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DA4" w:rsidRDefault="002A1B96" w:rsidP="00D932B7">
      <w:pPr>
        <w:tabs>
          <w:tab w:val="center" w:pos="3321"/>
          <w:tab w:val="left" w:pos="5250"/>
        </w:tabs>
        <w:ind w:left="0" w:firstLine="0"/>
        <w:jc w:val="center"/>
        <w:rPr>
          <w:rFonts w:ascii="Century Gothic" w:hAnsi="Century Gothic" w:cstheme="minorHAnsi"/>
          <w:b/>
          <w:color w:val="000000" w:themeColor="text1"/>
          <w:sz w:val="28"/>
          <w:u w:color="000000" w:themeColor="text1"/>
        </w:rPr>
      </w:pPr>
      <w:r>
        <w:rPr>
          <w:rFonts w:ascii="Century Gothic" w:hAnsi="Century Gothic" w:cstheme="minorHAnsi"/>
          <w:b/>
          <w:color w:val="000000" w:themeColor="text1"/>
          <w:sz w:val="28"/>
          <w:u w:color="000000" w:themeColor="text1"/>
        </w:rPr>
        <w:t xml:space="preserve">Letters to the 7 </w:t>
      </w:r>
      <w:r w:rsidR="00790BF4">
        <w:rPr>
          <w:rFonts w:ascii="Century Gothic" w:hAnsi="Century Gothic" w:cstheme="minorHAnsi"/>
          <w:b/>
          <w:color w:val="000000" w:themeColor="text1"/>
          <w:sz w:val="28"/>
          <w:u w:color="000000" w:themeColor="text1"/>
        </w:rPr>
        <w:t>C</w:t>
      </w:r>
      <w:r w:rsidR="00C6218C">
        <w:rPr>
          <w:rFonts w:ascii="Century Gothic" w:hAnsi="Century Gothic" w:cstheme="minorHAnsi"/>
          <w:b/>
          <w:color w:val="000000" w:themeColor="text1"/>
          <w:sz w:val="28"/>
          <w:u w:color="000000" w:themeColor="text1"/>
        </w:rPr>
        <w:t xml:space="preserve">hurches: </w:t>
      </w:r>
      <w:r w:rsidR="007A51B7">
        <w:rPr>
          <w:rFonts w:ascii="Century Gothic" w:hAnsi="Century Gothic" w:cstheme="minorHAnsi"/>
          <w:b/>
          <w:color w:val="000000" w:themeColor="text1"/>
          <w:sz w:val="28"/>
          <w:u w:color="000000" w:themeColor="text1"/>
        </w:rPr>
        <w:t>Sardis</w:t>
      </w:r>
    </w:p>
    <w:p w:rsidR="00384E73" w:rsidRDefault="00C6218C" w:rsidP="00384E73">
      <w:pPr>
        <w:tabs>
          <w:tab w:val="center" w:pos="3321"/>
          <w:tab w:val="left" w:pos="5250"/>
        </w:tabs>
        <w:ind w:left="0" w:firstLine="0"/>
        <w:jc w:val="center"/>
        <w:rPr>
          <w:rFonts w:ascii="Century Gothic" w:hAnsi="Century Gothic" w:cstheme="minorHAnsi"/>
          <w:i/>
          <w:color w:val="000000" w:themeColor="text1"/>
          <w:sz w:val="20"/>
          <w:u w:color="000000" w:themeColor="text1"/>
        </w:rPr>
      </w:pPr>
      <w:r>
        <w:rPr>
          <w:rFonts w:ascii="Century Gothic" w:hAnsi="Century Gothic" w:cstheme="minorHAnsi"/>
          <w:i/>
          <w:color w:val="000000" w:themeColor="text1"/>
          <w:sz w:val="20"/>
          <w:u w:color="000000" w:themeColor="text1"/>
        </w:rPr>
        <w:t xml:space="preserve">Revelation </w:t>
      </w:r>
      <w:r w:rsidR="007A51B7">
        <w:rPr>
          <w:rFonts w:ascii="Century Gothic" w:hAnsi="Century Gothic" w:cstheme="minorHAnsi"/>
          <w:i/>
          <w:color w:val="000000" w:themeColor="text1"/>
          <w:sz w:val="20"/>
          <w:u w:color="000000" w:themeColor="text1"/>
        </w:rPr>
        <w:t>3</w:t>
      </w:r>
      <w:r>
        <w:rPr>
          <w:rFonts w:ascii="Century Gothic" w:hAnsi="Century Gothic" w:cstheme="minorHAnsi"/>
          <w:i/>
          <w:color w:val="000000" w:themeColor="text1"/>
          <w:sz w:val="20"/>
          <w:u w:color="000000" w:themeColor="text1"/>
        </w:rPr>
        <w:t>:</w:t>
      </w:r>
      <w:r w:rsidR="007B1956">
        <w:rPr>
          <w:rFonts w:ascii="Century Gothic" w:hAnsi="Century Gothic" w:cstheme="minorHAnsi"/>
          <w:i/>
          <w:color w:val="000000" w:themeColor="text1"/>
          <w:sz w:val="20"/>
          <w:u w:color="000000" w:themeColor="text1"/>
        </w:rPr>
        <w:t>1</w:t>
      </w:r>
      <w:r w:rsidR="00396EFF">
        <w:rPr>
          <w:rFonts w:ascii="Century Gothic" w:hAnsi="Century Gothic" w:cstheme="minorHAnsi"/>
          <w:i/>
          <w:color w:val="000000" w:themeColor="text1"/>
          <w:sz w:val="20"/>
          <w:u w:color="000000" w:themeColor="text1"/>
        </w:rPr>
        <w:t>-</w:t>
      </w:r>
      <w:r w:rsidR="007A51B7">
        <w:rPr>
          <w:rFonts w:ascii="Century Gothic" w:hAnsi="Century Gothic" w:cstheme="minorHAnsi"/>
          <w:i/>
          <w:color w:val="000000" w:themeColor="text1"/>
          <w:sz w:val="20"/>
          <w:u w:color="000000" w:themeColor="text1"/>
        </w:rPr>
        <w:t>6</w:t>
      </w:r>
    </w:p>
    <w:p w:rsidR="00ED5C9C" w:rsidRDefault="00305441" w:rsidP="002A1B96">
      <w:pPr>
        <w:pBdr>
          <w:bottom w:val="single" w:sz="4" w:space="1" w:color="auto"/>
        </w:pBdr>
        <w:tabs>
          <w:tab w:val="center" w:pos="3321"/>
          <w:tab w:val="left" w:pos="5250"/>
        </w:tabs>
        <w:ind w:left="0" w:firstLine="0"/>
        <w:rPr>
          <w:rFonts w:ascii="Century Gothic" w:hAnsi="Century Gothic" w:cstheme="minorHAnsi"/>
          <w:color w:val="000000" w:themeColor="text1"/>
          <w:sz w:val="22"/>
          <w:u w:color="000000" w:themeColor="text1"/>
        </w:rPr>
      </w:pPr>
      <w:r>
        <w:rPr>
          <w:rFonts w:ascii="Century Gothic" w:hAnsi="Century Gothic" w:cstheme="minorHAnsi"/>
          <w:color w:val="000000" w:themeColor="text1"/>
          <w:sz w:val="22"/>
          <w:u w:color="000000" w:themeColor="text1"/>
        </w:rPr>
        <w:t>Context</w:t>
      </w:r>
    </w:p>
    <w:p w:rsidR="00B11C1D" w:rsidRDefault="00B11C1D" w:rsidP="002A1B96">
      <w:pPr>
        <w:tabs>
          <w:tab w:val="center" w:pos="3321"/>
          <w:tab w:val="left" w:pos="5250"/>
        </w:tabs>
        <w:ind w:left="0" w:firstLine="0"/>
        <w:rPr>
          <w:rFonts w:ascii="Century Gothic" w:hAnsi="Century Gothic" w:cstheme="minorHAnsi"/>
          <w:color w:val="000000" w:themeColor="text1"/>
          <w:sz w:val="18"/>
          <w:u w:color="000000" w:themeColor="text1"/>
        </w:rPr>
      </w:pPr>
      <w:r>
        <w:rPr>
          <w:rFonts w:ascii="Century Gothic" w:hAnsi="Century Gothic" w:cstheme="minorHAnsi"/>
          <w:color w:val="000000" w:themeColor="text1"/>
          <w:sz w:val="18"/>
          <w:u w:color="000000" w:themeColor="text1"/>
        </w:rPr>
        <w:t xml:space="preserve">One of the worst things that could be said of a church is that it is dead.  That is exactly what the Lord of the church says about this congregation.  They have a name or a reputation that suggests it is alive, but it </w:t>
      </w:r>
      <w:r w:rsidR="00D625F4">
        <w:rPr>
          <w:rFonts w:ascii="Century Gothic" w:hAnsi="Century Gothic" w:cstheme="minorHAnsi"/>
          <w:color w:val="000000" w:themeColor="text1"/>
          <w:sz w:val="18"/>
          <w:u w:color="000000" w:themeColor="text1"/>
        </w:rPr>
        <w:t xml:space="preserve">is </w:t>
      </w:r>
      <w:r>
        <w:rPr>
          <w:rFonts w:ascii="Century Gothic" w:hAnsi="Century Gothic" w:cstheme="minorHAnsi"/>
          <w:color w:val="000000" w:themeColor="text1"/>
          <w:sz w:val="18"/>
          <w:u w:color="000000" w:themeColor="text1"/>
        </w:rPr>
        <w:t>not.  It has been extinguished earlier, but has some lingering appearance of life.  Biblically, death is always connected to sin (Ephesians 2:1; Romans 6:23).</w:t>
      </w:r>
    </w:p>
    <w:p w:rsidR="007A0D5E" w:rsidRDefault="007A0D5E" w:rsidP="002A1B96">
      <w:pPr>
        <w:tabs>
          <w:tab w:val="center" w:pos="3321"/>
          <w:tab w:val="left" w:pos="5250"/>
        </w:tabs>
        <w:ind w:left="0" w:firstLine="0"/>
        <w:rPr>
          <w:rFonts w:ascii="Century Gothic" w:hAnsi="Century Gothic" w:cstheme="minorHAnsi"/>
          <w:color w:val="000000" w:themeColor="text1"/>
          <w:sz w:val="18"/>
          <w:u w:color="000000" w:themeColor="text1"/>
        </w:rPr>
      </w:pPr>
    </w:p>
    <w:p w:rsidR="002217EE" w:rsidRPr="00847BC4" w:rsidRDefault="00790BF4" w:rsidP="00F500AA">
      <w:pPr>
        <w:pBdr>
          <w:bottom w:val="single" w:sz="4" w:space="1" w:color="auto"/>
        </w:pBdr>
        <w:tabs>
          <w:tab w:val="center" w:pos="3321"/>
          <w:tab w:val="left" w:pos="5250"/>
        </w:tabs>
        <w:ind w:left="0" w:firstLine="0"/>
        <w:rPr>
          <w:rFonts w:ascii="Century Gothic" w:hAnsi="Century Gothic" w:cs="Arial"/>
          <w:bCs/>
          <w:sz w:val="28"/>
        </w:rPr>
      </w:pPr>
      <w:r w:rsidRPr="00847BC4">
        <w:rPr>
          <w:rFonts w:ascii="Century Gothic" w:hAnsi="Century Gothic" w:cs="Arial"/>
          <w:bCs/>
          <w:sz w:val="32"/>
        </w:rPr>
        <w:t xml:space="preserve">7 noted </w:t>
      </w:r>
      <w:r w:rsidR="00847BC4" w:rsidRPr="00847BC4">
        <w:rPr>
          <w:rFonts w:ascii="Century Gothic" w:hAnsi="Century Gothic" w:cs="Arial"/>
          <w:bCs/>
          <w:sz w:val="32"/>
        </w:rPr>
        <w:t xml:space="preserve">points </w:t>
      </w:r>
      <w:r w:rsidRPr="00847BC4">
        <w:rPr>
          <w:rFonts w:ascii="Century Gothic" w:hAnsi="Century Gothic" w:cs="Arial"/>
          <w:bCs/>
          <w:sz w:val="32"/>
        </w:rPr>
        <w:t>for each of the 7 churches</w:t>
      </w:r>
    </w:p>
    <w:p w:rsidR="00DB6196" w:rsidRDefault="00315D71" w:rsidP="00FF042B">
      <w:pPr>
        <w:pStyle w:val="Header"/>
        <w:numPr>
          <w:ilvl w:val="0"/>
          <w:numId w:val="23"/>
        </w:numPr>
        <w:spacing w:before="120"/>
        <w:ind w:left="360" w:hanging="360"/>
        <w:rPr>
          <w:rFonts w:ascii="Century Gothic" w:hAnsi="Century Gothic" w:cs="Arial"/>
          <w:b/>
        </w:rPr>
      </w:pPr>
      <w:r>
        <w:rPr>
          <w:rFonts w:ascii="Century Gothic" w:hAnsi="Century Gothic" w:cs="Arial"/>
          <w:b/>
        </w:rPr>
        <w:t xml:space="preserve">Identification of </w:t>
      </w:r>
      <w:r w:rsidR="004F5EBD">
        <w:rPr>
          <w:rFonts w:ascii="Century Gothic" w:hAnsi="Century Gothic" w:cs="Arial"/>
          <w:b/>
        </w:rPr>
        <w:t>“The One”</w:t>
      </w:r>
      <w:r w:rsidR="00ED5C9C" w:rsidRPr="00BC6B4E">
        <w:rPr>
          <w:rFonts w:ascii="Century Gothic" w:hAnsi="Century Gothic" w:cs="Arial"/>
          <w:b/>
        </w:rPr>
        <w:t xml:space="preserve"> </w:t>
      </w:r>
    </w:p>
    <w:p w:rsidR="009369EF" w:rsidRPr="007A51B7" w:rsidRDefault="007A51B7" w:rsidP="007A51B7">
      <w:pPr>
        <w:pStyle w:val="NormalWeb"/>
        <w:shd w:val="clear" w:color="auto" w:fill="FFFFFF"/>
        <w:ind w:left="360"/>
        <w:rPr>
          <w:rFonts w:ascii="Century Gothic" w:hAnsi="Century Gothic" w:cs="Segoe UI"/>
          <w:i/>
          <w:color w:val="000000"/>
          <w:sz w:val="18"/>
          <w:szCs w:val="18"/>
        </w:rPr>
      </w:pPr>
      <w:r w:rsidRPr="007A51B7">
        <w:rPr>
          <w:rStyle w:val="chapternum"/>
          <w:rFonts w:ascii="Century Gothic" w:hAnsi="Century Gothic" w:cs="Segoe UI"/>
          <w:b/>
          <w:bCs/>
          <w:sz w:val="18"/>
          <w:szCs w:val="18"/>
        </w:rPr>
        <w:t>Revelation 3:1a</w:t>
      </w:r>
      <w:r w:rsidRPr="007A51B7">
        <w:rPr>
          <w:rStyle w:val="chapternum"/>
          <w:rFonts w:ascii="Century Gothic" w:hAnsi="Century Gothic" w:cs="Segoe UI"/>
          <w:bCs/>
          <w:sz w:val="18"/>
          <w:szCs w:val="18"/>
        </w:rPr>
        <w:t>—</w:t>
      </w:r>
      <w:r w:rsidRPr="007A51B7">
        <w:rPr>
          <w:rStyle w:val="woj"/>
          <w:rFonts w:ascii="Century Gothic" w:hAnsi="Century Gothic" w:cs="Segoe UI"/>
          <w:i/>
          <w:sz w:val="18"/>
          <w:szCs w:val="18"/>
        </w:rPr>
        <w:t>“</w:t>
      </w:r>
      <w:r w:rsidRPr="007A51B7">
        <w:rPr>
          <w:rStyle w:val="woj"/>
          <w:rFonts w:ascii="Century Gothic" w:hAnsi="Century Gothic" w:cs="Segoe UI"/>
          <w:i/>
          <w:color w:val="000000"/>
          <w:sz w:val="18"/>
          <w:szCs w:val="18"/>
        </w:rPr>
        <w:t>To the angel of the church in Sardis write: He who</w:t>
      </w:r>
      <w:r>
        <w:rPr>
          <w:rStyle w:val="woj"/>
          <w:rFonts w:ascii="Century Gothic" w:hAnsi="Century Gothic" w:cs="Segoe UI"/>
          <w:i/>
          <w:color w:val="000000"/>
          <w:sz w:val="18"/>
          <w:szCs w:val="18"/>
        </w:rPr>
        <w:t xml:space="preserve"> has the </w:t>
      </w:r>
      <w:r w:rsidRPr="007A51B7">
        <w:rPr>
          <w:rStyle w:val="woj"/>
          <w:rFonts w:ascii="Century Gothic" w:hAnsi="Century Gothic" w:cs="Segoe UI"/>
          <w:i/>
          <w:color w:val="000000"/>
          <w:sz w:val="18"/>
          <w:szCs w:val="18"/>
        </w:rPr>
        <w:t>seven Spirits of God and the seven stars, says this</w:t>
      </w:r>
      <w:proofErr w:type="gramStart"/>
      <w:r w:rsidRPr="007A51B7">
        <w:rPr>
          <w:rStyle w:val="woj"/>
          <w:rFonts w:ascii="Century Gothic" w:hAnsi="Century Gothic" w:cs="Segoe UI"/>
          <w:i/>
          <w:color w:val="000000"/>
          <w:sz w:val="18"/>
          <w:szCs w:val="18"/>
        </w:rPr>
        <w:t>:…</w:t>
      </w:r>
      <w:proofErr w:type="gramEnd"/>
      <w:r w:rsidRPr="007A51B7">
        <w:rPr>
          <w:rStyle w:val="woj"/>
          <w:rFonts w:ascii="Century Gothic" w:hAnsi="Century Gothic" w:cs="Segoe UI"/>
          <w:i/>
          <w:color w:val="000000"/>
          <w:sz w:val="18"/>
          <w:szCs w:val="18"/>
        </w:rPr>
        <w:t>”</w:t>
      </w:r>
    </w:p>
    <w:p w:rsidR="007A51B7" w:rsidRPr="007A51B7" w:rsidRDefault="004F5EBD" w:rsidP="00442629">
      <w:pPr>
        <w:pStyle w:val="NormalWeb"/>
        <w:shd w:val="clear" w:color="auto" w:fill="FFFFFF"/>
        <w:spacing w:before="0" w:beforeAutospacing="0" w:after="0" w:afterAutospacing="0"/>
        <w:ind w:left="360"/>
        <w:rPr>
          <w:rFonts w:ascii="Century Gothic" w:hAnsi="Century Gothic" w:cs="Segoe UI"/>
          <w:color w:val="000000"/>
          <w:sz w:val="18"/>
          <w:szCs w:val="18"/>
          <w:shd w:val="clear" w:color="auto" w:fill="FFFFFF"/>
        </w:rPr>
      </w:pPr>
      <w:r w:rsidRPr="007A51B7">
        <w:rPr>
          <w:rFonts w:ascii="Century Gothic" w:hAnsi="Century Gothic" w:cs="Arial"/>
          <w:b/>
          <w:sz w:val="18"/>
          <w:szCs w:val="18"/>
        </w:rPr>
        <w:t>Revelation 1:</w:t>
      </w:r>
      <w:r w:rsidR="009369EF" w:rsidRPr="007A51B7">
        <w:rPr>
          <w:rStyle w:val="text"/>
          <w:rFonts w:ascii="Century Gothic" w:hAnsi="Century Gothic" w:cs="Segoe UI"/>
          <w:b/>
          <w:color w:val="000000"/>
          <w:sz w:val="18"/>
          <w:szCs w:val="18"/>
          <w:shd w:val="clear" w:color="auto" w:fill="FFFFFF"/>
        </w:rPr>
        <w:t>4</w:t>
      </w:r>
      <w:r w:rsidR="007A51B7" w:rsidRPr="007A51B7">
        <w:rPr>
          <w:rStyle w:val="text"/>
          <w:rFonts w:ascii="Century Gothic" w:hAnsi="Century Gothic" w:cs="Segoe UI"/>
          <w:color w:val="000000"/>
          <w:sz w:val="18"/>
          <w:szCs w:val="18"/>
          <w:shd w:val="clear" w:color="auto" w:fill="FFFFFF"/>
        </w:rPr>
        <w:t>—</w:t>
      </w:r>
      <w:r w:rsidR="007A51B7" w:rsidRPr="007A51B7">
        <w:rPr>
          <w:rFonts w:ascii="Century Gothic" w:hAnsi="Century Gothic" w:cs="Segoe UI"/>
          <w:i/>
          <w:color w:val="000000"/>
          <w:sz w:val="18"/>
          <w:szCs w:val="18"/>
          <w:shd w:val="clear" w:color="auto" w:fill="FFFFFF"/>
        </w:rPr>
        <w:t>John to the seven churches that are in Asia: Grace to you and peace, from Him who is and who was and who is to come, and from </w:t>
      </w:r>
      <w:r w:rsidR="007A51B7" w:rsidRPr="007A51B7">
        <w:rPr>
          <w:rFonts w:ascii="Century Gothic" w:hAnsi="Century Gothic" w:cs="Segoe UI"/>
          <w:i/>
          <w:color w:val="000000"/>
          <w:sz w:val="18"/>
          <w:szCs w:val="18"/>
          <w:u w:val="single"/>
          <w:shd w:val="clear" w:color="auto" w:fill="FFFFFF"/>
        </w:rPr>
        <w:t>the seven Spirits who are before His throne</w:t>
      </w:r>
    </w:p>
    <w:p w:rsidR="007A51B7" w:rsidRPr="007A51B7" w:rsidRDefault="007A51B7" w:rsidP="00442629">
      <w:pPr>
        <w:pStyle w:val="NormalWeb"/>
        <w:shd w:val="clear" w:color="auto" w:fill="FFFFFF"/>
        <w:spacing w:before="0" w:beforeAutospacing="0" w:after="0" w:afterAutospacing="0"/>
        <w:ind w:left="360"/>
        <w:rPr>
          <w:rFonts w:ascii="Century Gothic" w:hAnsi="Century Gothic" w:cs="Segoe UI"/>
          <w:color w:val="000000"/>
          <w:sz w:val="18"/>
          <w:szCs w:val="18"/>
          <w:shd w:val="clear" w:color="auto" w:fill="FFFFFF"/>
        </w:rPr>
      </w:pPr>
    </w:p>
    <w:p w:rsidR="007A51B7" w:rsidRPr="00EA7E1B" w:rsidRDefault="007A51B7" w:rsidP="00442629">
      <w:pPr>
        <w:pStyle w:val="NormalWeb"/>
        <w:shd w:val="clear" w:color="auto" w:fill="FFFFFF"/>
        <w:spacing w:before="0" w:beforeAutospacing="0" w:after="0" w:afterAutospacing="0"/>
        <w:ind w:left="360"/>
        <w:rPr>
          <w:rFonts w:ascii="Century Gothic" w:hAnsi="Century Gothic" w:cs="Segoe UI"/>
          <w:i/>
          <w:color w:val="000000"/>
          <w:sz w:val="18"/>
          <w:szCs w:val="18"/>
          <w:shd w:val="clear" w:color="auto" w:fill="FFFFFF"/>
        </w:rPr>
      </w:pPr>
      <w:r w:rsidRPr="007A51B7">
        <w:rPr>
          <w:rFonts w:ascii="Century Gothic" w:hAnsi="Century Gothic" w:cs="Arial"/>
          <w:b/>
          <w:sz w:val="18"/>
          <w:szCs w:val="18"/>
        </w:rPr>
        <w:t>Revelation 1:</w:t>
      </w:r>
      <w:r w:rsidRPr="007A51B7">
        <w:rPr>
          <w:rStyle w:val="text"/>
          <w:rFonts w:ascii="Century Gothic" w:hAnsi="Century Gothic" w:cs="Segoe UI"/>
          <w:b/>
          <w:color w:val="000000"/>
          <w:sz w:val="18"/>
          <w:szCs w:val="18"/>
          <w:shd w:val="clear" w:color="auto" w:fill="FFFFFF"/>
        </w:rPr>
        <w:t>20</w:t>
      </w:r>
      <w:r w:rsidRPr="007A51B7">
        <w:rPr>
          <w:rStyle w:val="text"/>
          <w:rFonts w:ascii="Century Gothic" w:hAnsi="Century Gothic" w:cs="Segoe UI"/>
          <w:color w:val="000000"/>
          <w:sz w:val="18"/>
          <w:szCs w:val="18"/>
          <w:shd w:val="clear" w:color="auto" w:fill="FFFFFF"/>
        </w:rPr>
        <w:t>—</w:t>
      </w:r>
      <w:r w:rsidRPr="007A51B7">
        <w:rPr>
          <w:rFonts w:ascii="Century Gothic" w:hAnsi="Century Gothic" w:cs="Segoe UI"/>
          <w:i/>
          <w:color w:val="000000"/>
          <w:sz w:val="18"/>
          <w:szCs w:val="18"/>
          <w:shd w:val="clear" w:color="auto" w:fill="FFFFFF"/>
        </w:rPr>
        <w:t xml:space="preserve">As for the mystery </w:t>
      </w:r>
      <w:r w:rsidRPr="007A51B7">
        <w:rPr>
          <w:rFonts w:ascii="Century Gothic" w:hAnsi="Century Gothic" w:cs="Segoe UI"/>
          <w:i/>
          <w:color w:val="000000"/>
          <w:sz w:val="18"/>
          <w:szCs w:val="18"/>
          <w:u w:val="single"/>
          <w:shd w:val="clear" w:color="auto" w:fill="FFFFFF"/>
        </w:rPr>
        <w:t>of the seven stars which you saw in My right hand</w:t>
      </w:r>
      <w:r w:rsidRPr="007A51B7">
        <w:rPr>
          <w:rFonts w:ascii="Century Gothic" w:hAnsi="Century Gothic" w:cs="Segoe UI"/>
          <w:i/>
          <w:color w:val="000000"/>
          <w:sz w:val="18"/>
          <w:szCs w:val="18"/>
          <w:shd w:val="clear" w:color="auto" w:fill="FFFFFF"/>
        </w:rPr>
        <w:t xml:space="preserve">, and the seven golden lampstands: the seven stars are the </w:t>
      </w:r>
      <w:r w:rsidRPr="00EA7E1B">
        <w:rPr>
          <w:rFonts w:ascii="Century Gothic" w:hAnsi="Century Gothic" w:cs="Segoe UI"/>
          <w:i/>
          <w:color w:val="000000"/>
          <w:sz w:val="18"/>
          <w:szCs w:val="18"/>
          <w:shd w:val="clear" w:color="auto" w:fill="FFFFFF"/>
        </w:rPr>
        <w:t>angels of the seven churches, and the seven lampstands are the seven churches.</w:t>
      </w:r>
    </w:p>
    <w:p w:rsidR="00A476FD" w:rsidRPr="00EA7E1B" w:rsidRDefault="00A476FD" w:rsidP="00442629">
      <w:pPr>
        <w:pStyle w:val="NormalWeb"/>
        <w:shd w:val="clear" w:color="auto" w:fill="FFFFFF"/>
        <w:spacing w:before="0" w:beforeAutospacing="0" w:after="0" w:afterAutospacing="0"/>
        <w:ind w:left="360"/>
        <w:rPr>
          <w:rFonts w:ascii="Century Gothic" w:hAnsi="Century Gothic" w:cs="Segoe UI"/>
          <w:i/>
          <w:color w:val="000000"/>
          <w:sz w:val="18"/>
          <w:szCs w:val="18"/>
          <w:shd w:val="clear" w:color="auto" w:fill="FFFFFF"/>
        </w:rPr>
      </w:pPr>
    </w:p>
    <w:p w:rsidR="00EA7E1B" w:rsidRPr="00EA7E1B" w:rsidRDefault="00EA7E1B" w:rsidP="00442629">
      <w:pPr>
        <w:pStyle w:val="NormalWeb"/>
        <w:shd w:val="clear" w:color="auto" w:fill="FFFFFF"/>
        <w:spacing w:before="0" w:beforeAutospacing="0" w:after="0" w:afterAutospacing="0"/>
        <w:ind w:left="360"/>
        <w:rPr>
          <w:rFonts w:ascii="Century Gothic" w:hAnsi="Century Gothic" w:cs="Segoe UI"/>
          <w:i/>
          <w:color w:val="000000"/>
          <w:sz w:val="18"/>
          <w:szCs w:val="18"/>
          <w:shd w:val="clear" w:color="auto" w:fill="FFFFFF"/>
        </w:rPr>
      </w:pPr>
      <w:r w:rsidRPr="00EA7E1B">
        <w:rPr>
          <w:rFonts w:ascii="Century Gothic" w:hAnsi="Century Gothic" w:cs="Segoe UI"/>
          <w:b/>
          <w:color w:val="000000"/>
          <w:sz w:val="18"/>
          <w:szCs w:val="18"/>
          <w:shd w:val="clear" w:color="auto" w:fill="FFFFFF"/>
        </w:rPr>
        <w:t>Isaiah 11:2</w:t>
      </w:r>
      <w:r w:rsidRPr="00EA7E1B">
        <w:rPr>
          <w:rFonts w:ascii="Century Gothic" w:hAnsi="Century Gothic" w:cs="Segoe UI"/>
          <w:i/>
          <w:color w:val="000000"/>
          <w:sz w:val="18"/>
          <w:szCs w:val="18"/>
          <w:shd w:val="clear" w:color="auto" w:fill="FFFFFF"/>
        </w:rPr>
        <w:t>—</w:t>
      </w:r>
      <w:r w:rsidRPr="00EA7E1B">
        <w:rPr>
          <w:rStyle w:val="text"/>
          <w:rFonts w:ascii="Century Gothic" w:hAnsi="Century Gothic" w:cs="Segoe UI"/>
          <w:i/>
          <w:color w:val="000000"/>
          <w:sz w:val="18"/>
          <w:szCs w:val="18"/>
          <w:shd w:val="clear" w:color="auto" w:fill="FFFFFF"/>
        </w:rPr>
        <w:t>The Spirit of the </w:t>
      </w:r>
      <w:r w:rsidRPr="00EA7E1B">
        <w:rPr>
          <w:rStyle w:val="small-caps"/>
          <w:rFonts w:ascii="Century Gothic" w:hAnsi="Century Gothic" w:cs="Segoe UI"/>
          <w:i/>
          <w:smallCaps/>
          <w:color w:val="000000"/>
          <w:sz w:val="18"/>
          <w:szCs w:val="18"/>
          <w:shd w:val="clear" w:color="auto" w:fill="FFFFFF"/>
        </w:rPr>
        <w:t>Lord</w:t>
      </w:r>
      <w:r w:rsidRPr="00EA7E1B">
        <w:rPr>
          <w:rStyle w:val="text"/>
          <w:rFonts w:ascii="Century Gothic" w:hAnsi="Century Gothic" w:cs="Segoe UI"/>
          <w:i/>
          <w:color w:val="000000"/>
          <w:sz w:val="18"/>
          <w:szCs w:val="18"/>
          <w:shd w:val="clear" w:color="auto" w:fill="FFFFFF"/>
        </w:rPr>
        <w:t> will rest on Him,</w:t>
      </w:r>
      <w:r w:rsidRPr="00EA7E1B">
        <w:rPr>
          <w:rFonts w:ascii="Century Gothic" w:hAnsi="Century Gothic" w:cs="Segoe UI"/>
          <w:i/>
          <w:color w:val="000000"/>
          <w:sz w:val="18"/>
          <w:szCs w:val="18"/>
        </w:rPr>
        <w:br/>
      </w:r>
      <w:r w:rsidRPr="00EA7E1B">
        <w:rPr>
          <w:rStyle w:val="text"/>
          <w:rFonts w:ascii="Century Gothic" w:hAnsi="Century Gothic" w:cs="Segoe UI"/>
          <w:i/>
          <w:color w:val="000000"/>
          <w:sz w:val="18"/>
          <w:szCs w:val="18"/>
          <w:shd w:val="clear" w:color="auto" w:fill="FFFFFF"/>
        </w:rPr>
        <w:t>The spirit of wisdom and understanding,</w:t>
      </w:r>
      <w:r w:rsidRPr="00EA7E1B">
        <w:rPr>
          <w:rFonts w:ascii="Century Gothic" w:hAnsi="Century Gothic" w:cs="Segoe UI"/>
          <w:i/>
          <w:color w:val="000000"/>
          <w:sz w:val="18"/>
          <w:szCs w:val="18"/>
        </w:rPr>
        <w:br/>
      </w:r>
      <w:r w:rsidRPr="00EA7E1B">
        <w:rPr>
          <w:rStyle w:val="text"/>
          <w:rFonts w:ascii="Century Gothic" w:hAnsi="Century Gothic" w:cs="Segoe UI"/>
          <w:i/>
          <w:color w:val="000000"/>
          <w:sz w:val="18"/>
          <w:szCs w:val="18"/>
          <w:shd w:val="clear" w:color="auto" w:fill="FFFFFF"/>
        </w:rPr>
        <w:t>The spirit of counsel and strength,</w:t>
      </w:r>
      <w:r w:rsidRPr="00EA7E1B">
        <w:rPr>
          <w:rFonts w:ascii="Century Gothic" w:hAnsi="Century Gothic" w:cs="Segoe UI"/>
          <w:i/>
          <w:color w:val="000000"/>
          <w:sz w:val="18"/>
          <w:szCs w:val="18"/>
        </w:rPr>
        <w:br/>
      </w:r>
      <w:r w:rsidRPr="00EA7E1B">
        <w:rPr>
          <w:rStyle w:val="text"/>
          <w:rFonts w:ascii="Century Gothic" w:hAnsi="Century Gothic" w:cs="Segoe UI"/>
          <w:i/>
          <w:color w:val="000000"/>
          <w:sz w:val="18"/>
          <w:szCs w:val="18"/>
          <w:shd w:val="clear" w:color="auto" w:fill="FFFFFF"/>
        </w:rPr>
        <w:t>The spirit of knowledge and the fear of the </w:t>
      </w:r>
      <w:r w:rsidRPr="00EA7E1B">
        <w:rPr>
          <w:rStyle w:val="small-caps"/>
          <w:rFonts w:ascii="Century Gothic" w:hAnsi="Century Gothic" w:cs="Segoe UI"/>
          <w:i/>
          <w:smallCaps/>
          <w:color w:val="000000"/>
          <w:sz w:val="18"/>
          <w:szCs w:val="18"/>
          <w:shd w:val="clear" w:color="auto" w:fill="FFFFFF"/>
        </w:rPr>
        <w:t>Lord</w:t>
      </w:r>
      <w:r w:rsidRPr="00EA7E1B">
        <w:rPr>
          <w:rStyle w:val="text"/>
          <w:rFonts w:ascii="Century Gothic" w:hAnsi="Century Gothic" w:cs="Segoe UI"/>
          <w:i/>
          <w:color w:val="000000"/>
          <w:sz w:val="18"/>
          <w:szCs w:val="18"/>
          <w:shd w:val="clear" w:color="auto" w:fill="FFFFFF"/>
        </w:rPr>
        <w:t>.</w:t>
      </w:r>
    </w:p>
    <w:p w:rsidR="00EA7E1B" w:rsidRPr="00EA7E1B" w:rsidRDefault="00EA7E1B" w:rsidP="00442629">
      <w:pPr>
        <w:pStyle w:val="NormalWeb"/>
        <w:shd w:val="clear" w:color="auto" w:fill="FFFFFF"/>
        <w:spacing w:before="0" w:beforeAutospacing="0" w:after="0" w:afterAutospacing="0"/>
        <w:ind w:left="360"/>
        <w:rPr>
          <w:rFonts w:ascii="Century Gothic" w:hAnsi="Century Gothic" w:cs="Segoe UI"/>
          <w:color w:val="000000"/>
          <w:sz w:val="18"/>
          <w:szCs w:val="18"/>
          <w:shd w:val="clear" w:color="auto" w:fill="FFFFFF"/>
        </w:rPr>
      </w:pPr>
      <w:r w:rsidRPr="00EA7E1B">
        <w:rPr>
          <w:rFonts w:ascii="Century Gothic" w:hAnsi="Century Gothic" w:cs="Segoe UI"/>
          <w:color w:val="000000"/>
          <w:sz w:val="18"/>
          <w:szCs w:val="18"/>
          <w:shd w:val="clear" w:color="auto" w:fill="FFFFFF"/>
        </w:rPr>
        <w:t>(cf. Zechariah 4:1-10)</w:t>
      </w:r>
    </w:p>
    <w:p w:rsidR="00EA7E1B" w:rsidRPr="00EA7E1B" w:rsidRDefault="00EA7E1B" w:rsidP="00442629">
      <w:pPr>
        <w:pStyle w:val="NormalWeb"/>
        <w:shd w:val="clear" w:color="auto" w:fill="FFFFFF"/>
        <w:spacing w:before="0" w:beforeAutospacing="0" w:after="0" w:afterAutospacing="0"/>
        <w:ind w:left="360"/>
        <w:rPr>
          <w:rFonts w:ascii="Century Gothic" w:hAnsi="Century Gothic" w:cs="Segoe UI"/>
          <w:color w:val="000000"/>
          <w:sz w:val="18"/>
          <w:szCs w:val="18"/>
          <w:shd w:val="clear" w:color="auto" w:fill="FFFFFF"/>
        </w:rPr>
      </w:pPr>
    </w:p>
    <w:p w:rsidR="0097168C" w:rsidRDefault="00EA7E1B" w:rsidP="0097168C">
      <w:pPr>
        <w:pStyle w:val="NormalWeb"/>
        <w:numPr>
          <w:ilvl w:val="0"/>
          <w:numId w:val="46"/>
        </w:numPr>
        <w:shd w:val="clear" w:color="auto" w:fill="FFFFFF"/>
        <w:spacing w:before="0" w:beforeAutospacing="0" w:after="0" w:afterAutospacing="0"/>
        <w:ind w:left="720"/>
        <w:rPr>
          <w:rFonts w:ascii="Century Gothic" w:hAnsi="Century Gothic" w:cs="Segoe UI"/>
          <w:color w:val="000000"/>
          <w:sz w:val="18"/>
          <w:szCs w:val="18"/>
          <w:shd w:val="clear" w:color="auto" w:fill="FFFFFF"/>
        </w:rPr>
      </w:pPr>
      <w:r w:rsidRPr="00EA7E1B">
        <w:rPr>
          <w:rFonts w:ascii="Century Gothic" w:hAnsi="Century Gothic" w:cs="Segoe UI"/>
          <w:color w:val="000000"/>
          <w:sz w:val="18"/>
          <w:szCs w:val="18"/>
          <w:shd w:val="clear" w:color="auto" w:fill="FFFFFF"/>
        </w:rPr>
        <w:t>The</w:t>
      </w:r>
      <w:r>
        <w:rPr>
          <w:rFonts w:ascii="Century Gothic" w:hAnsi="Century Gothic" w:cs="Segoe UI"/>
          <w:color w:val="000000"/>
          <w:sz w:val="18"/>
          <w:szCs w:val="18"/>
          <w:shd w:val="clear" w:color="auto" w:fill="FFFFFF"/>
        </w:rPr>
        <w:t xml:space="preserve"> “</w:t>
      </w:r>
      <w:r w:rsidRPr="0097168C">
        <w:rPr>
          <w:rFonts w:ascii="Century Gothic" w:hAnsi="Century Gothic" w:cs="Segoe UI"/>
          <w:i/>
          <w:color w:val="000000"/>
          <w:sz w:val="18"/>
          <w:szCs w:val="18"/>
          <w:shd w:val="clear" w:color="auto" w:fill="FFFFFF"/>
        </w:rPr>
        <w:t>seven Spirits of God</w:t>
      </w:r>
      <w:r>
        <w:rPr>
          <w:rFonts w:ascii="Century Gothic" w:hAnsi="Century Gothic" w:cs="Segoe UI"/>
          <w:color w:val="000000"/>
          <w:sz w:val="18"/>
          <w:szCs w:val="18"/>
          <w:shd w:val="clear" w:color="auto" w:fill="FFFFFF"/>
        </w:rPr>
        <w:t xml:space="preserve">” </w:t>
      </w:r>
      <w:r w:rsidRPr="00EA7E1B">
        <w:rPr>
          <w:rFonts w:ascii="Century Gothic" w:hAnsi="Century Gothic" w:cs="Segoe UI"/>
          <w:color w:val="000000"/>
          <w:sz w:val="18"/>
          <w:szCs w:val="18"/>
          <w:shd w:val="clear" w:color="auto" w:fill="FFFFFF"/>
        </w:rPr>
        <w:t>reference is to the fullness of the Spir</w:t>
      </w:r>
      <w:r w:rsidR="00D625F4">
        <w:rPr>
          <w:rFonts w:ascii="Century Gothic" w:hAnsi="Century Gothic" w:cs="Segoe UI"/>
          <w:color w:val="000000"/>
          <w:sz w:val="18"/>
          <w:szCs w:val="18"/>
          <w:shd w:val="clear" w:color="auto" w:fill="FFFFFF"/>
        </w:rPr>
        <w:t>i</w:t>
      </w:r>
      <w:r w:rsidRPr="00EA7E1B">
        <w:rPr>
          <w:rFonts w:ascii="Century Gothic" w:hAnsi="Century Gothic" w:cs="Segoe UI"/>
          <w:color w:val="000000"/>
          <w:sz w:val="18"/>
          <w:szCs w:val="18"/>
          <w:shd w:val="clear" w:color="auto" w:fill="FFFFFF"/>
        </w:rPr>
        <w:t xml:space="preserve">t.  </w:t>
      </w:r>
    </w:p>
    <w:p w:rsidR="00EA7E1B" w:rsidRPr="00EA7E1B" w:rsidRDefault="00EA7E1B" w:rsidP="0097168C">
      <w:pPr>
        <w:pStyle w:val="NormalWeb"/>
        <w:numPr>
          <w:ilvl w:val="0"/>
          <w:numId w:val="46"/>
        </w:numPr>
        <w:shd w:val="clear" w:color="auto" w:fill="FFFFFF"/>
        <w:spacing w:before="0" w:beforeAutospacing="0" w:after="0" w:afterAutospacing="0"/>
        <w:ind w:left="720"/>
        <w:rPr>
          <w:rFonts w:ascii="Century Gothic" w:hAnsi="Century Gothic" w:cs="Segoe UI"/>
          <w:color w:val="000000"/>
          <w:sz w:val="18"/>
          <w:szCs w:val="18"/>
          <w:shd w:val="clear" w:color="auto" w:fill="FFFFFF"/>
        </w:rPr>
      </w:pPr>
      <w:r w:rsidRPr="00EA7E1B">
        <w:rPr>
          <w:rFonts w:ascii="Century Gothic" w:hAnsi="Century Gothic" w:cs="Segoe UI"/>
          <w:color w:val="000000"/>
          <w:sz w:val="18"/>
          <w:szCs w:val="18"/>
          <w:shd w:val="clear" w:color="auto" w:fill="FFFFFF"/>
        </w:rPr>
        <w:t xml:space="preserve">The Spirit manifests the person and work of Christ in His </w:t>
      </w:r>
      <w:r w:rsidR="00D625F4">
        <w:rPr>
          <w:rFonts w:ascii="Century Gothic" w:hAnsi="Century Gothic" w:cs="Segoe UI"/>
          <w:color w:val="000000"/>
          <w:sz w:val="18"/>
          <w:szCs w:val="18"/>
          <w:shd w:val="clear" w:color="auto" w:fill="FFFFFF"/>
        </w:rPr>
        <w:t>C</w:t>
      </w:r>
      <w:bookmarkStart w:id="0" w:name="_GoBack"/>
      <w:bookmarkEnd w:id="0"/>
      <w:r w:rsidRPr="00EA7E1B">
        <w:rPr>
          <w:rFonts w:ascii="Century Gothic" w:hAnsi="Century Gothic" w:cs="Segoe UI"/>
          <w:color w:val="000000"/>
          <w:sz w:val="18"/>
          <w:szCs w:val="18"/>
          <w:shd w:val="clear" w:color="auto" w:fill="FFFFFF"/>
        </w:rPr>
        <w:t>hurch.</w:t>
      </w:r>
    </w:p>
    <w:p w:rsidR="007A51B7" w:rsidRPr="007A51B7" w:rsidRDefault="007A51B7" w:rsidP="00442629">
      <w:pPr>
        <w:pStyle w:val="NormalWeb"/>
        <w:shd w:val="clear" w:color="auto" w:fill="FFFFFF"/>
        <w:spacing w:before="0" w:beforeAutospacing="0" w:after="0" w:afterAutospacing="0"/>
        <w:ind w:left="360"/>
        <w:rPr>
          <w:rFonts w:ascii="Century Gothic" w:hAnsi="Century Gothic" w:cs="Segoe UI"/>
          <w:color w:val="000000"/>
          <w:sz w:val="18"/>
          <w:szCs w:val="18"/>
          <w:shd w:val="clear" w:color="auto" w:fill="FFFFFF"/>
        </w:rPr>
      </w:pPr>
    </w:p>
    <w:p w:rsidR="007A51B7" w:rsidRPr="007A51B7" w:rsidRDefault="00487796" w:rsidP="007A51B7">
      <w:pPr>
        <w:pStyle w:val="Header"/>
        <w:numPr>
          <w:ilvl w:val="0"/>
          <w:numId w:val="23"/>
        </w:numPr>
        <w:shd w:val="clear" w:color="auto" w:fill="FFFFFF"/>
        <w:ind w:left="360" w:hanging="360"/>
        <w:rPr>
          <w:rFonts w:ascii="Century Gothic" w:hAnsi="Century Gothic" w:cs="Segoe UI"/>
          <w:i/>
          <w:color w:val="000000"/>
          <w:sz w:val="18"/>
        </w:rPr>
      </w:pPr>
      <w:r w:rsidRPr="00001D8A">
        <w:rPr>
          <w:rFonts w:ascii="Century Gothic" w:hAnsi="Century Gothic" w:cs="Arial"/>
          <w:b/>
          <w:szCs w:val="18"/>
        </w:rPr>
        <w:t xml:space="preserve">Identification of the church </w:t>
      </w:r>
      <w:r w:rsidR="00ED5C9C" w:rsidRPr="00001D8A">
        <w:rPr>
          <w:rFonts w:ascii="Century Gothic" w:hAnsi="Century Gothic" w:cs="Arial"/>
          <w:b/>
          <w:sz w:val="18"/>
          <w:szCs w:val="18"/>
        </w:rPr>
        <w:br/>
      </w:r>
      <w:r w:rsidR="007A0D5E" w:rsidRPr="00001D8A">
        <w:rPr>
          <w:rFonts w:ascii="Century Gothic" w:hAnsi="Century Gothic" w:cs="Arial"/>
          <w:b/>
          <w:sz w:val="18"/>
        </w:rPr>
        <w:br/>
      </w:r>
      <w:r w:rsidR="007A51B7" w:rsidRPr="007A51B7">
        <w:rPr>
          <w:rStyle w:val="chapternum"/>
          <w:rFonts w:ascii="Century Gothic" w:hAnsi="Century Gothic" w:cs="Segoe UI"/>
          <w:b/>
          <w:bCs/>
          <w:sz w:val="18"/>
          <w:szCs w:val="18"/>
        </w:rPr>
        <w:t>Revelation 3:1a</w:t>
      </w:r>
      <w:r w:rsidR="007A51B7" w:rsidRPr="007A51B7">
        <w:rPr>
          <w:rStyle w:val="chapternum"/>
          <w:rFonts w:ascii="Century Gothic" w:hAnsi="Century Gothic" w:cs="Segoe UI"/>
          <w:bCs/>
          <w:sz w:val="18"/>
          <w:szCs w:val="18"/>
        </w:rPr>
        <w:t>—</w:t>
      </w:r>
      <w:r w:rsidR="007A51B7" w:rsidRPr="007A51B7">
        <w:rPr>
          <w:rStyle w:val="woj"/>
          <w:rFonts w:ascii="Century Gothic" w:hAnsi="Century Gothic" w:cs="Segoe UI"/>
          <w:i/>
          <w:sz w:val="18"/>
          <w:szCs w:val="18"/>
        </w:rPr>
        <w:t>“</w:t>
      </w:r>
      <w:r w:rsidR="007A51B7" w:rsidRPr="007A51B7">
        <w:rPr>
          <w:rStyle w:val="woj"/>
          <w:rFonts w:ascii="Century Gothic" w:hAnsi="Century Gothic" w:cs="Segoe UI"/>
          <w:i/>
          <w:color w:val="000000"/>
          <w:sz w:val="18"/>
          <w:szCs w:val="18"/>
        </w:rPr>
        <w:t>To the ange</w:t>
      </w:r>
      <w:r w:rsidR="007A51B7">
        <w:rPr>
          <w:rStyle w:val="woj"/>
          <w:rFonts w:ascii="Century Gothic" w:hAnsi="Century Gothic" w:cs="Segoe UI"/>
          <w:i/>
          <w:color w:val="000000"/>
          <w:sz w:val="18"/>
          <w:szCs w:val="18"/>
        </w:rPr>
        <w:t>l of the church in Sardis write:…”</w:t>
      </w:r>
    </w:p>
    <w:p w:rsidR="007A51B7" w:rsidRPr="00001D8A" w:rsidRDefault="007A51B7" w:rsidP="007A51B7">
      <w:pPr>
        <w:pStyle w:val="Header"/>
        <w:shd w:val="clear" w:color="auto" w:fill="FFFFFF"/>
        <w:ind w:firstLine="0"/>
        <w:rPr>
          <w:rStyle w:val="woj"/>
          <w:rFonts w:ascii="Century Gothic" w:hAnsi="Century Gothic" w:cs="Segoe UI"/>
          <w:i/>
          <w:color w:val="000000"/>
          <w:sz w:val="18"/>
        </w:rPr>
      </w:pPr>
    </w:p>
    <w:p w:rsidR="00A83793" w:rsidRPr="00FD37D2" w:rsidRDefault="00A83793" w:rsidP="00442629">
      <w:pPr>
        <w:pStyle w:val="NormalWeb"/>
        <w:numPr>
          <w:ilvl w:val="0"/>
          <w:numId w:val="44"/>
        </w:numPr>
        <w:shd w:val="clear" w:color="auto" w:fill="FFFFFF"/>
        <w:spacing w:before="0" w:beforeAutospacing="0"/>
        <w:ind w:left="720"/>
        <w:rPr>
          <w:rFonts w:ascii="Century Gothic" w:hAnsi="Century Gothic" w:cs="Arial"/>
          <w:sz w:val="18"/>
          <w:szCs w:val="18"/>
        </w:rPr>
      </w:pPr>
      <w:r w:rsidRPr="00FD37D2">
        <w:rPr>
          <w:rFonts w:ascii="Century Gothic" w:hAnsi="Century Gothic" w:cs="Arial"/>
          <w:sz w:val="18"/>
          <w:szCs w:val="18"/>
        </w:rPr>
        <w:t>Angel (</w:t>
      </w:r>
      <w:proofErr w:type="spellStart"/>
      <w:r w:rsidRPr="00FD37D2">
        <w:rPr>
          <w:rFonts w:ascii="Century Gothic" w:hAnsi="Century Gothic" w:cs="Arial"/>
          <w:sz w:val="18"/>
          <w:szCs w:val="18"/>
        </w:rPr>
        <w:t>Aggelos</w:t>
      </w:r>
      <w:proofErr w:type="spellEnd"/>
      <w:r w:rsidRPr="00FD37D2">
        <w:rPr>
          <w:rFonts w:ascii="Century Gothic" w:hAnsi="Century Gothic" w:cs="Arial"/>
          <w:sz w:val="18"/>
          <w:szCs w:val="18"/>
        </w:rPr>
        <w:t>)—messenger.  This is a representative from the church who will take the letter back to the church</w:t>
      </w:r>
      <w:r w:rsidR="00321444">
        <w:rPr>
          <w:rFonts w:ascii="Century Gothic" w:hAnsi="Century Gothic" w:cs="Arial"/>
          <w:sz w:val="18"/>
          <w:szCs w:val="18"/>
        </w:rPr>
        <w:t xml:space="preserve">—likely </w:t>
      </w:r>
      <w:r w:rsidRPr="00FD37D2">
        <w:rPr>
          <w:rFonts w:ascii="Century Gothic" w:hAnsi="Century Gothic" w:cs="Arial"/>
          <w:sz w:val="18"/>
          <w:szCs w:val="18"/>
        </w:rPr>
        <w:t>an elder or pastor.</w:t>
      </w:r>
    </w:p>
    <w:p w:rsidR="008B55B1" w:rsidRPr="0097168C" w:rsidRDefault="00F750A2" w:rsidP="0097168C">
      <w:pPr>
        <w:pStyle w:val="Header"/>
        <w:numPr>
          <w:ilvl w:val="0"/>
          <w:numId w:val="44"/>
        </w:numPr>
        <w:shd w:val="clear" w:color="auto" w:fill="FFFFFF"/>
        <w:ind w:left="720"/>
        <w:rPr>
          <w:rFonts w:ascii="Century Gothic" w:hAnsi="Century Gothic" w:cs="Arial"/>
          <w:sz w:val="18"/>
          <w:szCs w:val="18"/>
        </w:rPr>
      </w:pPr>
      <w:r w:rsidRPr="0097168C">
        <w:rPr>
          <w:rFonts w:ascii="Century Gothic" w:hAnsi="Century Gothic" w:cs="Arial"/>
          <w:bCs/>
          <w:iCs/>
          <w:sz w:val="18"/>
          <w:szCs w:val="18"/>
        </w:rPr>
        <w:t xml:space="preserve">There are no other </w:t>
      </w:r>
      <w:r w:rsidR="008B55B1" w:rsidRPr="0097168C">
        <w:rPr>
          <w:rFonts w:ascii="Century Gothic" w:hAnsi="Century Gothic" w:cs="Arial"/>
          <w:bCs/>
          <w:iCs/>
          <w:sz w:val="18"/>
          <w:szCs w:val="18"/>
        </w:rPr>
        <w:t xml:space="preserve">specific </w:t>
      </w:r>
      <w:r w:rsidRPr="0097168C">
        <w:rPr>
          <w:rFonts w:ascii="Century Gothic" w:hAnsi="Century Gothic" w:cs="Arial"/>
          <w:bCs/>
          <w:iCs/>
          <w:sz w:val="18"/>
          <w:szCs w:val="18"/>
        </w:rPr>
        <w:t>biblical references to this church</w:t>
      </w:r>
      <w:r w:rsidR="008B55B1" w:rsidRPr="0097168C">
        <w:rPr>
          <w:rFonts w:ascii="Century Gothic" w:hAnsi="Century Gothic" w:cs="Arial"/>
          <w:bCs/>
          <w:iCs/>
          <w:sz w:val="18"/>
          <w:szCs w:val="18"/>
        </w:rPr>
        <w:t xml:space="preserve">; </w:t>
      </w:r>
      <w:r w:rsidR="003002CD" w:rsidRPr="0097168C">
        <w:rPr>
          <w:rFonts w:ascii="Century Gothic" w:hAnsi="Century Gothic" w:cs="Arial"/>
          <w:bCs/>
          <w:iCs/>
          <w:sz w:val="18"/>
          <w:szCs w:val="18"/>
        </w:rPr>
        <w:t xml:space="preserve">however, </w:t>
      </w:r>
      <w:r w:rsidR="008B55B1" w:rsidRPr="0097168C">
        <w:rPr>
          <w:rFonts w:ascii="Century Gothic" w:hAnsi="Century Gothic" w:cs="Arial"/>
          <w:bCs/>
          <w:iCs/>
          <w:sz w:val="18"/>
          <w:szCs w:val="18"/>
        </w:rPr>
        <w:t xml:space="preserve">there </w:t>
      </w:r>
      <w:r w:rsidR="0097168C" w:rsidRPr="0097168C">
        <w:rPr>
          <w:rFonts w:ascii="Century Gothic" w:hAnsi="Century Gothic" w:cs="Arial"/>
          <w:bCs/>
          <w:iCs/>
          <w:sz w:val="18"/>
          <w:szCs w:val="18"/>
        </w:rPr>
        <w:t xml:space="preserve">is one </w:t>
      </w:r>
      <w:r w:rsidR="003002CD" w:rsidRPr="0097168C">
        <w:rPr>
          <w:rFonts w:ascii="Century Gothic" w:hAnsi="Century Gothic" w:cs="Arial"/>
          <w:bCs/>
          <w:iCs/>
          <w:sz w:val="18"/>
          <w:szCs w:val="18"/>
        </w:rPr>
        <w:t xml:space="preserve">reference that </w:t>
      </w:r>
      <w:r w:rsidR="0097168C" w:rsidRPr="0097168C">
        <w:rPr>
          <w:rFonts w:ascii="Century Gothic" w:hAnsi="Century Gothic" w:cs="Arial"/>
          <w:bCs/>
          <w:iCs/>
          <w:sz w:val="18"/>
          <w:szCs w:val="18"/>
        </w:rPr>
        <w:t xml:space="preserve">is </w:t>
      </w:r>
      <w:r w:rsidR="003002CD" w:rsidRPr="0097168C">
        <w:rPr>
          <w:rFonts w:ascii="Century Gothic" w:hAnsi="Century Gothic" w:cs="Arial"/>
          <w:bCs/>
          <w:iCs/>
          <w:sz w:val="18"/>
          <w:szCs w:val="18"/>
        </w:rPr>
        <w:t>a</w:t>
      </w:r>
      <w:r w:rsidR="0097168C" w:rsidRPr="0097168C">
        <w:rPr>
          <w:rFonts w:ascii="Century Gothic" w:hAnsi="Century Gothic" w:cs="Arial"/>
          <w:bCs/>
          <w:iCs/>
          <w:sz w:val="18"/>
          <w:szCs w:val="18"/>
        </w:rPr>
        <w:t xml:space="preserve"> possibility: </w:t>
      </w:r>
      <w:r w:rsidR="008B55B1" w:rsidRPr="0097168C">
        <w:rPr>
          <w:rFonts w:ascii="Century Gothic" w:hAnsi="Century Gothic" w:cs="Arial"/>
          <w:b/>
          <w:sz w:val="18"/>
          <w:szCs w:val="18"/>
        </w:rPr>
        <w:t>Acts 19:10</w:t>
      </w:r>
      <w:r w:rsidR="008B55B1" w:rsidRPr="0097168C">
        <w:rPr>
          <w:rFonts w:ascii="Century Gothic" w:hAnsi="Century Gothic" w:cs="Arial"/>
          <w:sz w:val="18"/>
          <w:szCs w:val="18"/>
        </w:rPr>
        <w:t>—</w:t>
      </w:r>
      <w:r w:rsidR="008B55B1" w:rsidRPr="0097168C">
        <w:rPr>
          <w:rFonts w:ascii="Century Gothic" w:hAnsi="Century Gothic" w:cs="Segoe UI"/>
          <w:i/>
          <w:color w:val="000000"/>
          <w:sz w:val="18"/>
          <w:szCs w:val="18"/>
          <w:shd w:val="clear" w:color="auto" w:fill="FFFFFF"/>
        </w:rPr>
        <w:t>This took place for two years, so that all who lived in Asia heard the word of the Lord, both Jews and Greeks.</w:t>
      </w:r>
    </w:p>
    <w:p w:rsidR="0097168C" w:rsidRPr="0097168C" w:rsidRDefault="0097168C" w:rsidP="0097168C">
      <w:pPr>
        <w:pStyle w:val="Header"/>
        <w:numPr>
          <w:ilvl w:val="0"/>
          <w:numId w:val="44"/>
        </w:numPr>
        <w:shd w:val="clear" w:color="auto" w:fill="FFFFFF"/>
        <w:ind w:left="720"/>
        <w:rPr>
          <w:rFonts w:ascii="Century Gothic" w:hAnsi="Century Gothic" w:cs="Arial"/>
          <w:sz w:val="18"/>
          <w:szCs w:val="18"/>
        </w:rPr>
      </w:pPr>
      <w:r>
        <w:rPr>
          <w:rFonts w:ascii="Century Gothic" w:hAnsi="Century Gothic" w:cs="Segoe UI"/>
          <w:color w:val="000000"/>
          <w:sz w:val="18"/>
          <w:szCs w:val="18"/>
          <w:shd w:val="clear" w:color="auto" w:fill="FFFFFF"/>
        </w:rPr>
        <w:t xml:space="preserve">Unlike some of the other churches, there is </w:t>
      </w:r>
      <w:r w:rsidRPr="0097168C">
        <w:rPr>
          <w:rFonts w:ascii="Century Gothic" w:hAnsi="Century Gothic" w:cs="Segoe UI"/>
          <w:color w:val="000000"/>
          <w:sz w:val="18"/>
          <w:szCs w:val="18"/>
          <w:shd w:val="clear" w:color="auto" w:fill="FFFFFF"/>
        </w:rPr>
        <w:t xml:space="preserve">no reference to persecution or false </w:t>
      </w:r>
      <w:r>
        <w:rPr>
          <w:rFonts w:ascii="Century Gothic" w:hAnsi="Century Gothic" w:cs="Segoe UI"/>
          <w:color w:val="000000"/>
          <w:sz w:val="18"/>
          <w:szCs w:val="18"/>
          <w:shd w:val="clear" w:color="auto" w:fill="FFFFFF"/>
        </w:rPr>
        <w:t xml:space="preserve">teachers—perhaps there was no need because they were dead. </w:t>
      </w:r>
    </w:p>
    <w:p w:rsidR="007928D3" w:rsidRPr="00F9006F" w:rsidRDefault="007928D3" w:rsidP="007928D3">
      <w:pPr>
        <w:pStyle w:val="Header"/>
        <w:shd w:val="clear" w:color="auto" w:fill="FFFFFF"/>
        <w:ind w:left="1080" w:firstLine="0"/>
        <w:rPr>
          <w:rFonts w:ascii="Century Gothic" w:hAnsi="Century Gothic" w:cs="Arial"/>
          <w:sz w:val="18"/>
          <w:szCs w:val="18"/>
        </w:rPr>
      </w:pPr>
    </w:p>
    <w:p w:rsidR="007A51B7" w:rsidRPr="007A51B7" w:rsidRDefault="00DC6F28" w:rsidP="007A51B7">
      <w:pPr>
        <w:pStyle w:val="Header"/>
        <w:numPr>
          <w:ilvl w:val="0"/>
          <w:numId w:val="23"/>
        </w:numPr>
        <w:shd w:val="clear" w:color="auto" w:fill="FFFFFF"/>
        <w:ind w:left="360" w:hanging="360"/>
        <w:rPr>
          <w:rFonts w:ascii="Century Gothic" w:hAnsi="Century Gothic" w:cs="Segoe UI"/>
          <w:i/>
          <w:color w:val="000000"/>
          <w:sz w:val="18"/>
        </w:rPr>
      </w:pPr>
      <w:r>
        <w:rPr>
          <w:rFonts w:ascii="Century Gothic" w:hAnsi="Century Gothic" w:cs="Arial"/>
          <w:b/>
        </w:rPr>
        <w:t>I</w:t>
      </w:r>
      <w:r w:rsidR="00315D71">
        <w:rPr>
          <w:rFonts w:ascii="Century Gothic" w:hAnsi="Century Gothic" w:cs="Arial"/>
          <w:b/>
        </w:rPr>
        <w:t xml:space="preserve">dentification of the city </w:t>
      </w:r>
      <w:r w:rsidR="00315D71">
        <w:rPr>
          <w:rFonts w:ascii="Century Gothic" w:hAnsi="Century Gothic" w:cs="Arial"/>
          <w:b/>
        </w:rPr>
        <w:br/>
      </w:r>
      <w:r w:rsidR="007A0D5E">
        <w:rPr>
          <w:rFonts w:ascii="Century Gothic" w:hAnsi="Century Gothic" w:cs="Arial"/>
          <w:b/>
          <w:sz w:val="18"/>
        </w:rPr>
        <w:br/>
      </w:r>
      <w:r w:rsidR="007A51B7" w:rsidRPr="007A51B7">
        <w:rPr>
          <w:rStyle w:val="chapternum"/>
          <w:rFonts w:ascii="Century Gothic" w:hAnsi="Century Gothic" w:cs="Segoe UI"/>
          <w:b/>
          <w:bCs/>
          <w:sz w:val="18"/>
          <w:szCs w:val="18"/>
        </w:rPr>
        <w:t>Revelation 3:1a</w:t>
      </w:r>
      <w:r w:rsidR="007A51B7" w:rsidRPr="007A51B7">
        <w:rPr>
          <w:rStyle w:val="chapternum"/>
          <w:rFonts w:ascii="Century Gothic" w:hAnsi="Century Gothic" w:cs="Segoe UI"/>
          <w:bCs/>
          <w:sz w:val="18"/>
          <w:szCs w:val="18"/>
        </w:rPr>
        <w:t>—</w:t>
      </w:r>
      <w:r w:rsidR="007A51B7" w:rsidRPr="007A51B7">
        <w:rPr>
          <w:rStyle w:val="woj"/>
          <w:rFonts w:ascii="Century Gothic" w:hAnsi="Century Gothic" w:cs="Segoe UI"/>
          <w:i/>
          <w:sz w:val="18"/>
          <w:szCs w:val="18"/>
        </w:rPr>
        <w:t>“</w:t>
      </w:r>
      <w:r w:rsidR="007A51B7" w:rsidRPr="007A51B7">
        <w:rPr>
          <w:rStyle w:val="woj"/>
          <w:rFonts w:ascii="Century Gothic" w:hAnsi="Century Gothic" w:cs="Segoe UI"/>
          <w:i/>
          <w:color w:val="000000"/>
          <w:sz w:val="18"/>
          <w:szCs w:val="18"/>
        </w:rPr>
        <w:t>To the ange</w:t>
      </w:r>
      <w:r w:rsidR="007A51B7">
        <w:rPr>
          <w:rStyle w:val="woj"/>
          <w:rFonts w:ascii="Century Gothic" w:hAnsi="Century Gothic" w:cs="Segoe UI"/>
          <w:i/>
          <w:color w:val="000000"/>
          <w:sz w:val="18"/>
          <w:szCs w:val="18"/>
        </w:rPr>
        <w:t>l of the church in Sardis write:…”</w:t>
      </w:r>
      <w:r w:rsidR="007A51B7">
        <w:rPr>
          <w:rStyle w:val="woj"/>
          <w:rFonts w:ascii="Century Gothic" w:hAnsi="Century Gothic" w:cs="Segoe UI"/>
          <w:i/>
          <w:color w:val="000000"/>
          <w:sz w:val="18"/>
          <w:szCs w:val="18"/>
        </w:rPr>
        <w:br/>
      </w:r>
    </w:p>
    <w:p w:rsidR="0021070F" w:rsidRDefault="0021070F" w:rsidP="00315D71">
      <w:pPr>
        <w:pStyle w:val="Header"/>
        <w:numPr>
          <w:ilvl w:val="0"/>
          <w:numId w:val="37"/>
        </w:numPr>
        <w:rPr>
          <w:rFonts w:ascii="Century Gothic" w:hAnsi="Century Gothic" w:cs="Arial"/>
          <w:bCs/>
          <w:iCs/>
          <w:sz w:val="18"/>
          <w:szCs w:val="18"/>
        </w:rPr>
      </w:pPr>
      <w:r>
        <w:rPr>
          <w:rFonts w:ascii="Century Gothic" w:hAnsi="Century Gothic" w:cs="Arial"/>
          <w:bCs/>
          <w:iCs/>
          <w:sz w:val="18"/>
          <w:szCs w:val="18"/>
        </w:rPr>
        <w:t xml:space="preserve">30 </w:t>
      </w:r>
      <w:r w:rsidR="00B11C1D">
        <w:rPr>
          <w:rFonts w:ascii="Century Gothic" w:hAnsi="Century Gothic" w:cs="Arial"/>
          <w:bCs/>
          <w:iCs/>
          <w:sz w:val="18"/>
          <w:szCs w:val="18"/>
        </w:rPr>
        <w:t>miles south of Thyatira</w:t>
      </w:r>
      <w:r w:rsidR="0071146F">
        <w:rPr>
          <w:rFonts w:ascii="Century Gothic" w:hAnsi="Century Gothic" w:cs="Arial"/>
          <w:bCs/>
          <w:iCs/>
          <w:sz w:val="18"/>
          <w:szCs w:val="18"/>
        </w:rPr>
        <w:t>.</w:t>
      </w:r>
    </w:p>
    <w:p w:rsidR="0021070F" w:rsidRDefault="0021070F" w:rsidP="00315D71">
      <w:pPr>
        <w:pStyle w:val="Header"/>
        <w:numPr>
          <w:ilvl w:val="0"/>
          <w:numId w:val="37"/>
        </w:numPr>
        <w:rPr>
          <w:rFonts w:ascii="Century Gothic" w:hAnsi="Century Gothic" w:cs="Arial"/>
          <w:bCs/>
          <w:iCs/>
          <w:sz w:val="18"/>
          <w:szCs w:val="18"/>
        </w:rPr>
      </w:pPr>
      <w:r>
        <w:rPr>
          <w:rFonts w:ascii="Century Gothic" w:hAnsi="Century Gothic" w:cs="Arial"/>
          <w:bCs/>
          <w:iCs/>
          <w:sz w:val="18"/>
          <w:szCs w:val="18"/>
        </w:rPr>
        <w:t>Located on a large hill with 3 sides that were vertical cliffs, it made the city nearly impregnable from attack</w:t>
      </w:r>
      <w:r w:rsidR="0071146F">
        <w:rPr>
          <w:rFonts w:ascii="Century Gothic" w:hAnsi="Century Gothic" w:cs="Arial"/>
          <w:bCs/>
          <w:iCs/>
          <w:sz w:val="18"/>
          <w:szCs w:val="18"/>
        </w:rPr>
        <w:t>.</w:t>
      </w:r>
    </w:p>
    <w:p w:rsidR="0021070F" w:rsidRDefault="0021070F" w:rsidP="00315D71">
      <w:pPr>
        <w:pStyle w:val="Header"/>
        <w:numPr>
          <w:ilvl w:val="0"/>
          <w:numId w:val="37"/>
        </w:numPr>
        <w:rPr>
          <w:rFonts w:ascii="Century Gothic" w:hAnsi="Century Gothic" w:cs="Arial"/>
          <w:bCs/>
          <w:iCs/>
          <w:sz w:val="18"/>
          <w:szCs w:val="18"/>
        </w:rPr>
      </w:pPr>
      <w:r>
        <w:rPr>
          <w:rFonts w:ascii="Century Gothic" w:hAnsi="Century Gothic" w:cs="Arial"/>
          <w:bCs/>
          <w:iCs/>
          <w:sz w:val="18"/>
          <w:szCs w:val="18"/>
        </w:rPr>
        <w:t>They became overconfident</w:t>
      </w:r>
      <w:r w:rsidR="00D625F4">
        <w:rPr>
          <w:rFonts w:ascii="Century Gothic" w:hAnsi="Century Gothic" w:cs="Arial"/>
          <w:bCs/>
          <w:iCs/>
          <w:sz w:val="18"/>
          <w:szCs w:val="18"/>
        </w:rPr>
        <w:t xml:space="preserve">; </w:t>
      </w:r>
      <w:r>
        <w:rPr>
          <w:rFonts w:ascii="Century Gothic" w:hAnsi="Century Gothic" w:cs="Arial"/>
          <w:bCs/>
          <w:iCs/>
          <w:sz w:val="18"/>
          <w:szCs w:val="18"/>
        </w:rPr>
        <w:t>because of their confidence and smugness the city was conquered.</w:t>
      </w:r>
    </w:p>
    <w:p w:rsidR="006B1A72" w:rsidRDefault="006B1A72" w:rsidP="00315D71">
      <w:pPr>
        <w:pStyle w:val="Header"/>
        <w:numPr>
          <w:ilvl w:val="0"/>
          <w:numId w:val="37"/>
        </w:numPr>
        <w:rPr>
          <w:rFonts w:ascii="Century Gothic" w:hAnsi="Century Gothic" w:cs="Arial"/>
          <w:bCs/>
          <w:iCs/>
          <w:sz w:val="18"/>
          <w:szCs w:val="18"/>
        </w:rPr>
      </w:pPr>
      <w:r>
        <w:rPr>
          <w:rFonts w:ascii="Century Gothic" w:hAnsi="Century Gothic" w:cs="Arial"/>
          <w:bCs/>
          <w:iCs/>
          <w:sz w:val="18"/>
          <w:szCs w:val="18"/>
        </w:rPr>
        <w:t>Sardis had a hot spring not far from the city that was thought to give “life to the dead”</w:t>
      </w:r>
      <w:r w:rsidR="0071146F">
        <w:rPr>
          <w:rFonts w:ascii="Century Gothic" w:hAnsi="Century Gothic" w:cs="Arial"/>
          <w:bCs/>
          <w:iCs/>
          <w:sz w:val="18"/>
          <w:szCs w:val="18"/>
        </w:rPr>
        <w:t>.</w:t>
      </w:r>
      <w:r>
        <w:rPr>
          <w:rFonts w:ascii="Century Gothic" w:hAnsi="Century Gothic" w:cs="Arial"/>
          <w:bCs/>
          <w:iCs/>
          <w:sz w:val="18"/>
          <w:szCs w:val="18"/>
        </w:rPr>
        <w:t xml:space="preserve"> </w:t>
      </w:r>
    </w:p>
    <w:p w:rsidR="0021070F" w:rsidRDefault="006B1A72" w:rsidP="00315D71">
      <w:pPr>
        <w:pStyle w:val="Header"/>
        <w:numPr>
          <w:ilvl w:val="0"/>
          <w:numId w:val="37"/>
        </w:numPr>
        <w:rPr>
          <w:rFonts w:ascii="Century Gothic" w:hAnsi="Century Gothic" w:cs="Arial"/>
          <w:bCs/>
          <w:iCs/>
          <w:sz w:val="18"/>
          <w:szCs w:val="18"/>
        </w:rPr>
      </w:pPr>
      <w:r>
        <w:rPr>
          <w:rFonts w:ascii="Century Gothic" w:hAnsi="Century Gothic" w:cs="Arial"/>
          <w:bCs/>
          <w:iCs/>
          <w:sz w:val="18"/>
          <w:szCs w:val="18"/>
        </w:rPr>
        <w:lastRenderedPageBreak/>
        <w:t>The primary goddess worshipped was Cybele (or Diana in Ephesus</w:t>
      </w:r>
      <w:r w:rsidR="0071146F">
        <w:rPr>
          <w:rFonts w:ascii="Century Gothic" w:hAnsi="Century Gothic" w:cs="Arial"/>
          <w:bCs/>
          <w:iCs/>
          <w:sz w:val="18"/>
          <w:szCs w:val="18"/>
        </w:rPr>
        <w:t>).</w:t>
      </w:r>
    </w:p>
    <w:p w:rsidR="00315D71" w:rsidRPr="00315D71" w:rsidRDefault="00315D71" w:rsidP="00315D71">
      <w:pPr>
        <w:pStyle w:val="Header"/>
        <w:numPr>
          <w:ilvl w:val="0"/>
          <w:numId w:val="23"/>
        </w:numPr>
        <w:spacing w:before="120"/>
        <w:ind w:left="360" w:hanging="360"/>
        <w:rPr>
          <w:rFonts w:ascii="Century Gothic" w:hAnsi="Century Gothic" w:cs="Arial"/>
          <w:bCs/>
          <w:i/>
          <w:iCs/>
          <w:sz w:val="20"/>
        </w:rPr>
      </w:pPr>
      <w:r>
        <w:rPr>
          <w:rFonts w:ascii="Century Gothic" w:hAnsi="Century Gothic" w:cs="Arial"/>
          <w:b/>
        </w:rPr>
        <w:t>Identification of what they did well</w:t>
      </w:r>
    </w:p>
    <w:p w:rsidR="00AA10BF" w:rsidRPr="007A51B7" w:rsidRDefault="007A51B7" w:rsidP="00AA10BF">
      <w:pPr>
        <w:pStyle w:val="Header"/>
        <w:spacing w:before="120"/>
        <w:ind w:firstLine="0"/>
        <w:rPr>
          <w:rFonts w:ascii="Century Gothic" w:hAnsi="Century Gothic" w:cs="Arial"/>
          <w:bCs/>
          <w:sz w:val="18"/>
          <w:szCs w:val="18"/>
        </w:rPr>
      </w:pPr>
      <w:r w:rsidRPr="007A51B7">
        <w:rPr>
          <w:rFonts w:ascii="Century Gothic" w:hAnsi="Century Gothic" w:cs="Arial"/>
          <w:b/>
          <w:bCs/>
          <w:sz w:val="18"/>
          <w:szCs w:val="18"/>
        </w:rPr>
        <w:t>Revelation 3:4</w:t>
      </w:r>
      <w:r w:rsidR="00AA10BF" w:rsidRPr="007A51B7">
        <w:rPr>
          <w:rFonts w:ascii="Century Gothic" w:hAnsi="Century Gothic" w:cs="Arial"/>
          <w:bCs/>
          <w:sz w:val="18"/>
          <w:szCs w:val="18"/>
        </w:rPr>
        <w:t>—</w:t>
      </w:r>
      <w:r w:rsidR="005A7D3B">
        <w:rPr>
          <w:rFonts w:ascii="Century Gothic" w:hAnsi="Century Gothic" w:cs="Arial"/>
          <w:bCs/>
          <w:sz w:val="18"/>
          <w:szCs w:val="18"/>
        </w:rPr>
        <w:t>“</w:t>
      </w:r>
      <w:r w:rsidRPr="007A51B7">
        <w:rPr>
          <w:rStyle w:val="woj"/>
          <w:rFonts w:ascii="Century Gothic" w:hAnsi="Century Gothic" w:cs="Segoe UI"/>
          <w:i/>
          <w:color w:val="000000"/>
          <w:sz w:val="18"/>
          <w:szCs w:val="18"/>
        </w:rPr>
        <w:t xml:space="preserve">But you have a few people in Sardis who have not soiled their garments; and they will walk with </w:t>
      </w:r>
      <w:proofErr w:type="gramStart"/>
      <w:r w:rsidRPr="007A51B7">
        <w:rPr>
          <w:rStyle w:val="woj"/>
          <w:rFonts w:ascii="Century Gothic" w:hAnsi="Century Gothic" w:cs="Segoe UI"/>
          <w:i/>
          <w:color w:val="000000"/>
          <w:sz w:val="18"/>
          <w:szCs w:val="18"/>
        </w:rPr>
        <w:t>Me</w:t>
      </w:r>
      <w:proofErr w:type="gramEnd"/>
      <w:r w:rsidRPr="007A51B7">
        <w:rPr>
          <w:rStyle w:val="woj"/>
          <w:rFonts w:ascii="Century Gothic" w:hAnsi="Century Gothic" w:cs="Segoe UI"/>
          <w:i/>
          <w:color w:val="000000"/>
          <w:sz w:val="18"/>
          <w:szCs w:val="18"/>
        </w:rPr>
        <w:t> in white, for they are worthy.</w:t>
      </w:r>
      <w:r w:rsidR="005A7D3B">
        <w:rPr>
          <w:rFonts w:ascii="Century Gothic" w:hAnsi="Century Gothic" w:cs="Segoe UI"/>
          <w:i/>
          <w:color w:val="000000"/>
          <w:sz w:val="18"/>
          <w:szCs w:val="18"/>
        </w:rPr>
        <w:t>”</w:t>
      </w:r>
    </w:p>
    <w:p w:rsidR="006007AB" w:rsidRDefault="006B1A72" w:rsidP="00FD37D2">
      <w:pPr>
        <w:pStyle w:val="NormalWeb"/>
        <w:numPr>
          <w:ilvl w:val="0"/>
          <w:numId w:val="45"/>
        </w:numPr>
        <w:shd w:val="clear" w:color="auto" w:fill="FFFFFF"/>
        <w:ind w:left="720"/>
        <w:rPr>
          <w:rStyle w:val="woj"/>
          <w:rFonts w:ascii="Century Gothic" w:hAnsi="Century Gothic" w:cs="Segoe UI"/>
          <w:color w:val="000000"/>
          <w:sz w:val="18"/>
          <w:szCs w:val="18"/>
        </w:rPr>
      </w:pPr>
      <w:r>
        <w:rPr>
          <w:rStyle w:val="woj"/>
          <w:rFonts w:ascii="Century Gothic" w:hAnsi="Century Gothic" w:cs="Segoe UI"/>
          <w:color w:val="000000"/>
          <w:sz w:val="18"/>
          <w:szCs w:val="18"/>
        </w:rPr>
        <w:t>Interesting that the Lord address</w:t>
      </w:r>
      <w:r w:rsidR="00D625F4">
        <w:rPr>
          <w:rStyle w:val="woj"/>
          <w:rFonts w:ascii="Century Gothic" w:hAnsi="Century Gothic" w:cs="Segoe UI"/>
          <w:color w:val="000000"/>
          <w:sz w:val="18"/>
          <w:szCs w:val="18"/>
        </w:rPr>
        <w:t>es</w:t>
      </w:r>
      <w:r>
        <w:rPr>
          <w:rStyle w:val="woj"/>
          <w:rFonts w:ascii="Century Gothic" w:hAnsi="Century Gothic" w:cs="Segoe UI"/>
          <w:color w:val="000000"/>
          <w:sz w:val="18"/>
          <w:szCs w:val="18"/>
        </w:rPr>
        <w:t xml:space="preserve"> what they did not do well before mentioning what they did do well.  </w:t>
      </w:r>
    </w:p>
    <w:p w:rsidR="006B1A72" w:rsidRDefault="006B1A72" w:rsidP="00FD37D2">
      <w:pPr>
        <w:pStyle w:val="NormalWeb"/>
        <w:numPr>
          <w:ilvl w:val="0"/>
          <w:numId w:val="45"/>
        </w:numPr>
        <w:shd w:val="clear" w:color="auto" w:fill="FFFFFF"/>
        <w:ind w:left="720"/>
        <w:rPr>
          <w:rStyle w:val="woj"/>
          <w:rFonts w:ascii="Century Gothic" w:hAnsi="Century Gothic" w:cs="Segoe UI"/>
          <w:color w:val="000000"/>
          <w:sz w:val="18"/>
          <w:szCs w:val="18"/>
        </w:rPr>
      </w:pPr>
      <w:r>
        <w:rPr>
          <w:rStyle w:val="woj"/>
          <w:rFonts w:ascii="Century Gothic" w:hAnsi="Century Gothic" w:cs="Segoe UI"/>
          <w:color w:val="000000"/>
          <w:sz w:val="18"/>
          <w:szCs w:val="18"/>
        </w:rPr>
        <w:t>There were a handful</w:t>
      </w:r>
      <w:r w:rsidR="0097168C">
        <w:rPr>
          <w:rStyle w:val="woj"/>
          <w:rFonts w:ascii="Century Gothic" w:hAnsi="Century Gothic" w:cs="Segoe UI"/>
          <w:color w:val="000000"/>
          <w:sz w:val="18"/>
          <w:szCs w:val="18"/>
        </w:rPr>
        <w:t xml:space="preserve"> of genuine, sincere believers; but the majority were hypocrites.  </w:t>
      </w:r>
    </w:p>
    <w:p w:rsidR="0097168C" w:rsidRDefault="0097168C" w:rsidP="00FD37D2">
      <w:pPr>
        <w:pStyle w:val="NormalWeb"/>
        <w:numPr>
          <w:ilvl w:val="0"/>
          <w:numId w:val="45"/>
        </w:numPr>
        <w:shd w:val="clear" w:color="auto" w:fill="FFFFFF"/>
        <w:ind w:left="720"/>
        <w:rPr>
          <w:rStyle w:val="woj"/>
          <w:rFonts w:ascii="Century Gothic" w:hAnsi="Century Gothic" w:cs="Segoe UI"/>
          <w:color w:val="000000"/>
          <w:sz w:val="18"/>
          <w:szCs w:val="18"/>
        </w:rPr>
      </w:pPr>
      <w:r w:rsidRPr="0097168C">
        <w:rPr>
          <w:rStyle w:val="woj"/>
          <w:rFonts w:ascii="Century Gothic" w:hAnsi="Century Gothic" w:cs="Segoe UI"/>
          <w:b/>
          <w:color w:val="000000"/>
          <w:sz w:val="18"/>
          <w:szCs w:val="18"/>
        </w:rPr>
        <w:t>A few who have not soiled their garments</w:t>
      </w:r>
      <w:r w:rsidRPr="0097168C">
        <w:rPr>
          <w:rStyle w:val="woj"/>
          <w:rFonts w:ascii="Century Gothic" w:hAnsi="Century Gothic" w:cs="Segoe UI"/>
          <w:color w:val="000000"/>
          <w:sz w:val="18"/>
          <w:szCs w:val="18"/>
        </w:rPr>
        <w:t>—</w:t>
      </w:r>
      <w:r>
        <w:rPr>
          <w:rStyle w:val="woj"/>
          <w:rFonts w:ascii="Century Gothic" w:hAnsi="Century Gothic" w:cs="Segoe UI"/>
          <w:color w:val="000000"/>
          <w:sz w:val="18"/>
          <w:szCs w:val="18"/>
        </w:rPr>
        <w:t>to stain, defile, spear, or pollute.</w:t>
      </w:r>
      <w:r>
        <w:rPr>
          <w:rStyle w:val="FootnoteReference"/>
          <w:rFonts w:ascii="Century Gothic" w:hAnsi="Century Gothic" w:cs="Segoe UI"/>
          <w:color w:val="000000"/>
          <w:sz w:val="18"/>
          <w:szCs w:val="18"/>
        </w:rPr>
        <w:footnoteReference w:id="1"/>
      </w:r>
      <w:r>
        <w:rPr>
          <w:rStyle w:val="woj"/>
          <w:rFonts w:ascii="Century Gothic" w:hAnsi="Century Gothic" w:cs="Segoe UI"/>
          <w:color w:val="000000"/>
          <w:sz w:val="18"/>
          <w:szCs w:val="18"/>
        </w:rPr>
        <w:t xml:space="preserve"> </w:t>
      </w:r>
    </w:p>
    <w:p w:rsidR="00C9123D" w:rsidRDefault="00C9123D" w:rsidP="00FD37D2">
      <w:pPr>
        <w:pStyle w:val="NormalWeb"/>
        <w:numPr>
          <w:ilvl w:val="0"/>
          <w:numId w:val="45"/>
        </w:numPr>
        <w:shd w:val="clear" w:color="auto" w:fill="FFFFFF"/>
        <w:ind w:left="720"/>
        <w:rPr>
          <w:rStyle w:val="woj"/>
          <w:rFonts w:ascii="Century Gothic" w:hAnsi="Century Gothic" w:cs="Segoe UI"/>
          <w:color w:val="000000"/>
          <w:sz w:val="18"/>
          <w:szCs w:val="18"/>
        </w:rPr>
      </w:pPr>
      <w:r w:rsidRPr="00C9123D">
        <w:rPr>
          <w:rStyle w:val="woj"/>
          <w:rFonts w:ascii="Century Gothic" w:hAnsi="Century Gothic" w:cs="Segoe UI"/>
          <w:color w:val="000000"/>
          <w:sz w:val="18"/>
          <w:szCs w:val="18"/>
        </w:rPr>
        <w:t xml:space="preserve">Sardis had a very large wool dying </w:t>
      </w:r>
      <w:r>
        <w:rPr>
          <w:rStyle w:val="woj"/>
          <w:rFonts w:ascii="Century Gothic" w:hAnsi="Century Gothic" w:cs="Segoe UI"/>
          <w:color w:val="000000"/>
          <w:sz w:val="18"/>
          <w:szCs w:val="18"/>
        </w:rPr>
        <w:t xml:space="preserve">industry so the reference to garments would have been a poignant analogy.  </w:t>
      </w:r>
    </w:p>
    <w:p w:rsidR="00C9123D" w:rsidRDefault="00C9123D" w:rsidP="00FD37D2">
      <w:pPr>
        <w:pStyle w:val="NormalWeb"/>
        <w:numPr>
          <w:ilvl w:val="0"/>
          <w:numId w:val="45"/>
        </w:numPr>
        <w:shd w:val="clear" w:color="auto" w:fill="FFFFFF"/>
        <w:ind w:left="720"/>
        <w:rPr>
          <w:rStyle w:val="woj"/>
          <w:rFonts w:ascii="Century Gothic" w:hAnsi="Century Gothic" w:cs="Segoe UI"/>
          <w:color w:val="000000"/>
          <w:sz w:val="18"/>
          <w:szCs w:val="18"/>
        </w:rPr>
      </w:pPr>
      <w:r>
        <w:rPr>
          <w:rStyle w:val="woj"/>
          <w:rFonts w:ascii="Century Gothic" w:hAnsi="Century Gothic" w:cs="Segoe UI"/>
          <w:color w:val="000000"/>
          <w:sz w:val="18"/>
          <w:szCs w:val="18"/>
        </w:rPr>
        <w:t xml:space="preserve">The Scripture often times used garments as a character analogy (Isaiah 64:6; Jude 23) or a way of thinking (put off/change your thinking/put on, Ephesians 4:22-24).  </w:t>
      </w:r>
    </w:p>
    <w:p w:rsidR="00C9123D" w:rsidRPr="00C9123D" w:rsidRDefault="00C9123D" w:rsidP="00053A96">
      <w:pPr>
        <w:pStyle w:val="NormalWeb"/>
        <w:numPr>
          <w:ilvl w:val="0"/>
          <w:numId w:val="45"/>
        </w:numPr>
        <w:shd w:val="clear" w:color="auto" w:fill="FFFFFF"/>
        <w:ind w:left="720"/>
        <w:rPr>
          <w:rStyle w:val="woj"/>
          <w:rFonts w:ascii="Century Gothic" w:hAnsi="Century Gothic" w:cs="Segoe UI"/>
          <w:color w:val="000000"/>
          <w:sz w:val="18"/>
          <w:szCs w:val="18"/>
        </w:rPr>
      </w:pPr>
      <w:r w:rsidRPr="00C9123D">
        <w:rPr>
          <w:rStyle w:val="woj"/>
          <w:rFonts w:ascii="Century Gothic" w:hAnsi="Century Gothic" w:cs="Segoe UI"/>
          <w:b/>
          <w:color w:val="000000"/>
          <w:sz w:val="18"/>
          <w:szCs w:val="18"/>
        </w:rPr>
        <w:t>Walk with Me in white</w:t>
      </w:r>
      <w:r w:rsidRPr="00C9123D">
        <w:rPr>
          <w:rStyle w:val="woj"/>
          <w:rFonts w:ascii="Century Gothic" w:hAnsi="Century Gothic" w:cs="Segoe UI"/>
          <w:color w:val="000000"/>
          <w:sz w:val="18"/>
          <w:szCs w:val="18"/>
        </w:rPr>
        <w:t xml:space="preserve">—worn during celebrations, parties, and festivals—representing purity.  Christ wears them (Matthew 17:2, Mark 9:3); angels wear them (Matthew 28:3), and overcomers will wear them.  </w:t>
      </w:r>
    </w:p>
    <w:p w:rsidR="002B48E6" w:rsidRPr="00201C30" w:rsidRDefault="002B48E6" w:rsidP="002B48E6">
      <w:pPr>
        <w:pStyle w:val="Header"/>
        <w:numPr>
          <w:ilvl w:val="0"/>
          <w:numId w:val="23"/>
        </w:numPr>
        <w:spacing w:before="120"/>
        <w:ind w:left="360" w:hanging="360"/>
        <w:rPr>
          <w:rFonts w:ascii="Century Gothic" w:hAnsi="Century Gothic" w:cs="Arial"/>
          <w:bCs/>
          <w:i/>
          <w:iCs/>
          <w:sz w:val="18"/>
          <w:szCs w:val="18"/>
        </w:rPr>
      </w:pPr>
      <w:r w:rsidRPr="00201C30">
        <w:rPr>
          <w:rFonts w:ascii="Century Gothic" w:hAnsi="Century Gothic" w:cs="Arial"/>
          <w:b/>
          <w:szCs w:val="18"/>
        </w:rPr>
        <w:t>Identification of what they did not do well</w:t>
      </w:r>
    </w:p>
    <w:p w:rsidR="00AA10BF" w:rsidRPr="007A51B7" w:rsidRDefault="00AA10BF" w:rsidP="002B48E6">
      <w:pPr>
        <w:pStyle w:val="Header"/>
        <w:spacing w:before="120"/>
        <w:ind w:firstLine="0"/>
        <w:rPr>
          <w:rFonts w:ascii="Century Gothic" w:hAnsi="Century Gothic" w:cs="Segoe UI"/>
          <w:i/>
          <w:color w:val="000000"/>
          <w:sz w:val="18"/>
          <w:szCs w:val="18"/>
        </w:rPr>
      </w:pPr>
      <w:r w:rsidRPr="007A51B7">
        <w:rPr>
          <w:rFonts w:ascii="Century Gothic" w:hAnsi="Century Gothic" w:cs="Arial"/>
          <w:b/>
          <w:bCs/>
          <w:sz w:val="18"/>
          <w:szCs w:val="18"/>
        </w:rPr>
        <w:t xml:space="preserve">Revelation </w:t>
      </w:r>
      <w:r w:rsidR="007A51B7" w:rsidRPr="007A51B7">
        <w:rPr>
          <w:rFonts w:ascii="Century Gothic" w:hAnsi="Century Gothic" w:cs="Arial"/>
          <w:b/>
          <w:bCs/>
          <w:sz w:val="18"/>
          <w:szCs w:val="18"/>
        </w:rPr>
        <w:t>3</w:t>
      </w:r>
      <w:r w:rsidRPr="007A51B7">
        <w:rPr>
          <w:rFonts w:ascii="Century Gothic" w:hAnsi="Century Gothic" w:cs="Arial"/>
          <w:b/>
          <w:bCs/>
          <w:sz w:val="18"/>
          <w:szCs w:val="18"/>
        </w:rPr>
        <w:t>:</w:t>
      </w:r>
      <w:r w:rsidR="0021070F">
        <w:rPr>
          <w:rFonts w:ascii="Century Gothic" w:hAnsi="Century Gothic" w:cs="Arial"/>
          <w:b/>
          <w:bCs/>
          <w:sz w:val="18"/>
          <w:szCs w:val="18"/>
        </w:rPr>
        <w:t>1d</w:t>
      </w:r>
      <w:r w:rsidR="007A51B7" w:rsidRPr="007A51B7">
        <w:rPr>
          <w:rFonts w:ascii="Century Gothic" w:hAnsi="Century Gothic" w:cs="Arial"/>
          <w:b/>
          <w:bCs/>
          <w:sz w:val="18"/>
          <w:szCs w:val="18"/>
        </w:rPr>
        <w:t>-2</w:t>
      </w:r>
      <w:r w:rsidRPr="007A51B7">
        <w:rPr>
          <w:rFonts w:ascii="Century Gothic" w:hAnsi="Century Gothic" w:cs="Arial"/>
          <w:bCs/>
          <w:sz w:val="18"/>
          <w:szCs w:val="18"/>
        </w:rPr>
        <w:t>—</w:t>
      </w:r>
      <w:r w:rsidR="005A7D3B">
        <w:rPr>
          <w:rFonts w:ascii="Century Gothic" w:hAnsi="Century Gothic" w:cs="Arial"/>
          <w:bCs/>
          <w:sz w:val="18"/>
          <w:szCs w:val="18"/>
        </w:rPr>
        <w:t>“</w:t>
      </w:r>
      <w:r w:rsidR="007A51B7" w:rsidRPr="007A51B7">
        <w:rPr>
          <w:rStyle w:val="woj"/>
          <w:rFonts w:ascii="Century Gothic" w:hAnsi="Century Gothic" w:cs="Segoe UI"/>
          <w:i/>
          <w:color w:val="000000"/>
          <w:sz w:val="18"/>
          <w:szCs w:val="18"/>
        </w:rPr>
        <w:t>‘I know your deeds, that you have a name that you are alive, but you are dead.</w:t>
      </w:r>
      <w:r w:rsidR="007A51B7" w:rsidRPr="007A51B7">
        <w:rPr>
          <w:rFonts w:ascii="Century Gothic" w:hAnsi="Century Gothic" w:cs="Segoe UI"/>
          <w:i/>
          <w:color w:val="000000"/>
          <w:sz w:val="18"/>
          <w:szCs w:val="18"/>
        </w:rPr>
        <w:t> </w:t>
      </w:r>
      <w:r w:rsidR="007A51B7" w:rsidRPr="007A51B7">
        <w:rPr>
          <w:rStyle w:val="woj"/>
          <w:rFonts w:ascii="Century Gothic" w:hAnsi="Century Gothic" w:cs="Segoe UI"/>
          <w:b/>
          <w:bCs/>
          <w:i/>
          <w:color w:val="000000"/>
          <w:sz w:val="18"/>
          <w:szCs w:val="18"/>
          <w:vertAlign w:val="superscript"/>
        </w:rPr>
        <w:t>2 </w:t>
      </w:r>
      <w:r w:rsidR="007A51B7" w:rsidRPr="007A51B7">
        <w:rPr>
          <w:rStyle w:val="woj"/>
          <w:rFonts w:ascii="Century Gothic" w:hAnsi="Century Gothic" w:cs="Segoe UI"/>
          <w:i/>
          <w:color w:val="000000"/>
          <w:sz w:val="18"/>
          <w:szCs w:val="18"/>
        </w:rPr>
        <w:t>Wake up, and strengthen the things that remain, which were about to die; for I have not found your deeds completed in the sight of My God.</w:t>
      </w:r>
      <w:r w:rsidR="005A7D3B">
        <w:rPr>
          <w:rFonts w:ascii="Century Gothic" w:hAnsi="Century Gothic" w:cs="Segoe UI"/>
          <w:i/>
          <w:color w:val="000000"/>
          <w:sz w:val="18"/>
          <w:szCs w:val="18"/>
        </w:rPr>
        <w:t>”</w:t>
      </w:r>
    </w:p>
    <w:p w:rsidR="00BD44BB" w:rsidRDefault="00292C6F" w:rsidP="00FD37D2">
      <w:pPr>
        <w:pStyle w:val="NormalWeb"/>
        <w:numPr>
          <w:ilvl w:val="0"/>
          <w:numId w:val="45"/>
        </w:numPr>
        <w:shd w:val="clear" w:color="auto" w:fill="FFFFFF"/>
        <w:ind w:left="720"/>
        <w:rPr>
          <w:rStyle w:val="woj"/>
          <w:rFonts w:ascii="Century Gothic" w:hAnsi="Century Gothic" w:cs="Segoe UI"/>
          <w:color w:val="000000"/>
          <w:sz w:val="18"/>
          <w:szCs w:val="18"/>
        </w:rPr>
      </w:pPr>
      <w:r>
        <w:rPr>
          <w:rStyle w:val="woj"/>
          <w:rFonts w:ascii="Century Gothic" w:hAnsi="Century Gothic" w:cs="Segoe UI"/>
          <w:b/>
          <w:color w:val="000000"/>
          <w:sz w:val="18"/>
          <w:szCs w:val="18"/>
        </w:rPr>
        <w:t>Deeds</w:t>
      </w:r>
      <w:r w:rsidR="00BD44BB" w:rsidRPr="00BD44BB">
        <w:rPr>
          <w:rStyle w:val="woj"/>
          <w:rFonts w:ascii="Century Gothic" w:hAnsi="Century Gothic" w:cs="Segoe UI"/>
          <w:b/>
          <w:color w:val="000000"/>
          <w:sz w:val="18"/>
          <w:szCs w:val="18"/>
        </w:rPr>
        <w:t>—</w:t>
      </w:r>
      <w:r>
        <w:rPr>
          <w:rStyle w:val="woj"/>
          <w:rFonts w:ascii="Century Gothic" w:hAnsi="Century Gothic" w:cs="Segoe UI"/>
          <w:color w:val="000000"/>
          <w:sz w:val="18"/>
          <w:szCs w:val="18"/>
        </w:rPr>
        <w:t xml:space="preserve">The omniscient Christ knows our deeds and pronounces accurate judgment.  </w:t>
      </w:r>
    </w:p>
    <w:p w:rsidR="00292C6F" w:rsidRDefault="00292C6F" w:rsidP="00FD37D2">
      <w:pPr>
        <w:pStyle w:val="NormalWeb"/>
        <w:numPr>
          <w:ilvl w:val="0"/>
          <w:numId w:val="45"/>
        </w:numPr>
        <w:shd w:val="clear" w:color="auto" w:fill="FFFFFF"/>
        <w:ind w:left="720"/>
        <w:rPr>
          <w:rStyle w:val="woj"/>
          <w:rFonts w:ascii="Century Gothic" w:hAnsi="Century Gothic" w:cs="Segoe UI"/>
          <w:color w:val="000000"/>
          <w:sz w:val="18"/>
          <w:szCs w:val="18"/>
        </w:rPr>
      </w:pPr>
      <w:r w:rsidRPr="00292C6F">
        <w:rPr>
          <w:rStyle w:val="woj"/>
          <w:rFonts w:ascii="Century Gothic" w:hAnsi="Century Gothic" w:cs="Segoe UI"/>
          <w:b/>
          <w:color w:val="000000"/>
          <w:sz w:val="18"/>
          <w:szCs w:val="18"/>
        </w:rPr>
        <w:t>You are dead</w:t>
      </w:r>
      <w:r>
        <w:rPr>
          <w:rStyle w:val="woj"/>
          <w:rFonts w:ascii="Century Gothic" w:hAnsi="Century Gothic" w:cs="Segoe UI"/>
          <w:color w:val="000000"/>
          <w:sz w:val="18"/>
          <w:szCs w:val="18"/>
        </w:rPr>
        <w:t xml:space="preserve">—the death here refers to spiritual death.  They are deceived into thinking one thing when in fact it is a wrong assessment.  </w:t>
      </w:r>
      <w:r>
        <w:rPr>
          <w:rFonts w:ascii="Century Gothic" w:hAnsi="Century Gothic" w:cstheme="minorHAnsi"/>
          <w:color w:val="000000" w:themeColor="text1"/>
          <w:sz w:val="18"/>
          <w:u w:color="000000" w:themeColor="text1"/>
        </w:rPr>
        <w:t>Biblically, death is always connected to sin (Ephesians 2:1; Romans 6:23).</w:t>
      </w:r>
    </w:p>
    <w:p w:rsidR="00292C6F" w:rsidRDefault="00292C6F" w:rsidP="00FD37D2">
      <w:pPr>
        <w:pStyle w:val="NormalWeb"/>
        <w:numPr>
          <w:ilvl w:val="0"/>
          <w:numId w:val="45"/>
        </w:numPr>
        <w:shd w:val="clear" w:color="auto" w:fill="FFFFFF"/>
        <w:ind w:left="720"/>
        <w:rPr>
          <w:rStyle w:val="woj"/>
          <w:rFonts w:ascii="Century Gothic" w:hAnsi="Century Gothic" w:cs="Segoe UI"/>
          <w:color w:val="000000"/>
          <w:sz w:val="18"/>
          <w:szCs w:val="18"/>
        </w:rPr>
      </w:pPr>
      <w:r>
        <w:rPr>
          <w:rStyle w:val="woj"/>
          <w:rFonts w:ascii="Century Gothic" w:hAnsi="Century Gothic" w:cs="Segoe UI"/>
          <w:color w:val="000000"/>
          <w:sz w:val="18"/>
          <w:szCs w:val="18"/>
        </w:rPr>
        <w:t xml:space="preserve">From an external perspective, everything seems to be fine, but in fact it is not.  In many ways they were content with the history of the church. </w:t>
      </w:r>
    </w:p>
    <w:p w:rsidR="00292C6F" w:rsidRPr="00292C6F" w:rsidRDefault="00292C6F" w:rsidP="000E293F">
      <w:pPr>
        <w:pStyle w:val="NormalWeb"/>
        <w:numPr>
          <w:ilvl w:val="0"/>
          <w:numId w:val="45"/>
        </w:numPr>
        <w:shd w:val="clear" w:color="auto" w:fill="FFFFFF"/>
        <w:ind w:left="720"/>
        <w:rPr>
          <w:rStyle w:val="woj"/>
          <w:rFonts w:ascii="Century Gothic" w:hAnsi="Century Gothic" w:cs="Segoe UI"/>
          <w:color w:val="000000"/>
          <w:sz w:val="18"/>
          <w:szCs w:val="18"/>
        </w:rPr>
      </w:pPr>
      <w:r w:rsidRPr="00292C6F">
        <w:rPr>
          <w:rStyle w:val="woj"/>
          <w:rFonts w:ascii="Century Gothic" w:hAnsi="Century Gothic" w:cs="Segoe UI"/>
          <w:color w:val="000000"/>
          <w:sz w:val="18"/>
          <w:szCs w:val="18"/>
        </w:rPr>
        <w:t>Churches that fall into this camp today would be concerned with liturgical forms</w:t>
      </w:r>
      <w:r>
        <w:rPr>
          <w:rStyle w:val="woj"/>
          <w:rFonts w:ascii="Century Gothic" w:hAnsi="Century Gothic" w:cs="Segoe UI"/>
          <w:color w:val="000000"/>
          <w:sz w:val="18"/>
          <w:szCs w:val="18"/>
        </w:rPr>
        <w:t>; cur</w:t>
      </w:r>
      <w:r w:rsidRPr="00292C6F">
        <w:rPr>
          <w:rStyle w:val="woj"/>
          <w:rFonts w:ascii="Century Gothic" w:hAnsi="Century Gothic" w:cs="Segoe UI"/>
          <w:color w:val="000000"/>
          <w:sz w:val="18"/>
          <w:szCs w:val="18"/>
        </w:rPr>
        <w:t xml:space="preserve">rent social </w:t>
      </w:r>
      <w:r>
        <w:rPr>
          <w:rStyle w:val="woj"/>
          <w:rFonts w:ascii="Century Gothic" w:hAnsi="Century Gothic" w:cs="Segoe UI"/>
          <w:color w:val="000000"/>
          <w:sz w:val="18"/>
          <w:szCs w:val="18"/>
        </w:rPr>
        <w:t xml:space="preserve">issues </w:t>
      </w:r>
      <w:r w:rsidRPr="00292C6F">
        <w:rPr>
          <w:rStyle w:val="woj"/>
          <w:rFonts w:ascii="Century Gothic" w:hAnsi="Century Gothic" w:cs="Segoe UI"/>
          <w:color w:val="000000"/>
          <w:sz w:val="18"/>
          <w:szCs w:val="18"/>
        </w:rPr>
        <w:t>vs. changing hearts</w:t>
      </w:r>
      <w:r>
        <w:rPr>
          <w:rStyle w:val="woj"/>
          <w:rFonts w:ascii="Century Gothic" w:hAnsi="Century Gothic" w:cs="Segoe UI"/>
          <w:color w:val="000000"/>
          <w:sz w:val="18"/>
          <w:szCs w:val="18"/>
        </w:rPr>
        <w:t xml:space="preserve">; material vs spiritual things; fear of man vs fear of God; doctrinal creeds or systems vs. God’s Word; </w:t>
      </w:r>
      <w:r w:rsidR="00C877D7">
        <w:rPr>
          <w:rStyle w:val="woj"/>
          <w:rFonts w:ascii="Century Gothic" w:hAnsi="Century Gothic" w:cs="Segoe UI"/>
          <w:color w:val="000000"/>
          <w:sz w:val="18"/>
          <w:szCs w:val="18"/>
        </w:rPr>
        <w:t xml:space="preserve">pragmatism vs. prescriptive worship; </w:t>
      </w:r>
      <w:r>
        <w:rPr>
          <w:rStyle w:val="woj"/>
          <w:rFonts w:ascii="Century Gothic" w:hAnsi="Century Gothic" w:cs="Segoe UI"/>
          <w:color w:val="000000"/>
          <w:sz w:val="18"/>
          <w:szCs w:val="18"/>
        </w:rPr>
        <w:t>number of attenders vs. genuine spiritual discipleship.</w:t>
      </w:r>
      <w:r>
        <w:rPr>
          <w:rStyle w:val="FootnoteReference"/>
          <w:rFonts w:ascii="Century Gothic" w:hAnsi="Century Gothic" w:cs="Segoe UI"/>
          <w:color w:val="000000"/>
          <w:sz w:val="18"/>
          <w:szCs w:val="18"/>
        </w:rPr>
        <w:footnoteReference w:id="2"/>
      </w:r>
    </w:p>
    <w:p w:rsidR="00292C6F" w:rsidRDefault="00C877D7" w:rsidP="00FD37D2">
      <w:pPr>
        <w:pStyle w:val="NormalWeb"/>
        <w:numPr>
          <w:ilvl w:val="0"/>
          <w:numId w:val="45"/>
        </w:numPr>
        <w:shd w:val="clear" w:color="auto" w:fill="FFFFFF"/>
        <w:ind w:left="720"/>
        <w:rPr>
          <w:rStyle w:val="woj"/>
          <w:rFonts w:ascii="Century Gothic" w:hAnsi="Century Gothic" w:cs="Segoe UI"/>
          <w:color w:val="000000"/>
          <w:sz w:val="18"/>
          <w:szCs w:val="18"/>
        </w:rPr>
      </w:pPr>
      <w:r w:rsidRPr="00C877D7">
        <w:rPr>
          <w:rStyle w:val="woj"/>
          <w:rFonts w:ascii="Century Gothic" w:hAnsi="Century Gothic" w:cs="Segoe UI"/>
          <w:b/>
          <w:i/>
          <w:color w:val="000000"/>
          <w:sz w:val="18"/>
          <w:szCs w:val="18"/>
        </w:rPr>
        <w:t>deeds [not] completed in the sight of My God</w:t>
      </w:r>
      <w:r>
        <w:rPr>
          <w:rStyle w:val="woj"/>
          <w:rFonts w:ascii="Century Gothic" w:hAnsi="Century Gothic" w:cs="Segoe UI"/>
          <w:i/>
          <w:color w:val="000000"/>
          <w:sz w:val="18"/>
          <w:szCs w:val="18"/>
        </w:rPr>
        <w:t>—</w:t>
      </w:r>
      <w:r w:rsidRPr="00C877D7">
        <w:rPr>
          <w:rStyle w:val="woj"/>
          <w:rFonts w:ascii="Century Gothic" w:hAnsi="Century Gothic" w:cs="Segoe UI"/>
          <w:color w:val="000000"/>
          <w:sz w:val="18"/>
          <w:szCs w:val="18"/>
        </w:rPr>
        <w:t xml:space="preserve">people might have been impressed, but God was not.  </w:t>
      </w:r>
    </w:p>
    <w:p w:rsidR="00C877D7" w:rsidRPr="00C877D7" w:rsidRDefault="00C877D7" w:rsidP="00C877D7">
      <w:pPr>
        <w:pStyle w:val="NormalWeb"/>
        <w:numPr>
          <w:ilvl w:val="1"/>
          <w:numId w:val="45"/>
        </w:numPr>
        <w:shd w:val="clear" w:color="auto" w:fill="FFFFFF"/>
        <w:ind w:left="1080"/>
        <w:rPr>
          <w:rStyle w:val="text"/>
          <w:rFonts w:ascii="Century Gothic" w:hAnsi="Century Gothic" w:cs="Segoe UI"/>
          <w:color w:val="000000"/>
          <w:sz w:val="18"/>
          <w:szCs w:val="18"/>
        </w:rPr>
      </w:pPr>
      <w:r w:rsidRPr="00C877D7">
        <w:rPr>
          <w:rStyle w:val="woj"/>
          <w:rFonts w:ascii="Century Gothic" w:hAnsi="Century Gothic" w:cs="Segoe UI"/>
          <w:b/>
          <w:i/>
          <w:color w:val="000000"/>
          <w:sz w:val="18"/>
          <w:szCs w:val="18"/>
        </w:rPr>
        <w:t>Ephesians 2:</w:t>
      </w:r>
      <w:r w:rsidRPr="00C877D7">
        <w:rPr>
          <w:rStyle w:val="woj"/>
          <w:rFonts w:ascii="Century Gothic" w:hAnsi="Century Gothic" w:cs="Segoe UI"/>
          <w:b/>
          <w:color w:val="000000"/>
          <w:sz w:val="18"/>
          <w:szCs w:val="18"/>
        </w:rPr>
        <w:t>1-2</w:t>
      </w:r>
      <w:r w:rsidRPr="00C877D7">
        <w:rPr>
          <w:rStyle w:val="woj"/>
          <w:rFonts w:ascii="Century Gothic" w:hAnsi="Century Gothic" w:cs="Segoe UI"/>
          <w:color w:val="000000"/>
          <w:sz w:val="18"/>
          <w:szCs w:val="18"/>
        </w:rPr>
        <w:t>—</w:t>
      </w:r>
      <w:r w:rsidRPr="00C877D7">
        <w:rPr>
          <w:rStyle w:val="text"/>
          <w:rFonts w:ascii="Century Gothic" w:hAnsi="Century Gothic" w:cs="Segoe UI"/>
          <w:i/>
          <w:color w:val="000000"/>
          <w:sz w:val="18"/>
          <w:szCs w:val="18"/>
          <w:shd w:val="clear" w:color="auto" w:fill="FFFFFF"/>
        </w:rPr>
        <w:t>And you were dead</w:t>
      </w:r>
      <w:r>
        <w:rPr>
          <w:rStyle w:val="text"/>
          <w:rFonts w:ascii="Century Gothic" w:hAnsi="Century Gothic" w:cs="Segoe UI"/>
          <w:i/>
          <w:color w:val="000000"/>
          <w:sz w:val="18"/>
          <w:szCs w:val="18"/>
          <w:shd w:val="clear" w:color="auto" w:fill="FFFFFF"/>
        </w:rPr>
        <w:t xml:space="preserve"> </w:t>
      </w:r>
      <w:r w:rsidRPr="00C877D7">
        <w:rPr>
          <w:rStyle w:val="text"/>
          <w:rFonts w:ascii="Century Gothic" w:hAnsi="Century Gothic" w:cs="Segoe UI"/>
          <w:i/>
          <w:color w:val="000000"/>
          <w:sz w:val="18"/>
          <w:szCs w:val="18"/>
          <w:shd w:val="clear" w:color="auto" w:fill="FFFFFF"/>
        </w:rPr>
        <w:t>in your trespasses and sins,</w:t>
      </w:r>
      <w:r w:rsidRPr="00C877D7">
        <w:rPr>
          <w:rFonts w:ascii="Century Gothic" w:hAnsi="Century Gothic" w:cs="Segoe UI"/>
          <w:i/>
          <w:color w:val="000000"/>
          <w:sz w:val="18"/>
          <w:szCs w:val="18"/>
          <w:shd w:val="clear" w:color="auto" w:fill="FFFFFF"/>
        </w:rPr>
        <w:t> </w:t>
      </w:r>
      <w:r w:rsidRPr="00C877D7">
        <w:rPr>
          <w:rStyle w:val="text"/>
          <w:rFonts w:ascii="Century Gothic" w:hAnsi="Century Gothic" w:cs="Segoe UI"/>
          <w:b/>
          <w:bCs/>
          <w:i/>
          <w:color w:val="000000"/>
          <w:sz w:val="18"/>
          <w:szCs w:val="18"/>
          <w:shd w:val="clear" w:color="auto" w:fill="FFFFFF"/>
          <w:vertAlign w:val="superscript"/>
        </w:rPr>
        <w:t>2 </w:t>
      </w:r>
      <w:r w:rsidRPr="00C877D7">
        <w:rPr>
          <w:rStyle w:val="text"/>
          <w:rFonts w:ascii="Century Gothic" w:hAnsi="Century Gothic" w:cs="Segoe UI"/>
          <w:i/>
          <w:color w:val="000000"/>
          <w:sz w:val="18"/>
          <w:szCs w:val="18"/>
          <w:shd w:val="clear" w:color="auto" w:fill="FFFFFF"/>
        </w:rPr>
        <w:t>in which you formerly walked according to the course of this world, according to the prince of the power of the air, of the spirit that is now working in the sons of disobedience.</w:t>
      </w:r>
    </w:p>
    <w:p w:rsidR="00C877D7" w:rsidRPr="00C877D7" w:rsidRDefault="00C877D7" w:rsidP="00C877D7">
      <w:pPr>
        <w:pStyle w:val="NormalWeb"/>
        <w:numPr>
          <w:ilvl w:val="1"/>
          <w:numId w:val="45"/>
        </w:numPr>
        <w:shd w:val="clear" w:color="auto" w:fill="FFFFFF"/>
        <w:ind w:left="1080"/>
        <w:rPr>
          <w:rStyle w:val="woj"/>
          <w:rFonts w:ascii="Century Gothic" w:hAnsi="Century Gothic" w:cs="Segoe UI"/>
          <w:color w:val="000000"/>
          <w:sz w:val="18"/>
          <w:szCs w:val="18"/>
        </w:rPr>
      </w:pPr>
      <w:r w:rsidRPr="00C877D7">
        <w:rPr>
          <w:rStyle w:val="woj"/>
          <w:rFonts w:ascii="Century Gothic" w:hAnsi="Century Gothic" w:cs="Segoe UI"/>
          <w:b/>
          <w:i/>
          <w:color w:val="000000"/>
          <w:sz w:val="18"/>
          <w:szCs w:val="18"/>
        </w:rPr>
        <w:t>Daniel 5:</w:t>
      </w:r>
      <w:r w:rsidRPr="00C877D7">
        <w:rPr>
          <w:rStyle w:val="woj"/>
          <w:rFonts w:ascii="Century Gothic" w:hAnsi="Century Gothic" w:cs="Segoe UI"/>
          <w:b/>
          <w:color w:val="000000"/>
          <w:sz w:val="18"/>
          <w:szCs w:val="18"/>
        </w:rPr>
        <w:t>27</w:t>
      </w:r>
      <w:r w:rsidRPr="00C877D7">
        <w:rPr>
          <w:rStyle w:val="woj"/>
          <w:rFonts w:ascii="Century Gothic" w:hAnsi="Century Gothic" w:cs="Segoe UI"/>
          <w:color w:val="000000"/>
          <w:sz w:val="18"/>
          <w:szCs w:val="18"/>
        </w:rPr>
        <w:t>—</w:t>
      </w:r>
      <w:r w:rsidRPr="00F750B9">
        <w:rPr>
          <w:rFonts w:ascii="Century Gothic" w:hAnsi="Century Gothic" w:cs="Segoe UI"/>
          <w:i/>
          <w:color w:val="000000"/>
          <w:sz w:val="18"/>
          <w:szCs w:val="18"/>
          <w:shd w:val="clear" w:color="auto" w:fill="FFFFFF"/>
        </w:rPr>
        <w:t>‘TEKĒL’—you have been weighed on the scales and found deficient.</w:t>
      </w:r>
    </w:p>
    <w:p w:rsidR="00DF1F3C" w:rsidRPr="00201C30" w:rsidRDefault="00DF1F3C" w:rsidP="00DF1F3C">
      <w:pPr>
        <w:pStyle w:val="Header"/>
        <w:numPr>
          <w:ilvl w:val="0"/>
          <w:numId w:val="23"/>
        </w:numPr>
        <w:spacing w:before="120"/>
        <w:ind w:left="360" w:hanging="360"/>
        <w:rPr>
          <w:rFonts w:ascii="Century Gothic" w:hAnsi="Century Gothic" w:cs="Arial"/>
          <w:bCs/>
          <w:i/>
          <w:iCs/>
          <w:szCs w:val="18"/>
        </w:rPr>
      </w:pPr>
      <w:r w:rsidRPr="00201C30">
        <w:rPr>
          <w:rFonts w:ascii="Century Gothic" w:hAnsi="Century Gothic" w:cs="Arial"/>
          <w:b/>
          <w:szCs w:val="18"/>
        </w:rPr>
        <w:t>Identification of how to change</w:t>
      </w:r>
    </w:p>
    <w:p w:rsidR="009369EF" w:rsidRPr="007A51B7" w:rsidRDefault="00484E5E" w:rsidP="009369EF">
      <w:pPr>
        <w:pStyle w:val="NormalWeb"/>
        <w:shd w:val="clear" w:color="auto" w:fill="FFFFFF"/>
        <w:ind w:left="360"/>
        <w:rPr>
          <w:rFonts w:ascii="Century Gothic" w:hAnsi="Century Gothic" w:cs="Segoe UI"/>
          <w:i/>
          <w:color w:val="000000"/>
          <w:sz w:val="18"/>
          <w:szCs w:val="18"/>
        </w:rPr>
      </w:pPr>
      <w:r w:rsidRPr="007A51B7">
        <w:rPr>
          <w:rFonts w:ascii="Century Gothic" w:hAnsi="Century Gothic" w:cs="Arial"/>
          <w:b/>
          <w:bCs/>
          <w:sz w:val="18"/>
          <w:szCs w:val="18"/>
        </w:rPr>
        <w:t xml:space="preserve">Revelation </w:t>
      </w:r>
      <w:r w:rsidR="007928D3">
        <w:rPr>
          <w:rFonts w:ascii="Century Gothic" w:hAnsi="Century Gothic" w:cs="Arial"/>
          <w:b/>
          <w:bCs/>
          <w:sz w:val="18"/>
          <w:szCs w:val="18"/>
        </w:rPr>
        <w:t>3:</w:t>
      </w:r>
      <w:r w:rsidR="00C877D7">
        <w:rPr>
          <w:rFonts w:ascii="Century Gothic" w:hAnsi="Century Gothic" w:cs="Arial"/>
          <w:b/>
          <w:bCs/>
          <w:sz w:val="18"/>
          <w:szCs w:val="18"/>
        </w:rPr>
        <w:t>2-</w:t>
      </w:r>
      <w:r w:rsidR="007928D3">
        <w:rPr>
          <w:rFonts w:ascii="Century Gothic" w:hAnsi="Century Gothic" w:cs="Arial"/>
          <w:b/>
          <w:bCs/>
          <w:sz w:val="18"/>
          <w:szCs w:val="18"/>
        </w:rPr>
        <w:t>3</w:t>
      </w:r>
      <w:r w:rsidR="00DF1F3C" w:rsidRPr="007A51B7">
        <w:rPr>
          <w:rFonts w:ascii="Century Gothic" w:hAnsi="Century Gothic" w:cs="Arial"/>
          <w:bCs/>
          <w:sz w:val="18"/>
          <w:szCs w:val="18"/>
        </w:rPr>
        <w:t>—</w:t>
      </w:r>
      <w:r w:rsidR="007A51B7">
        <w:rPr>
          <w:rFonts w:ascii="Century Gothic" w:hAnsi="Century Gothic" w:cs="Arial"/>
          <w:bCs/>
          <w:sz w:val="18"/>
          <w:szCs w:val="18"/>
        </w:rPr>
        <w:t>“</w:t>
      </w:r>
      <w:r w:rsidR="00C877D7" w:rsidRPr="007A51B7">
        <w:rPr>
          <w:rStyle w:val="woj"/>
          <w:rFonts w:ascii="Century Gothic" w:hAnsi="Century Gothic" w:cs="Segoe UI"/>
          <w:i/>
          <w:color w:val="000000"/>
          <w:sz w:val="18"/>
          <w:szCs w:val="18"/>
        </w:rPr>
        <w:t>Wake up, and strengthen the things that remain, which were about to die</w:t>
      </w:r>
      <w:r w:rsidR="00C877D7">
        <w:rPr>
          <w:rStyle w:val="woj"/>
          <w:rFonts w:ascii="Century Gothic" w:hAnsi="Century Gothic" w:cs="Segoe UI"/>
          <w:i/>
          <w:color w:val="000000"/>
          <w:sz w:val="18"/>
          <w:szCs w:val="18"/>
        </w:rPr>
        <w:t xml:space="preserve">. </w:t>
      </w:r>
      <w:r w:rsidR="00C877D7">
        <w:rPr>
          <w:rStyle w:val="woj"/>
          <w:rFonts w:ascii="Century Gothic" w:hAnsi="Century Gothic" w:cs="Segoe UI"/>
          <w:b/>
          <w:bCs/>
          <w:i/>
          <w:color w:val="000000"/>
          <w:sz w:val="18"/>
          <w:szCs w:val="18"/>
          <w:vertAlign w:val="superscript"/>
        </w:rPr>
        <w:t>3</w:t>
      </w:r>
      <w:r w:rsidR="007A51B7" w:rsidRPr="007A51B7">
        <w:rPr>
          <w:rStyle w:val="woj"/>
          <w:rFonts w:ascii="Century Gothic" w:hAnsi="Century Gothic" w:cs="Segoe UI"/>
          <w:i/>
          <w:color w:val="000000"/>
          <w:sz w:val="18"/>
          <w:szCs w:val="18"/>
        </w:rPr>
        <w:t>So remember what you have received and heard; and keep </w:t>
      </w:r>
      <w:r w:rsidR="007A51B7" w:rsidRPr="007A51B7">
        <w:rPr>
          <w:rStyle w:val="woj"/>
          <w:rFonts w:ascii="Century Gothic" w:hAnsi="Century Gothic" w:cs="Segoe UI"/>
          <w:i/>
          <w:iCs/>
          <w:color w:val="000000"/>
          <w:sz w:val="18"/>
          <w:szCs w:val="18"/>
        </w:rPr>
        <w:t>it</w:t>
      </w:r>
      <w:r w:rsidR="007A51B7" w:rsidRPr="007A51B7">
        <w:rPr>
          <w:rStyle w:val="woj"/>
          <w:rFonts w:ascii="Century Gothic" w:hAnsi="Century Gothic" w:cs="Segoe UI"/>
          <w:i/>
          <w:color w:val="000000"/>
          <w:sz w:val="18"/>
          <w:szCs w:val="18"/>
        </w:rPr>
        <w:t>, and repent. Therefore if you do not wake up, I will come like a thief, and you will not know at what hour I will come to you.</w:t>
      </w:r>
    </w:p>
    <w:p w:rsidR="00C877D7" w:rsidRPr="00C877D7" w:rsidRDefault="00F750B9" w:rsidP="00BA51E3">
      <w:pPr>
        <w:pStyle w:val="Header"/>
        <w:numPr>
          <w:ilvl w:val="0"/>
          <w:numId w:val="40"/>
        </w:numPr>
        <w:ind w:left="720"/>
        <w:rPr>
          <w:rFonts w:ascii="Century Gothic" w:hAnsi="Century Gothic" w:cs="Arial"/>
          <w:bCs/>
          <w:iCs/>
          <w:sz w:val="18"/>
          <w:szCs w:val="18"/>
        </w:rPr>
      </w:pPr>
      <w:r>
        <w:rPr>
          <w:rFonts w:ascii="Century Gothic" w:hAnsi="Century Gothic" w:cs="Arial"/>
          <w:b/>
          <w:bCs/>
          <w:iCs/>
          <w:sz w:val="18"/>
          <w:szCs w:val="18"/>
        </w:rPr>
        <w:t xml:space="preserve">1) </w:t>
      </w:r>
      <w:r w:rsidR="00C877D7">
        <w:rPr>
          <w:rFonts w:ascii="Century Gothic" w:hAnsi="Century Gothic" w:cs="Arial"/>
          <w:b/>
          <w:bCs/>
          <w:iCs/>
          <w:sz w:val="18"/>
          <w:szCs w:val="18"/>
        </w:rPr>
        <w:t>Wake up—</w:t>
      </w:r>
      <w:r w:rsidRPr="00F750B9">
        <w:rPr>
          <w:rFonts w:ascii="Century Gothic" w:hAnsi="Century Gothic" w:cs="Arial"/>
          <w:bCs/>
          <w:iCs/>
          <w:sz w:val="18"/>
          <w:szCs w:val="18"/>
        </w:rPr>
        <w:t>awake from your slumber</w:t>
      </w:r>
      <w:r>
        <w:rPr>
          <w:rFonts w:ascii="Century Gothic" w:hAnsi="Century Gothic" w:cs="Arial"/>
          <w:bCs/>
          <w:iCs/>
          <w:sz w:val="18"/>
          <w:szCs w:val="18"/>
        </w:rPr>
        <w:t>; get out of your lethargy and recognize what’s happening.</w:t>
      </w:r>
      <w:r w:rsidRPr="00F750B9">
        <w:rPr>
          <w:rFonts w:ascii="Century Gothic" w:hAnsi="Century Gothic" w:cs="Arial"/>
          <w:bCs/>
          <w:iCs/>
          <w:sz w:val="18"/>
          <w:szCs w:val="18"/>
        </w:rPr>
        <w:t xml:space="preserve">  </w:t>
      </w:r>
      <w:r>
        <w:rPr>
          <w:rFonts w:ascii="Century Gothic" w:hAnsi="Century Gothic" w:cs="Arial"/>
          <w:bCs/>
          <w:iCs/>
          <w:sz w:val="18"/>
          <w:szCs w:val="18"/>
        </w:rPr>
        <w:t xml:space="preserve">Confront the issues for what they really are—displeasing to the Lord. </w:t>
      </w:r>
    </w:p>
    <w:p w:rsidR="00C877D7" w:rsidRDefault="00F750B9" w:rsidP="00BA51E3">
      <w:pPr>
        <w:pStyle w:val="Header"/>
        <w:numPr>
          <w:ilvl w:val="0"/>
          <w:numId w:val="40"/>
        </w:numPr>
        <w:ind w:left="720"/>
        <w:rPr>
          <w:rFonts w:ascii="Century Gothic" w:hAnsi="Century Gothic" w:cs="Arial"/>
          <w:bCs/>
          <w:iCs/>
          <w:sz w:val="18"/>
          <w:szCs w:val="18"/>
        </w:rPr>
      </w:pPr>
      <w:r>
        <w:rPr>
          <w:rFonts w:ascii="Century Gothic" w:hAnsi="Century Gothic" w:cs="Arial"/>
          <w:b/>
          <w:bCs/>
          <w:iCs/>
          <w:sz w:val="18"/>
          <w:szCs w:val="18"/>
        </w:rPr>
        <w:lastRenderedPageBreak/>
        <w:t xml:space="preserve">2) </w:t>
      </w:r>
      <w:r w:rsidRPr="00F750B9">
        <w:rPr>
          <w:rFonts w:ascii="Century Gothic" w:hAnsi="Century Gothic" w:cs="Arial"/>
          <w:b/>
          <w:bCs/>
          <w:iCs/>
          <w:sz w:val="18"/>
          <w:szCs w:val="18"/>
        </w:rPr>
        <w:t>Strengthen the things that remain</w:t>
      </w:r>
      <w:r>
        <w:rPr>
          <w:rFonts w:ascii="Century Gothic" w:hAnsi="Century Gothic" w:cs="Arial"/>
          <w:bCs/>
          <w:iCs/>
          <w:sz w:val="18"/>
          <w:szCs w:val="18"/>
        </w:rPr>
        <w:t xml:space="preserve">—true believers are to revive the genuine things of the Lord in the church.  </w:t>
      </w:r>
    </w:p>
    <w:p w:rsidR="00F750B9" w:rsidRDefault="00F750B9" w:rsidP="00BA51E3">
      <w:pPr>
        <w:pStyle w:val="Header"/>
        <w:numPr>
          <w:ilvl w:val="0"/>
          <w:numId w:val="40"/>
        </w:numPr>
        <w:ind w:left="720"/>
        <w:rPr>
          <w:rFonts w:ascii="Century Gothic" w:hAnsi="Century Gothic" w:cs="Arial"/>
          <w:bCs/>
          <w:iCs/>
          <w:sz w:val="18"/>
          <w:szCs w:val="18"/>
        </w:rPr>
      </w:pPr>
      <w:r>
        <w:rPr>
          <w:rFonts w:ascii="Century Gothic" w:hAnsi="Century Gothic" w:cs="Arial"/>
          <w:b/>
          <w:bCs/>
          <w:iCs/>
          <w:sz w:val="18"/>
          <w:szCs w:val="18"/>
        </w:rPr>
        <w:t xml:space="preserve">3) </w:t>
      </w:r>
      <w:r w:rsidRPr="00F750B9">
        <w:rPr>
          <w:rFonts w:ascii="Century Gothic" w:hAnsi="Century Gothic" w:cs="Arial"/>
          <w:b/>
          <w:bCs/>
          <w:iCs/>
          <w:sz w:val="18"/>
          <w:szCs w:val="18"/>
        </w:rPr>
        <w:t>Remember what you have received and heard</w:t>
      </w:r>
      <w:r>
        <w:rPr>
          <w:rFonts w:ascii="Century Gothic" w:hAnsi="Century Gothic" w:cs="Arial"/>
          <w:bCs/>
          <w:iCs/>
          <w:sz w:val="18"/>
          <w:szCs w:val="18"/>
        </w:rPr>
        <w:t xml:space="preserve">—go back to the gospel truths; go back to the true teachings from the Apostles; go back to the spiritual truths in which you were entrusted. </w:t>
      </w:r>
    </w:p>
    <w:p w:rsidR="00F750B9" w:rsidRPr="00F750B9" w:rsidRDefault="00F750B9" w:rsidP="00BA51E3">
      <w:pPr>
        <w:pStyle w:val="Header"/>
        <w:numPr>
          <w:ilvl w:val="0"/>
          <w:numId w:val="40"/>
        </w:numPr>
        <w:ind w:left="720"/>
        <w:rPr>
          <w:rFonts w:ascii="Century Gothic" w:hAnsi="Century Gothic" w:cs="Arial"/>
          <w:bCs/>
          <w:iCs/>
          <w:sz w:val="18"/>
          <w:szCs w:val="18"/>
        </w:rPr>
      </w:pPr>
      <w:r>
        <w:rPr>
          <w:rFonts w:ascii="Century Gothic" w:hAnsi="Century Gothic" w:cs="Arial"/>
          <w:b/>
          <w:bCs/>
          <w:iCs/>
          <w:sz w:val="18"/>
          <w:szCs w:val="18"/>
        </w:rPr>
        <w:t>4) Keep them</w:t>
      </w:r>
      <w:r w:rsidRPr="00F750B9">
        <w:rPr>
          <w:rFonts w:ascii="Century Gothic" w:hAnsi="Century Gothic" w:cs="Arial"/>
          <w:b/>
          <w:bCs/>
          <w:iCs/>
          <w:sz w:val="18"/>
          <w:szCs w:val="18"/>
        </w:rPr>
        <w:t>—</w:t>
      </w:r>
      <w:r w:rsidRPr="00F750B9">
        <w:rPr>
          <w:rFonts w:ascii="Century Gothic" w:hAnsi="Century Gothic" w:cs="Arial"/>
          <w:bCs/>
          <w:iCs/>
          <w:sz w:val="18"/>
          <w:szCs w:val="18"/>
        </w:rPr>
        <w:t xml:space="preserve">act on the truths and commands from the Lord.  </w:t>
      </w:r>
      <w:r>
        <w:rPr>
          <w:rFonts w:ascii="Century Gothic" w:hAnsi="Century Gothic" w:cs="Arial"/>
          <w:bCs/>
          <w:iCs/>
          <w:sz w:val="18"/>
          <w:szCs w:val="18"/>
        </w:rPr>
        <w:t xml:space="preserve">Be a doer of the Word.  </w:t>
      </w:r>
    </w:p>
    <w:p w:rsidR="005259FA" w:rsidRDefault="00F750B9" w:rsidP="00BA51E3">
      <w:pPr>
        <w:pStyle w:val="Header"/>
        <w:numPr>
          <w:ilvl w:val="0"/>
          <w:numId w:val="40"/>
        </w:numPr>
        <w:ind w:left="720"/>
        <w:rPr>
          <w:rFonts w:ascii="Century Gothic" w:hAnsi="Century Gothic" w:cs="Arial"/>
          <w:bCs/>
          <w:iCs/>
          <w:sz w:val="18"/>
          <w:szCs w:val="18"/>
        </w:rPr>
      </w:pPr>
      <w:r>
        <w:rPr>
          <w:rFonts w:ascii="Century Gothic" w:hAnsi="Century Gothic" w:cs="Arial"/>
          <w:b/>
          <w:bCs/>
          <w:iCs/>
          <w:sz w:val="18"/>
          <w:szCs w:val="18"/>
        </w:rPr>
        <w:t xml:space="preserve">5) </w:t>
      </w:r>
      <w:r w:rsidR="005259FA" w:rsidRPr="00154161">
        <w:rPr>
          <w:rFonts w:ascii="Century Gothic" w:hAnsi="Century Gothic" w:cs="Arial"/>
          <w:b/>
          <w:bCs/>
          <w:iCs/>
          <w:sz w:val="18"/>
          <w:szCs w:val="18"/>
        </w:rPr>
        <w:t xml:space="preserve">Repent </w:t>
      </w:r>
      <w:r w:rsidR="005259FA" w:rsidRPr="00154161">
        <w:rPr>
          <w:rFonts w:ascii="Century Gothic" w:hAnsi="Century Gothic" w:cs="Arial"/>
          <w:bCs/>
          <w:iCs/>
          <w:sz w:val="18"/>
          <w:szCs w:val="18"/>
        </w:rPr>
        <w:t>(Recognize, Repent, Refocus and Replace)—a change of mind that results in a change in behavior; 180</w:t>
      </w:r>
      <w:r w:rsidR="005259FA" w:rsidRPr="00154161">
        <w:rPr>
          <w:rFonts w:ascii="Century Gothic" w:hAnsi="Century Gothic"/>
          <w:sz w:val="18"/>
          <w:szCs w:val="18"/>
          <w:shd w:val="clear" w:color="auto" w:fill="FFFFFF"/>
        </w:rPr>
        <w:t>°</w:t>
      </w:r>
      <w:r w:rsidR="005259FA" w:rsidRPr="00154161">
        <w:rPr>
          <w:rFonts w:ascii="Century Gothic" w:hAnsi="Century Gothic" w:cs="Arial"/>
          <w:bCs/>
          <w:iCs/>
          <w:sz w:val="18"/>
          <w:szCs w:val="18"/>
        </w:rPr>
        <w:t xml:space="preserve"> turn</w:t>
      </w:r>
      <w:r w:rsidR="00321444">
        <w:rPr>
          <w:rFonts w:ascii="Century Gothic" w:hAnsi="Century Gothic" w:cs="Arial"/>
          <w:bCs/>
          <w:iCs/>
          <w:sz w:val="18"/>
          <w:szCs w:val="18"/>
        </w:rPr>
        <w:t>-</w:t>
      </w:r>
      <w:r w:rsidR="005259FA" w:rsidRPr="00154161">
        <w:rPr>
          <w:rFonts w:ascii="Century Gothic" w:hAnsi="Century Gothic" w:cs="Arial"/>
          <w:bCs/>
          <w:iCs/>
          <w:sz w:val="18"/>
          <w:szCs w:val="18"/>
        </w:rPr>
        <w:t xml:space="preserve">around. </w:t>
      </w:r>
    </w:p>
    <w:p w:rsidR="005A7D3B" w:rsidRPr="00154161" w:rsidRDefault="005A7D3B" w:rsidP="00BA51E3">
      <w:pPr>
        <w:pStyle w:val="Header"/>
        <w:numPr>
          <w:ilvl w:val="0"/>
          <w:numId w:val="40"/>
        </w:numPr>
        <w:ind w:left="720"/>
        <w:rPr>
          <w:rFonts w:ascii="Century Gothic" w:hAnsi="Century Gothic" w:cs="Arial"/>
          <w:bCs/>
          <w:iCs/>
          <w:sz w:val="18"/>
          <w:szCs w:val="18"/>
        </w:rPr>
      </w:pPr>
      <w:r>
        <w:rPr>
          <w:rFonts w:ascii="Century Gothic" w:hAnsi="Century Gothic" w:cs="Arial"/>
          <w:b/>
          <w:bCs/>
          <w:iCs/>
          <w:sz w:val="18"/>
          <w:szCs w:val="18"/>
        </w:rPr>
        <w:t>I will come like a thief</w:t>
      </w:r>
      <w:r w:rsidRPr="005A7D3B">
        <w:rPr>
          <w:rFonts w:ascii="Century Gothic" w:hAnsi="Century Gothic" w:cs="Arial"/>
          <w:bCs/>
          <w:iCs/>
          <w:sz w:val="18"/>
          <w:szCs w:val="18"/>
        </w:rPr>
        <w:t xml:space="preserve">—this analogy </w:t>
      </w:r>
      <w:r>
        <w:rPr>
          <w:rFonts w:ascii="Century Gothic" w:hAnsi="Century Gothic" w:cs="Arial"/>
          <w:bCs/>
          <w:iCs/>
          <w:sz w:val="18"/>
          <w:szCs w:val="18"/>
        </w:rPr>
        <w:t xml:space="preserve">in Scripture </w:t>
      </w:r>
      <w:r w:rsidRPr="005A7D3B">
        <w:rPr>
          <w:rFonts w:ascii="Century Gothic" w:hAnsi="Century Gothic" w:cs="Arial"/>
          <w:bCs/>
          <w:iCs/>
          <w:sz w:val="18"/>
          <w:szCs w:val="18"/>
        </w:rPr>
        <w:t xml:space="preserve">always has pending judgment </w:t>
      </w:r>
      <w:r>
        <w:rPr>
          <w:rFonts w:ascii="Century Gothic" w:hAnsi="Century Gothic" w:cs="Arial"/>
          <w:bCs/>
          <w:iCs/>
          <w:sz w:val="18"/>
          <w:szCs w:val="18"/>
        </w:rPr>
        <w:t xml:space="preserve">with it when you do not expect it (Matthew 24:43, Luke 12:39; 1 </w:t>
      </w:r>
      <w:proofErr w:type="spellStart"/>
      <w:r>
        <w:rPr>
          <w:rFonts w:ascii="Century Gothic" w:hAnsi="Century Gothic" w:cs="Arial"/>
          <w:bCs/>
          <w:iCs/>
          <w:sz w:val="18"/>
          <w:szCs w:val="18"/>
        </w:rPr>
        <w:t>Thes</w:t>
      </w:r>
      <w:proofErr w:type="spellEnd"/>
      <w:r>
        <w:rPr>
          <w:rFonts w:ascii="Century Gothic" w:hAnsi="Century Gothic" w:cs="Arial"/>
          <w:bCs/>
          <w:iCs/>
          <w:sz w:val="18"/>
          <w:szCs w:val="18"/>
        </w:rPr>
        <w:t xml:space="preserve"> 5:2; 2 Peter 3:10).  Christ will remove the church that is dead. </w:t>
      </w:r>
    </w:p>
    <w:p w:rsidR="00154161" w:rsidRPr="00154161" w:rsidRDefault="00154161" w:rsidP="009369EF">
      <w:pPr>
        <w:pStyle w:val="Header"/>
        <w:ind w:left="1080" w:firstLine="0"/>
        <w:rPr>
          <w:rStyle w:val="text"/>
          <w:rFonts w:ascii="Century Gothic" w:hAnsi="Century Gothic" w:cs="Arial"/>
          <w:bCs/>
          <w:iCs/>
          <w:sz w:val="18"/>
          <w:szCs w:val="18"/>
        </w:rPr>
      </w:pPr>
    </w:p>
    <w:p w:rsidR="00E9103B" w:rsidRPr="00CF6A11" w:rsidRDefault="00E9103B" w:rsidP="00E9103B">
      <w:pPr>
        <w:pStyle w:val="Header"/>
        <w:numPr>
          <w:ilvl w:val="0"/>
          <w:numId w:val="23"/>
        </w:numPr>
        <w:tabs>
          <w:tab w:val="clear" w:pos="4320"/>
          <w:tab w:val="center" w:pos="450"/>
        </w:tabs>
        <w:spacing w:before="120"/>
        <w:ind w:left="360" w:hanging="360"/>
        <w:rPr>
          <w:rFonts w:ascii="Century Gothic" w:hAnsi="Century Gothic" w:cs="Arial"/>
          <w:bCs/>
          <w:i/>
          <w:iCs/>
          <w:sz w:val="18"/>
          <w:szCs w:val="18"/>
        </w:rPr>
      </w:pPr>
      <w:r w:rsidRPr="00F500AA">
        <w:rPr>
          <w:rFonts w:ascii="Century Gothic" w:hAnsi="Century Gothic" w:cs="Arial"/>
          <w:b/>
          <w:szCs w:val="24"/>
        </w:rPr>
        <w:t>Identification of exhortation and promise</w:t>
      </w:r>
    </w:p>
    <w:p w:rsidR="007928D3" w:rsidRDefault="00E9103B" w:rsidP="007928D3">
      <w:pPr>
        <w:pStyle w:val="NormalWeb"/>
        <w:shd w:val="clear" w:color="auto" w:fill="FFFFFF"/>
        <w:ind w:left="360"/>
        <w:rPr>
          <w:rStyle w:val="woj"/>
          <w:rFonts w:ascii="Century Gothic" w:hAnsi="Century Gothic" w:cs="Segoe UI"/>
          <w:i/>
          <w:color w:val="000000"/>
          <w:sz w:val="18"/>
          <w:szCs w:val="18"/>
        </w:rPr>
      </w:pPr>
      <w:r w:rsidRPr="00CF6A11">
        <w:rPr>
          <w:rFonts w:ascii="Century Gothic" w:hAnsi="Century Gothic" w:cs="Arial"/>
          <w:b/>
          <w:bCs/>
          <w:sz w:val="18"/>
          <w:szCs w:val="18"/>
        </w:rPr>
        <w:t>Revelation</w:t>
      </w:r>
      <w:r w:rsidR="00D625F4">
        <w:rPr>
          <w:rFonts w:ascii="Century Gothic" w:hAnsi="Century Gothic" w:cs="Arial"/>
          <w:b/>
          <w:bCs/>
          <w:sz w:val="18"/>
          <w:szCs w:val="18"/>
        </w:rPr>
        <w:t xml:space="preserve"> </w:t>
      </w:r>
      <w:r w:rsidR="007928D3">
        <w:rPr>
          <w:rFonts w:ascii="Century Gothic" w:hAnsi="Century Gothic" w:cs="Arial"/>
          <w:b/>
          <w:bCs/>
          <w:sz w:val="18"/>
          <w:szCs w:val="18"/>
        </w:rPr>
        <w:t>3</w:t>
      </w:r>
      <w:r w:rsidRPr="00CC509B">
        <w:rPr>
          <w:rFonts w:ascii="Century Gothic" w:hAnsi="Century Gothic" w:cs="Arial"/>
          <w:b/>
          <w:bCs/>
          <w:sz w:val="18"/>
          <w:szCs w:val="18"/>
        </w:rPr>
        <w:t>:</w:t>
      </w:r>
      <w:r w:rsidR="007928D3">
        <w:rPr>
          <w:rFonts w:ascii="Century Gothic" w:hAnsi="Century Gothic" w:cs="Arial"/>
          <w:b/>
          <w:bCs/>
          <w:sz w:val="18"/>
          <w:szCs w:val="18"/>
        </w:rPr>
        <w:t>5-6</w:t>
      </w:r>
      <w:r w:rsidR="007928D3" w:rsidRPr="00CC509B">
        <w:rPr>
          <w:rFonts w:ascii="Century Gothic" w:hAnsi="Century Gothic" w:cs="Arial"/>
          <w:bCs/>
          <w:sz w:val="18"/>
          <w:szCs w:val="18"/>
        </w:rPr>
        <w:t>—</w:t>
      </w:r>
      <w:r w:rsidR="007928D3">
        <w:rPr>
          <w:rFonts w:ascii="Century Gothic" w:hAnsi="Century Gothic" w:cs="Segoe UI"/>
          <w:i/>
          <w:color w:val="000000"/>
          <w:sz w:val="18"/>
          <w:szCs w:val="18"/>
        </w:rPr>
        <w:t>“</w:t>
      </w:r>
      <w:r w:rsidR="007928D3" w:rsidRPr="007A51B7">
        <w:rPr>
          <w:rStyle w:val="woj"/>
          <w:rFonts w:ascii="Century Gothic" w:hAnsi="Century Gothic" w:cs="Segoe UI"/>
          <w:i/>
          <w:color w:val="000000"/>
          <w:sz w:val="18"/>
          <w:szCs w:val="18"/>
        </w:rPr>
        <w:t>He who overcomes will thus be clothed in white garments; and I will not erase his name from the book of life, and I will confess his name before My Father and before His angels.</w:t>
      </w:r>
      <w:r w:rsidR="007928D3" w:rsidRPr="007A51B7">
        <w:rPr>
          <w:rFonts w:ascii="Century Gothic" w:hAnsi="Century Gothic" w:cs="Segoe UI"/>
          <w:i/>
          <w:color w:val="000000"/>
          <w:sz w:val="18"/>
          <w:szCs w:val="18"/>
        </w:rPr>
        <w:t> </w:t>
      </w:r>
      <w:r w:rsidR="007928D3" w:rsidRPr="007A51B7">
        <w:rPr>
          <w:rStyle w:val="woj"/>
          <w:rFonts w:ascii="Century Gothic" w:hAnsi="Century Gothic" w:cs="Segoe UI"/>
          <w:b/>
          <w:bCs/>
          <w:i/>
          <w:color w:val="000000"/>
          <w:sz w:val="18"/>
          <w:szCs w:val="18"/>
          <w:vertAlign w:val="superscript"/>
        </w:rPr>
        <w:t>6 </w:t>
      </w:r>
      <w:r w:rsidR="007928D3" w:rsidRPr="007A51B7">
        <w:rPr>
          <w:rStyle w:val="woj"/>
          <w:rFonts w:ascii="Century Gothic" w:hAnsi="Century Gothic" w:cs="Segoe UI"/>
          <w:i/>
          <w:color w:val="000000"/>
          <w:sz w:val="18"/>
          <w:szCs w:val="18"/>
        </w:rPr>
        <w:t>He who has an ear, let him hear what the Spirit says to the churches.’</w:t>
      </w:r>
      <w:r w:rsidR="007928D3">
        <w:rPr>
          <w:rStyle w:val="woj"/>
          <w:rFonts w:ascii="Century Gothic" w:hAnsi="Century Gothic" w:cs="Segoe UI"/>
          <w:i/>
          <w:color w:val="000000"/>
          <w:sz w:val="18"/>
          <w:szCs w:val="18"/>
        </w:rPr>
        <w:t>”</w:t>
      </w:r>
    </w:p>
    <w:p w:rsidR="00E9103B" w:rsidRPr="009369EF" w:rsidRDefault="00E9103B" w:rsidP="007928D3">
      <w:pPr>
        <w:pStyle w:val="NormalWeb"/>
        <w:numPr>
          <w:ilvl w:val="0"/>
          <w:numId w:val="40"/>
        </w:numPr>
        <w:shd w:val="clear" w:color="auto" w:fill="FFFFFF"/>
        <w:ind w:left="720"/>
        <w:rPr>
          <w:rFonts w:ascii="Century Gothic" w:hAnsi="Century Gothic" w:cs="Arial"/>
          <w:bCs/>
          <w:i/>
          <w:iCs/>
          <w:sz w:val="18"/>
          <w:szCs w:val="18"/>
        </w:rPr>
      </w:pPr>
      <w:r w:rsidRPr="00CC509B">
        <w:rPr>
          <w:rFonts w:ascii="Century Gothic" w:hAnsi="Century Gothic" w:cs="Arial"/>
          <w:bCs/>
          <w:sz w:val="18"/>
          <w:szCs w:val="18"/>
        </w:rPr>
        <w:t>Promises are connected to “</w:t>
      </w:r>
      <w:r w:rsidRPr="00CC509B">
        <w:rPr>
          <w:rFonts w:ascii="Century Gothic" w:hAnsi="Century Gothic" w:cs="Arial"/>
          <w:bCs/>
          <w:i/>
          <w:sz w:val="18"/>
          <w:szCs w:val="18"/>
        </w:rPr>
        <w:t>him who overcomes</w:t>
      </w:r>
      <w:r w:rsidRPr="00CC509B">
        <w:rPr>
          <w:rFonts w:ascii="Century Gothic" w:hAnsi="Century Gothic" w:cs="Arial"/>
          <w:bCs/>
          <w:sz w:val="18"/>
          <w:szCs w:val="18"/>
        </w:rPr>
        <w:t>”</w:t>
      </w:r>
      <w:r w:rsidR="00154161" w:rsidRPr="00CC509B">
        <w:rPr>
          <w:rFonts w:ascii="Century Gothic" w:hAnsi="Century Gothic" w:cs="Arial"/>
          <w:bCs/>
          <w:sz w:val="18"/>
          <w:szCs w:val="18"/>
        </w:rPr>
        <w:t xml:space="preserve"> (</w:t>
      </w:r>
      <w:r w:rsidR="00154161" w:rsidRPr="00CC509B">
        <w:rPr>
          <w:rFonts w:ascii="Century Gothic" w:hAnsi="Century Gothic" w:cs="Arial"/>
          <w:b/>
          <w:bCs/>
          <w:sz w:val="18"/>
          <w:szCs w:val="18"/>
        </w:rPr>
        <w:t>1 John 5:4-5</w:t>
      </w:r>
      <w:r w:rsidR="00154161" w:rsidRPr="00CC509B">
        <w:rPr>
          <w:rFonts w:ascii="Century Gothic" w:hAnsi="Century Gothic" w:cs="Arial"/>
          <w:bCs/>
          <w:sz w:val="18"/>
          <w:szCs w:val="18"/>
        </w:rPr>
        <w:t>)</w:t>
      </w:r>
    </w:p>
    <w:p w:rsidR="002C30F0" w:rsidRPr="002C30F0" w:rsidRDefault="007928D3" w:rsidP="002C30F0">
      <w:pPr>
        <w:pStyle w:val="Header"/>
        <w:numPr>
          <w:ilvl w:val="0"/>
          <w:numId w:val="40"/>
        </w:numPr>
        <w:ind w:left="720"/>
        <w:rPr>
          <w:rFonts w:ascii="Century Gothic" w:hAnsi="Century Gothic" w:cs="Arial"/>
          <w:bCs/>
          <w:i/>
          <w:iCs/>
          <w:sz w:val="18"/>
          <w:szCs w:val="18"/>
        </w:rPr>
      </w:pPr>
      <w:r w:rsidRPr="007928D3">
        <w:rPr>
          <w:rFonts w:ascii="Century Gothic" w:hAnsi="Century Gothic" w:cs="Arial"/>
          <w:b/>
          <w:bCs/>
          <w:sz w:val="18"/>
          <w:szCs w:val="18"/>
        </w:rPr>
        <w:t>White garments</w:t>
      </w:r>
      <w:r>
        <w:rPr>
          <w:rFonts w:ascii="Century Gothic" w:hAnsi="Century Gothic" w:cs="Arial"/>
          <w:bCs/>
          <w:sz w:val="18"/>
          <w:szCs w:val="18"/>
        </w:rPr>
        <w:t>—</w:t>
      </w:r>
      <w:r w:rsidR="002C30F0">
        <w:rPr>
          <w:rFonts w:ascii="Century Gothic" w:hAnsi="Century Gothic" w:cs="Arial"/>
          <w:bCs/>
          <w:sz w:val="18"/>
          <w:szCs w:val="18"/>
        </w:rPr>
        <w:t>Again, worn during festivals.  Those celebrating at the marriage feast of the Lamb will wear white garments.</w:t>
      </w:r>
    </w:p>
    <w:p w:rsidR="002C30F0" w:rsidRDefault="002C30F0" w:rsidP="002C30F0">
      <w:pPr>
        <w:pStyle w:val="Header"/>
        <w:numPr>
          <w:ilvl w:val="1"/>
          <w:numId w:val="40"/>
        </w:numPr>
        <w:ind w:left="1080"/>
        <w:rPr>
          <w:rFonts w:ascii="Century Gothic" w:hAnsi="Century Gothic" w:cs="Arial"/>
          <w:bCs/>
          <w:i/>
          <w:iCs/>
          <w:sz w:val="18"/>
          <w:szCs w:val="18"/>
        </w:rPr>
      </w:pPr>
      <w:r w:rsidRPr="002C30F0">
        <w:rPr>
          <w:rFonts w:ascii="Century Gothic" w:hAnsi="Century Gothic" w:cs="Arial"/>
          <w:b/>
          <w:bCs/>
          <w:sz w:val="18"/>
          <w:szCs w:val="18"/>
        </w:rPr>
        <w:t>Revelation 19:7-9</w:t>
      </w:r>
      <w:r w:rsidRPr="002C30F0">
        <w:rPr>
          <w:rFonts w:ascii="Century Gothic" w:hAnsi="Century Gothic" w:cs="Arial"/>
          <w:bCs/>
          <w:sz w:val="18"/>
          <w:szCs w:val="18"/>
        </w:rPr>
        <w:t>—</w:t>
      </w:r>
      <w:r w:rsidRPr="002C30F0">
        <w:rPr>
          <w:rStyle w:val="text"/>
          <w:rFonts w:ascii="Century Gothic" w:hAnsi="Century Gothic" w:cs="Segoe UI"/>
          <w:i/>
          <w:color w:val="000000"/>
          <w:sz w:val="18"/>
          <w:szCs w:val="18"/>
        </w:rPr>
        <w:t>Let us rejoice and be glad and give the glory to Him, for the marriage of the Lamb has come and His bride has made herself ready.”</w:t>
      </w:r>
      <w:r w:rsidRPr="002C30F0">
        <w:rPr>
          <w:rFonts w:ascii="Century Gothic" w:hAnsi="Century Gothic" w:cs="Segoe UI"/>
          <w:i/>
          <w:color w:val="000000"/>
          <w:sz w:val="18"/>
          <w:szCs w:val="18"/>
        </w:rPr>
        <w:t> </w:t>
      </w:r>
      <w:r w:rsidRPr="002C30F0">
        <w:rPr>
          <w:rStyle w:val="text"/>
          <w:rFonts w:ascii="Century Gothic" w:hAnsi="Century Gothic" w:cs="Segoe UI"/>
          <w:b/>
          <w:bCs/>
          <w:i/>
          <w:color w:val="000000"/>
          <w:sz w:val="18"/>
          <w:szCs w:val="18"/>
          <w:vertAlign w:val="superscript"/>
        </w:rPr>
        <w:t>8 </w:t>
      </w:r>
      <w:r w:rsidRPr="002C30F0">
        <w:rPr>
          <w:rStyle w:val="text"/>
          <w:rFonts w:ascii="Century Gothic" w:hAnsi="Century Gothic" w:cs="Segoe UI"/>
          <w:i/>
          <w:color w:val="000000"/>
          <w:sz w:val="18"/>
          <w:szCs w:val="18"/>
        </w:rPr>
        <w:t>It was given to her to clothe herself in fine linen, bright </w:t>
      </w:r>
      <w:r w:rsidRPr="002C30F0">
        <w:rPr>
          <w:rStyle w:val="text"/>
          <w:rFonts w:ascii="Century Gothic" w:hAnsi="Century Gothic" w:cs="Segoe UI"/>
          <w:i/>
          <w:iCs/>
          <w:color w:val="000000"/>
          <w:sz w:val="18"/>
          <w:szCs w:val="18"/>
        </w:rPr>
        <w:t>and</w:t>
      </w:r>
      <w:r w:rsidRPr="002C30F0">
        <w:rPr>
          <w:rStyle w:val="text"/>
          <w:rFonts w:ascii="Century Gothic" w:hAnsi="Century Gothic" w:cs="Segoe UI"/>
          <w:i/>
          <w:color w:val="000000"/>
          <w:sz w:val="18"/>
          <w:szCs w:val="18"/>
        </w:rPr>
        <w:t xml:space="preserve"> clean; for the fine linen is the righteous acts of the saints. </w:t>
      </w:r>
      <w:r w:rsidRPr="002C30F0">
        <w:rPr>
          <w:rStyle w:val="text"/>
          <w:rFonts w:ascii="Century Gothic" w:hAnsi="Century Gothic" w:cs="Segoe UI"/>
          <w:b/>
          <w:bCs/>
          <w:i/>
          <w:color w:val="000000"/>
          <w:sz w:val="18"/>
          <w:szCs w:val="18"/>
          <w:vertAlign w:val="superscript"/>
        </w:rPr>
        <w:t>9 </w:t>
      </w:r>
      <w:r>
        <w:rPr>
          <w:rStyle w:val="text"/>
          <w:rFonts w:ascii="Century Gothic" w:hAnsi="Century Gothic" w:cs="Segoe UI"/>
          <w:i/>
          <w:color w:val="000000"/>
          <w:sz w:val="18"/>
          <w:szCs w:val="18"/>
        </w:rPr>
        <w:t xml:space="preserve">Then he </w:t>
      </w:r>
      <w:r w:rsidRPr="002C30F0">
        <w:rPr>
          <w:rStyle w:val="text"/>
          <w:rFonts w:ascii="Century Gothic" w:hAnsi="Century Gothic" w:cs="Segoe UI"/>
          <w:i/>
          <w:color w:val="000000"/>
          <w:sz w:val="18"/>
          <w:szCs w:val="18"/>
        </w:rPr>
        <w:t>said to me, “Write, ‘Blessed are those who are invited to the marriag</w:t>
      </w:r>
      <w:r>
        <w:rPr>
          <w:rStyle w:val="text"/>
          <w:rFonts w:ascii="Century Gothic" w:hAnsi="Century Gothic" w:cs="Segoe UI"/>
          <w:i/>
          <w:color w:val="000000"/>
          <w:sz w:val="18"/>
          <w:szCs w:val="18"/>
        </w:rPr>
        <w:t xml:space="preserve">e supper of the Lamb.’” And he </w:t>
      </w:r>
      <w:r w:rsidRPr="002C30F0">
        <w:rPr>
          <w:rStyle w:val="text"/>
          <w:rFonts w:ascii="Century Gothic" w:hAnsi="Century Gothic" w:cs="Segoe UI"/>
          <w:i/>
          <w:color w:val="000000"/>
          <w:sz w:val="18"/>
          <w:szCs w:val="18"/>
        </w:rPr>
        <w:t>said to me, “These are true words of God.”</w:t>
      </w:r>
      <w:r w:rsidRPr="002C30F0">
        <w:rPr>
          <w:rFonts w:ascii="Century Gothic" w:hAnsi="Century Gothic" w:cs="Segoe UI"/>
          <w:color w:val="000000"/>
          <w:sz w:val="18"/>
          <w:szCs w:val="18"/>
        </w:rPr>
        <w:t> </w:t>
      </w:r>
    </w:p>
    <w:p w:rsidR="007928D3" w:rsidRPr="006102ED" w:rsidRDefault="007928D3" w:rsidP="002C30F0">
      <w:pPr>
        <w:pStyle w:val="Header"/>
        <w:numPr>
          <w:ilvl w:val="0"/>
          <w:numId w:val="40"/>
        </w:numPr>
        <w:ind w:left="720"/>
        <w:rPr>
          <w:rFonts w:ascii="Century Gothic" w:hAnsi="Century Gothic" w:cs="Arial"/>
          <w:bCs/>
          <w:i/>
          <w:iCs/>
          <w:sz w:val="18"/>
          <w:szCs w:val="18"/>
        </w:rPr>
      </w:pPr>
      <w:r w:rsidRPr="002C30F0">
        <w:rPr>
          <w:rFonts w:ascii="Century Gothic" w:hAnsi="Century Gothic" w:cs="Arial"/>
          <w:b/>
          <w:bCs/>
          <w:sz w:val="18"/>
          <w:szCs w:val="18"/>
        </w:rPr>
        <w:t>Book of life</w:t>
      </w:r>
      <w:r w:rsidRPr="002C30F0">
        <w:rPr>
          <w:rFonts w:ascii="Century Gothic" w:hAnsi="Century Gothic" w:cs="Arial"/>
          <w:bCs/>
          <w:sz w:val="18"/>
          <w:szCs w:val="18"/>
        </w:rPr>
        <w:t>—</w:t>
      </w:r>
      <w:r w:rsidR="0025407B">
        <w:rPr>
          <w:rFonts w:ascii="Century Gothic" w:hAnsi="Century Gothic" w:cs="Arial"/>
          <w:bCs/>
          <w:sz w:val="18"/>
          <w:szCs w:val="18"/>
        </w:rPr>
        <w:t xml:space="preserve">An eternal book that identifies </w:t>
      </w:r>
      <w:r w:rsidR="006102ED">
        <w:rPr>
          <w:rFonts w:ascii="Century Gothic" w:hAnsi="Century Gothic" w:cs="Arial"/>
          <w:bCs/>
          <w:sz w:val="18"/>
          <w:szCs w:val="18"/>
        </w:rPr>
        <w:t>true believers</w:t>
      </w:r>
      <w:r w:rsidR="0025407B">
        <w:rPr>
          <w:rFonts w:ascii="Century Gothic" w:hAnsi="Century Gothic" w:cs="Arial"/>
          <w:bCs/>
          <w:sz w:val="18"/>
          <w:szCs w:val="18"/>
        </w:rPr>
        <w:t xml:space="preserve">.  Jesus </w:t>
      </w:r>
      <w:r w:rsidR="0025407B" w:rsidRPr="006102ED">
        <w:rPr>
          <w:rFonts w:ascii="Century Gothic" w:hAnsi="Century Gothic" w:cs="Arial"/>
          <w:bCs/>
          <w:sz w:val="18"/>
          <w:szCs w:val="18"/>
        </w:rPr>
        <w:t xml:space="preserve">promises that He will not remove one’s name from the book of life as well as confess him before His </w:t>
      </w:r>
      <w:r w:rsidR="006102ED" w:rsidRPr="006102ED">
        <w:rPr>
          <w:rFonts w:ascii="Century Gothic" w:hAnsi="Century Gothic" w:cs="Arial"/>
          <w:bCs/>
          <w:sz w:val="18"/>
          <w:szCs w:val="18"/>
        </w:rPr>
        <w:t xml:space="preserve">Father and before His angels. </w:t>
      </w:r>
    </w:p>
    <w:p w:rsidR="006102ED" w:rsidRPr="006102ED" w:rsidRDefault="006102ED" w:rsidP="006102ED">
      <w:pPr>
        <w:pStyle w:val="Header"/>
        <w:numPr>
          <w:ilvl w:val="1"/>
          <w:numId w:val="40"/>
        </w:numPr>
        <w:ind w:left="1080"/>
        <w:rPr>
          <w:rFonts w:ascii="Century Gothic" w:hAnsi="Century Gothic" w:cs="Arial"/>
          <w:bCs/>
          <w:i/>
          <w:iCs/>
          <w:sz w:val="18"/>
          <w:szCs w:val="18"/>
        </w:rPr>
      </w:pPr>
      <w:r w:rsidRPr="006102ED">
        <w:rPr>
          <w:rFonts w:ascii="Century Gothic" w:hAnsi="Century Gothic" w:cs="Arial"/>
          <w:b/>
          <w:bCs/>
          <w:sz w:val="18"/>
          <w:szCs w:val="18"/>
        </w:rPr>
        <w:t>Matthew 10</w:t>
      </w:r>
      <w:r w:rsidRPr="006102ED">
        <w:rPr>
          <w:rFonts w:ascii="Century Gothic" w:hAnsi="Century Gothic" w:cs="Arial"/>
          <w:b/>
          <w:bCs/>
          <w:i/>
          <w:iCs/>
          <w:sz w:val="18"/>
          <w:szCs w:val="18"/>
        </w:rPr>
        <w:t>:32</w:t>
      </w:r>
      <w:r w:rsidRPr="006102ED">
        <w:rPr>
          <w:rFonts w:ascii="Century Gothic" w:hAnsi="Century Gothic" w:cs="Arial"/>
          <w:bCs/>
          <w:i/>
          <w:iCs/>
          <w:sz w:val="18"/>
          <w:szCs w:val="18"/>
        </w:rPr>
        <w:t>—</w:t>
      </w:r>
      <w:r w:rsidRPr="006102ED">
        <w:rPr>
          <w:rFonts w:ascii="Century Gothic" w:hAnsi="Century Gothic" w:cs="Segoe UI"/>
          <w:bCs/>
          <w:color w:val="000000"/>
          <w:sz w:val="18"/>
          <w:szCs w:val="18"/>
          <w:shd w:val="clear" w:color="auto" w:fill="FFFFFF"/>
          <w:vertAlign w:val="superscript"/>
        </w:rPr>
        <w:t xml:space="preserve"> </w:t>
      </w:r>
      <w:r w:rsidRPr="006102ED">
        <w:rPr>
          <w:rFonts w:ascii="Century Gothic" w:hAnsi="Century Gothic" w:cs="Segoe UI"/>
          <w:i/>
          <w:color w:val="000000"/>
          <w:sz w:val="18"/>
          <w:szCs w:val="18"/>
          <w:shd w:val="clear" w:color="auto" w:fill="FFFFFF"/>
        </w:rPr>
        <w:t>“Therefore everyone who confesses Me before men, I will also confess him before My Father who is in heaven.”</w:t>
      </w:r>
    </w:p>
    <w:p w:rsidR="002C30F0" w:rsidRPr="007F732C" w:rsidRDefault="002C30F0" w:rsidP="007F732C">
      <w:pPr>
        <w:pStyle w:val="Header"/>
        <w:numPr>
          <w:ilvl w:val="1"/>
          <w:numId w:val="40"/>
        </w:numPr>
        <w:ind w:left="1080"/>
        <w:rPr>
          <w:rFonts w:ascii="Century Gothic" w:hAnsi="Century Gothic" w:cs="Arial"/>
          <w:bCs/>
          <w:i/>
          <w:iCs/>
          <w:sz w:val="18"/>
          <w:szCs w:val="18"/>
        </w:rPr>
      </w:pPr>
      <w:r w:rsidRPr="006102ED">
        <w:rPr>
          <w:rFonts w:ascii="Century Gothic" w:hAnsi="Century Gothic" w:cs="Arial"/>
          <w:b/>
          <w:bCs/>
          <w:sz w:val="18"/>
          <w:szCs w:val="18"/>
        </w:rPr>
        <w:t>Revelation 13</w:t>
      </w:r>
      <w:r w:rsidRPr="006102ED">
        <w:rPr>
          <w:rFonts w:ascii="Century Gothic" w:hAnsi="Century Gothic" w:cs="Arial"/>
          <w:b/>
          <w:bCs/>
          <w:i/>
          <w:iCs/>
          <w:sz w:val="18"/>
          <w:szCs w:val="18"/>
        </w:rPr>
        <w:t>:8</w:t>
      </w:r>
      <w:r w:rsidRPr="006102ED">
        <w:rPr>
          <w:rFonts w:ascii="Century Gothic" w:hAnsi="Century Gothic" w:cs="Arial"/>
          <w:bCs/>
          <w:i/>
          <w:iCs/>
          <w:sz w:val="18"/>
          <w:szCs w:val="18"/>
        </w:rPr>
        <w:t>—</w:t>
      </w:r>
      <w:r w:rsidRPr="006102ED">
        <w:rPr>
          <w:rFonts w:ascii="Century Gothic" w:hAnsi="Century Gothic" w:cs="Segoe UI"/>
          <w:i/>
          <w:color w:val="000000"/>
          <w:sz w:val="18"/>
          <w:szCs w:val="18"/>
          <w:shd w:val="clear" w:color="auto" w:fill="FFFFFF"/>
        </w:rPr>
        <w:t>All who dwell on the earth will worship him, </w:t>
      </w:r>
      <w:r w:rsidRPr="006102ED">
        <w:rPr>
          <w:rFonts w:ascii="Century Gothic" w:hAnsi="Century Gothic" w:cs="Segoe UI"/>
          <w:i/>
          <w:iCs/>
          <w:color w:val="000000"/>
          <w:sz w:val="18"/>
          <w:szCs w:val="18"/>
          <w:shd w:val="clear" w:color="auto" w:fill="FFFFFF"/>
        </w:rPr>
        <w:t>everyone</w:t>
      </w:r>
      <w:r w:rsidRPr="006102ED">
        <w:rPr>
          <w:rFonts w:ascii="Century Gothic" w:hAnsi="Century Gothic" w:cs="Segoe UI"/>
          <w:i/>
          <w:color w:val="000000"/>
          <w:sz w:val="18"/>
          <w:szCs w:val="18"/>
          <w:shd w:val="clear" w:color="auto" w:fill="FFFFFF"/>
        </w:rPr>
        <w:t> whose name has not been written from the foundation of the world in the book of</w:t>
      </w:r>
      <w:r w:rsidRPr="007F732C">
        <w:rPr>
          <w:rFonts w:ascii="Century Gothic" w:hAnsi="Century Gothic" w:cs="Segoe UI"/>
          <w:i/>
          <w:color w:val="000000"/>
          <w:sz w:val="18"/>
          <w:szCs w:val="18"/>
          <w:shd w:val="clear" w:color="auto" w:fill="FFFFFF"/>
        </w:rPr>
        <w:t xml:space="preserve"> life of the Lamb who has been slain.</w:t>
      </w:r>
    </w:p>
    <w:p w:rsidR="002C30F0" w:rsidRPr="007F732C" w:rsidRDefault="002C30F0" w:rsidP="007F732C">
      <w:pPr>
        <w:pStyle w:val="Header"/>
        <w:numPr>
          <w:ilvl w:val="1"/>
          <w:numId w:val="40"/>
        </w:numPr>
        <w:ind w:left="1080"/>
        <w:rPr>
          <w:rFonts w:ascii="Century Gothic" w:hAnsi="Century Gothic" w:cs="Arial"/>
          <w:bCs/>
          <w:i/>
          <w:iCs/>
          <w:sz w:val="18"/>
          <w:szCs w:val="18"/>
        </w:rPr>
      </w:pPr>
      <w:r w:rsidRPr="007F732C">
        <w:rPr>
          <w:rFonts w:ascii="Century Gothic" w:hAnsi="Century Gothic" w:cs="Arial"/>
          <w:b/>
          <w:bCs/>
          <w:sz w:val="18"/>
          <w:szCs w:val="18"/>
        </w:rPr>
        <w:t>Revelation 17</w:t>
      </w:r>
      <w:r w:rsidRPr="007F732C">
        <w:rPr>
          <w:rFonts w:ascii="Century Gothic" w:hAnsi="Century Gothic" w:cs="Arial"/>
          <w:b/>
          <w:bCs/>
          <w:i/>
          <w:iCs/>
          <w:sz w:val="18"/>
          <w:szCs w:val="18"/>
        </w:rPr>
        <w:t>:8</w:t>
      </w:r>
      <w:r w:rsidRPr="007F732C">
        <w:rPr>
          <w:rFonts w:ascii="Century Gothic" w:hAnsi="Century Gothic" w:cs="Arial"/>
          <w:bCs/>
          <w:i/>
          <w:iCs/>
          <w:sz w:val="18"/>
          <w:szCs w:val="18"/>
        </w:rPr>
        <w:t>—</w:t>
      </w:r>
      <w:r w:rsidR="007F732C" w:rsidRPr="007F732C">
        <w:rPr>
          <w:rFonts w:ascii="Century Gothic" w:hAnsi="Century Gothic" w:cs="Segoe UI"/>
          <w:i/>
          <w:color w:val="000000"/>
          <w:sz w:val="18"/>
          <w:szCs w:val="18"/>
          <w:shd w:val="clear" w:color="auto" w:fill="FFFFFF"/>
        </w:rPr>
        <w:t xml:space="preserve">“The beast that you saw was, and is not, and is about to come up out of the abyss and go to destruction. </w:t>
      </w:r>
      <w:r w:rsidR="007F732C">
        <w:rPr>
          <w:rFonts w:ascii="Century Gothic" w:hAnsi="Century Gothic" w:cs="Segoe UI"/>
          <w:i/>
          <w:color w:val="000000"/>
          <w:sz w:val="18"/>
          <w:szCs w:val="18"/>
          <w:shd w:val="clear" w:color="auto" w:fill="FFFFFF"/>
        </w:rPr>
        <w:t xml:space="preserve">And </w:t>
      </w:r>
      <w:r w:rsidR="007F732C" w:rsidRPr="007F732C">
        <w:rPr>
          <w:rFonts w:ascii="Century Gothic" w:hAnsi="Century Gothic" w:cs="Segoe UI"/>
          <w:i/>
          <w:color w:val="000000"/>
          <w:sz w:val="18"/>
          <w:szCs w:val="18"/>
          <w:shd w:val="clear" w:color="auto" w:fill="FFFFFF"/>
        </w:rPr>
        <w:t>those who dwell on the earth, whose name has not been written in the book of life from the foundation of the world, will wonder when they see the beast, that he was and is not and will come.</w:t>
      </w:r>
      <w:r w:rsidR="007F732C">
        <w:rPr>
          <w:rFonts w:ascii="Century Gothic" w:hAnsi="Century Gothic" w:cs="Segoe UI"/>
          <w:i/>
          <w:color w:val="000000"/>
          <w:sz w:val="18"/>
          <w:szCs w:val="18"/>
          <w:shd w:val="clear" w:color="auto" w:fill="FFFFFF"/>
        </w:rPr>
        <w:t>”</w:t>
      </w:r>
    </w:p>
    <w:p w:rsidR="002C30F0" w:rsidRPr="007F732C" w:rsidRDefault="002C30F0" w:rsidP="007F732C">
      <w:pPr>
        <w:pStyle w:val="Header"/>
        <w:numPr>
          <w:ilvl w:val="1"/>
          <w:numId w:val="40"/>
        </w:numPr>
        <w:ind w:left="1080"/>
        <w:rPr>
          <w:rFonts w:ascii="Century Gothic" w:hAnsi="Century Gothic" w:cs="Arial"/>
          <w:bCs/>
          <w:i/>
          <w:iCs/>
          <w:sz w:val="18"/>
          <w:szCs w:val="18"/>
        </w:rPr>
      </w:pPr>
      <w:r w:rsidRPr="007F732C">
        <w:rPr>
          <w:rFonts w:ascii="Century Gothic" w:hAnsi="Century Gothic" w:cs="Arial"/>
          <w:b/>
          <w:bCs/>
          <w:sz w:val="18"/>
          <w:szCs w:val="18"/>
        </w:rPr>
        <w:t>Revelations 20</w:t>
      </w:r>
      <w:r w:rsidRPr="007F732C">
        <w:rPr>
          <w:rFonts w:ascii="Century Gothic" w:hAnsi="Century Gothic" w:cs="Arial"/>
          <w:b/>
          <w:bCs/>
          <w:i/>
          <w:iCs/>
          <w:sz w:val="18"/>
          <w:szCs w:val="18"/>
        </w:rPr>
        <w:t>:12</w:t>
      </w:r>
      <w:r w:rsidRPr="007F732C">
        <w:rPr>
          <w:rFonts w:ascii="Century Gothic" w:hAnsi="Century Gothic" w:cs="Arial"/>
          <w:bCs/>
          <w:i/>
          <w:iCs/>
          <w:sz w:val="18"/>
          <w:szCs w:val="18"/>
        </w:rPr>
        <w:t>—</w:t>
      </w:r>
      <w:r w:rsidR="007F732C" w:rsidRPr="007F732C">
        <w:rPr>
          <w:rFonts w:ascii="Century Gothic" w:hAnsi="Century Gothic" w:cs="Segoe UI"/>
          <w:i/>
          <w:color w:val="000000"/>
          <w:sz w:val="18"/>
          <w:szCs w:val="18"/>
          <w:shd w:val="clear" w:color="auto" w:fill="FFFFFF"/>
        </w:rPr>
        <w:t>And I saw the dead, the great and the small, standing before the throne, and books were opened; and another book was opened, which is </w:t>
      </w:r>
      <w:r w:rsidR="007F732C" w:rsidRPr="007F732C">
        <w:rPr>
          <w:rFonts w:ascii="Century Gothic" w:hAnsi="Century Gothic" w:cs="Segoe UI"/>
          <w:i/>
          <w:iCs/>
          <w:color w:val="000000"/>
          <w:sz w:val="18"/>
          <w:szCs w:val="18"/>
          <w:shd w:val="clear" w:color="auto" w:fill="FFFFFF"/>
        </w:rPr>
        <w:t>the book</w:t>
      </w:r>
      <w:r w:rsidR="007F732C" w:rsidRPr="007F732C">
        <w:rPr>
          <w:rFonts w:ascii="Century Gothic" w:hAnsi="Century Gothic" w:cs="Segoe UI"/>
          <w:i/>
          <w:color w:val="000000"/>
          <w:sz w:val="18"/>
          <w:szCs w:val="18"/>
          <w:shd w:val="clear" w:color="auto" w:fill="FFFFFF"/>
        </w:rPr>
        <w:t> of life; and the dead were judged from the things which were written in the books, according to their deeds.</w:t>
      </w:r>
    </w:p>
    <w:p w:rsidR="00BA51E3" w:rsidRPr="007F732C" w:rsidRDefault="009369EF" w:rsidP="007F732C">
      <w:pPr>
        <w:pStyle w:val="Header"/>
        <w:numPr>
          <w:ilvl w:val="0"/>
          <w:numId w:val="40"/>
        </w:numPr>
        <w:ind w:left="720"/>
        <w:rPr>
          <w:rFonts w:ascii="Century Gothic" w:hAnsi="Century Gothic" w:cs="Arial"/>
          <w:bCs/>
          <w:i/>
          <w:iCs/>
          <w:sz w:val="18"/>
          <w:szCs w:val="18"/>
        </w:rPr>
      </w:pPr>
      <w:r w:rsidRPr="00CC509B">
        <w:rPr>
          <w:rFonts w:ascii="Century Gothic" w:hAnsi="Century Gothic" w:cs="Arial"/>
          <w:bCs/>
          <w:sz w:val="18"/>
          <w:szCs w:val="18"/>
        </w:rPr>
        <w:t xml:space="preserve">Each of the 7 letters ends with </w:t>
      </w:r>
      <w:r w:rsidRPr="00107CE5">
        <w:rPr>
          <w:rFonts w:ascii="Century Gothic" w:hAnsi="Century Gothic" w:cs="Arial"/>
          <w:bCs/>
          <w:i/>
          <w:sz w:val="18"/>
          <w:szCs w:val="18"/>
        </w:rPr>
        <w:t>“</w:t>
      </w:r>
      <w:r w:rsidRPr="00107CE5">
        <w:rPr>
          <w:rStyle w:val="woj"/>
          <w:rFonts w:ascii="Century Gothic" w:hAnsi="Century Gothic" w:cs="Segoe UI"/>
          <w:i/>
          <w:color w:val="000000"/>
          <w:sz w:val="18"/>
          <w:szCs w:val="18"/>
        </w:rPr>
        <w:t xml:space="preserve">He who has an ear, let him hear what the Spirit says to the churches.” </w:t>
      </w:r>
      <w:r w:rsidRPr="00107CE5">
        <w:rPr>
          <w:rStyle w:val="woj"/>
          <w:rFonts w:ascii="Century Gothic" w:hAnsi="Century Gothic" w:cs="Segoe UI"/>
          <w:color w:val="000000"/>
          <w:sz w:val="18"/>
          <w:szCs w:val="18"/>
          <w:u w:val="single"/>
        </w:rPr>
        <w:t>Pay attention!  Listen up!</w:t>
      </w:r>
    </w:p>
    <w:sectPr w:rsidR="00BA51E3" w:rsidRPr="007F732C" w:rsidSect="00321444">
      <w:headerReference w:type="even" r:id="rId8"/>
      <w:headerReference w:type="first" r:id="rId9"/>
      <w:pgSz w:w="7920" w:h="12240" w:code="6"/>
      <w:pgMar w:top="540" w:right="540" w:bottom="270" w:left="648"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B89" w:rsidRDefault="00894B89">
      <w:r>
        <w:separator/>
      </w:r>
    </w:p>
  </w:endnote>
  <w:endnote w:type="continuationSeparator" w:id="0">
    <w:p w:rsidR="00894B89" w:rsidRDefault="0089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 w:name="Minion Pro">
    <w:panose1 w:val="00000000000000000000"/>
    <w:charset w:val="00"/>
    <w:family w:val="roman"/>
    <w:notTrueType/>
    <w:pitch w:val="variable"/>
    <w:sig w:usb0="E00002AF" w:usb1="5000E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B89" w:rsidRDefault="00894B89">
      <w:r>
        <w:separator/>
      </w:r>
    </w:p>
  </w:footnote>
  <w:footnote w:type="continuationSeparator" w:id="0">
    <w:p w:rsidR="00894B89" w:rsidRDefault="00894B89">
      <w:r>
        <w:continuationSeparator/>
      </w:r>
    </w:p>
  </w:footnote>
  <w:footnote w:id="1">
    <w:p w:rsidR="0097168C" w:rsidRPr="0097168C" w:rsidRDefault="0097168C">
      <w:pPr>
        <w:pStyle w:val="FootnoteText"/>
        <w:rPr>
          <w:rFonts w:ascii="Century Gothic" w:hAnsi="Century Gothic"/>
        </w:rPr>
      </w:pPr>
      <w:r w:rsidRPr="0097168C">
        <w:rPr>
          <w:rStyle w:val="FootnoteReference"/>
          <w:rFonts w:ascii="Century Gothic" w:hAnsi="Century Gothic"/>
          <w:sz w:val="12"/>
        </w:rPr>
        <w:footnoteRef/>
      </w:r>
      <w:r>
        <w:rPr>
          <w:rFonts w:ascii="Century Gothic" w:hAnsi="Century Gothic"/>
          <w:sz w:val="12"/>
        </w:rPr>
        <w:t xml:space="preserve"> Th</w:t>
      </w:r>
      <w:r w:rsidRPr="0097168C">
        <w:rPr>
          <w:rFonts w:ascii="Century Gothic" w:hAnsi="Century Gothic"/>
          <w:sz w:val="12"/>
        </w:rPr>
        <w:t>e MacArthur New Testament Commentary, p. 113.</w:t>
      </w:r>
    </w:p>
  </w:footnote>
  <w:footnote w:id="2">
    <w:p w:rsidR="00292C6F" w:rsidRPr="00292C6F" w:rsidRDefault="00292C6F">
      <w:pPr>
        <w:pStyle w:val="FootnoteText"/>
        <w:rPr>
          <w:rFonts w:ascii="Century Gothic" w:hAnsi="Century Gothic"/>
        </w:rPr>
      </w:pPr>
      <w:r w:rsidRPr="00292C6F">
        <w:rPr>
          <w:rStyle w:val="FootnoteReference"/>
          <w:rFonts w:ascii="Century Gothic" w:hAnsi="Century Gothic"/>
          <w:sz w:val="12"/>
        </w:rPr>
        <w:footnoteRef/>
      </w:r>
      <w:r w:rsidRPr="00292C6F">
        <w:rPr>
          <w:rFonts w:ascii="Century Gothic" w:hAnsi="Century Gothic"/>
          <w:sz w:val="12"/>
        </w:rPr>
        <w:t xml:space="preserve"> Ibid, p. 112.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C00" w:rsidRDefault="00455C00">
    <w:pPr>
      <w:pStyle w:val="Header"/>
    </w:pPr>
    <w:r>
      <w:rPr>
        <w:noProof/>
      </w:rPr>
      <w:drawing>
        <wp:anchor distT="0" distB="0" distL="114300" distR="114300" simplePos="0" relativeHeight="251660288" behindDoc="1" locked="0" layoutInCell="0" allowOverlap="1" wp14:anchorId="61F42CC9" wp14:editId="6F6715F9">
          <wp:simplePos x="0" y="0"/>
          <wp:positionH relativeFrom="margin">
            <wp:align>center</wp:align>
          </wp:positionH>
          <wp:positionV relativeFrom="margin">
            <wp:align>center</wp:align>
          </wp:positionV>
          <wp:extent cx="6685915" cy="3724910"/>
          <wp:effectExtent l="0" t="0" r="635" b="8890"/>
          <wp:wrapNone/>
          <wp:docPr id="3" name="Picture 3" descr="just Fa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9786438" descr="just Fait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85915" cy="37249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C00" w:rsidRDefault="00455C00" w:rsidP="00911B1A">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9264" behindDoc="1" locked="0" layoutInCell="1" allowOverlap="1" wp14:anchorId="60C2F46E" wp14:editId="32280D48">
          <wp:simplePos x="0" y="0"/>
          <wp:positionH relativeFrom="column">
            <wp:posOffset>-97790</wp:posOffset>
          </wp:positionH>
          <wp:positionV relativeFrom="paragraph">
            <wp:posOffset>19050</wp:posOffset>
          </wp:positionV>
          <wp:extent cx="1935480" cy="317500"/>
          <wp:effectExtent l="19050" t="0" r="7620" b="0"/>
          <wp:wrapNone/>
          <wp:docPr id="4"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Pastor Mark Pitman</w:t>
    </w:r>
  </w:p>
  <w:p w:rsidR="00455C00" w:rsidRPr="00E049B5" w:rsidRDefault="007928D3" w:rsidP="00911B1A">
    <w:pPr>
      <w:pStyle w:val="Header"/>
      <w:jc w:val="right"/>
      <w:rPr>
        <w:rFonts w:ascii="Century Gothic" w:hAnsi="Century Gothic"/>
        <w:sz w:val="22"/>
        <w:szCs w:val="22"/>
      </w:rPr>
    </w:pPr>
    <w:r>
      <w:rPr>
        <w:rFonts w:ascii="Century Gothic" w:hAnsi="Century Gothic"/>
        <w:sz w:val="22"/>
        <w:szCs w:val="22"/>
      </w:rPr>
      <w:t>October 3</w:t>
    </w:r>
    <w:r w:rsidR="00396EFF">
      <w:rPr>
        <w:rFonts w:ascii="Century Gothic" w:hAnsi="Century Gothic"/>
        <w:sz w:val="22"/>
        <w:szCs w:val="22"/>
      </w:rPr>
      <w:t>,</w:t>
    </w:r>
    <w:r w:rsidR="00455C00">
      <w:rPr>
        <w:rFonts w:ascii="Century Gothic" w:hAnsi="Century Gothic"/>
        <w:sz w:val="22"/>
        <w:szCs w:val="22"/>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A6C6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862A0C"/>
    <w:multiLevelType w:val="hybridMultilevel"/>
    <w:tmpl w:val="7E7E36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51656"/>
    <w:multiLevelType w:val="hybridMultilevel"/>
    <w:tmpl w:val="283E5D3A"/>
    <w:lvl w:ilvl="0" w:tplc="7C8ED9A8">
      <w:start w:val="1"/>
      <w:numFmt w:val="upp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CB444A"/>
    <w:multiLevelType w:val="hybridMultilevel"/>
    <w:tmpl w:val="3E269A44"/>
    <w:lvl w:ilvl="0" w:tplc="BA3060C6">
      <w:start w:val="1"/>
      <w:numFmt w:val="upperRoman"/>
      <w:lvlText w:val="%1."/>
      <w:lvlJc w:val="left"/>
      <w:pPr>
        <w:ind w:left="1080" w:hanging="720"/>
      </w:pPr>
      <w:rPr>
        <w:rFonts w:hint="default"/>
        <w:b/>
        <w:i w:val="0"/>
        <w:sz w:val="24"/>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1260" w:hanging="360"/>
      </w:pPr>
    </w:lvl>
    <w:lvl w:ilvl="7" w:tplc="04090019" w:tentative="1">
      <w:start w:val="1"/>
      <w:numFmt w:val="lowerLetter"/>
      <w:lvlText w:val="%8."/>
      <w:lvlJc w:val="left"/>
      <w:pPr>
        <w:ind w:left="-540" w:hanging="360"/>
      </w:pPr>
    </w:lvl>
    <w:lvl w:ilvl="8" w:tplc="0409001B" w:tentative="1">
      <w:start w:val="1"/>
      <w:numFmt w:val="lowerRoman"/>
      <w:lvlText w:val="%9."/>
      <w:lvlJc w:val="right"/>
      <w:pPr>
        <w:ind w:left="180" w:hanging="180"/>
      </w:pPr>
    </w:lvl>
  </w:abstractNum>
  <w:abstractNum w:abstractNumId="4" w15:restartNumberingAfterBreak="0">
    <w:nsid w:val="13861E64"/>
    <w:multiLevelType w:val="hybridMultilevel"/>
    <w:tmpl w:val="1F5E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133A4"/>
    <w:multiLevelType w:val="hybridMultilevel"/>
    <w:tmpl w:val="A81A669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9CA002C"/>
    <w:multiLevelType w:val="hybridMultilevel"/>
    <w:tmpl w:val="0E54F06C"/>
    <w:lvl w:ilvl="0" w:tplc="CA1630F2">
      <w:start w:val="1"/>
      <w:numFmt w:val="upperLetter"/>
      <w:lvlText w:val="%1."/>
      <w:lvlJc w:val="left"/>
      <w:pPr>
        <w:ind w:left="720" w:hanging="360"/>
      </w:pPr>
      <w:rPr>
        <w:rFonts w:cs="Arial"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851836"/>
    <w:multiLevelType w:val="hybridMultilevel"/>
    <w:tmpl w:val="86D048B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00CEB"/>
    <w:multiLevelType w:val="hybridMultilevel"/>
    <w:tmpl w:val="F25A0412"/>
    <w:lvl w:ilvl="0" w:tplc="37F6329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F374B20"/>
    <w:multiLevelType w:val="hybridMultilevel"/>
    <w:tmpl w:val="AB128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C774CB"/>
    <w:multiLevelType w:val="hybridMultilevel"/>
    <w:tmpl w:val="6944E1BE"/>
    <w:lvl w:ilvl="0" w:tplc="A8D8E45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2A8444BD"/>
    <w:multiLevelType w:val="hybridMultilevel"/>
    <w:tmpl w:val="38EC0A44"/>
    <w:lvl w:ilvl="0" w:tplc="3C88AF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595C4F"/>
    <w:multiLevelType w:val="hybridMultilevel"/>
    <w:tmpl w:val="3CB20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5F4493"/>
    <w:multiLevelType w:val="hybridMultilevel"/>
    <w:tmpl w:val="EDCA1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60DE1"/>
    <w:multiLevelType w:val="hybridMultilevel"/>
    <w:tmpl w:val="F064AC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4D5C28"/>
    <w:multiLevelType w:val="hybridMultilevel"/>
    <w:tmpl w:val="5B729FB2"/>
    <w:lvl w:ilvl="0" w:tplc="820A259C">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33A33FAC"/>
    <w:multiLevelType w:val="hybridMultilevel"/>
    <w:tmpl w:val="D032C5CA"/>
    <w:lvl w:ilvl="0" w:tplc="2BEC68E6">
      <w:start w:val="1"/>
      <w:numFmt w:val="decimal"/>
      <w:lvlText w:val="%1."/>
      <w:lvlJc w:val="left"/>
      <w:pPr>
        <w:ind w:left="1080" w:hanging="360"/>
      </w:pPr>
      <w:rPr>
        <w:rFonts w:cs="Segoe UI" w:hint="default"/>
        <w:color w:val="00000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5A29BB"/>
    <w:multiLevelType w:val="hybridMultilevel"/>
    <w:tmpl w:val="E60A991C"/>
    <w:lvl w:ilvl="0" w:tplc="A8D8E4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314D4F"/>
    <w:multiLevelType w:val="hybridMultilevel"/>
    <w:tmpl w:val="3116A3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06804CF"/>
    <w:multiLevelType w:val="hybridMultilevel"/>
    <w:tmpl w:val="3B1C30DA"/>
    <w:lvl w:ilvl="0" w:tplc="FCCA80C4">
      <w:start w:val="1"/>
      <w:numFmt w:val="upperLetter"/>
      <w:lvlText w:val="%1."/>
      <w:lvlJc w:val="left"/>
      <w:pPr>
        <w:ind w:left="720" w:hanging="360"/>
      </w:pPr>
      <w:rPr>
        <w:rFonts w:hint="default"/>
        <w:b/>
        <w:i/>
      </w:rPr>
    </w:lvl>
    <w:lvl w:ilvl="1" w:tplc="80BAFCD8">
      <w:start w:val="1"/>
      <w:numFmt w:val="decimal"/>
      <w:lvlText w:val="%2."/>
      <w:lvlJc w:val="left"/>
      <w:pPr>
        <w:ind w:left="1440" w:hanging="360"/>
      </w:pPr>
      <w:rPr>
        <w:rFonts w:ascii="Century Gothic" w:eastAsia="Times New Roman" w:hAnsi="Century Gothic" w:cs="Arial"/>
      </w:rPr>
    </w:lvl>
    <w:lvl w:ilvl="2" w:tplc="D382C478">
      <w:start w:val="1"/>
      <w:numFmt w:val="lowerLetter"/>
      <w:lvlText w:val="%3."/>
      <w:lvlJc w:val="left"/>
      <w:pPr>
        <w:ind w:left="2340" w:hanging="360"/>
      </w:pPr>
      <w:rPr>
        <w:rFonts w:ascii="Century Gothic" w:eastAsia="Times New Roman" w:hAnsi="Century Gothic"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BA6C39"/>
    <w:multiLevelType w:val="hybridMultilevel"/>
    <w:tmpl w:val="1CA89C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25B7171"/>
    <w:multiLevelType w:val="hybridMultilevel"/>
    <w:tmpl w:val="42F41C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AAE466F"/>
    <w:multiLevelType w:val="hybridMultilevel"/>
    <w:tmpl w:val="C204AD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B578A6"/>
    <w:multiLevelType w:val="hybridMultilevel"/>
    <w:tmpl w:val="456EDF24"/>
    <w:lvl w:ilvl="0" w:tplc="3BD6008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9B2C2A"/>
    <w:multiLevelType w:val="hybridMultilevel"/>
    <w:tmpl w:val="5BC065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CB506D"/>
    <w:multiLevelType w:val="hybridMultilevel"/>
    <w:tmpl w:val="767002C4"/>
    <w:lvl w:ilvl="0" w:tplc="2E12E89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3E50C7"/>
    <w:multiLevelType w:val="hybridMultilevel"/>
    <w:tmpl w:val="40961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5400E"/>
    <w:multiLevelType w:val="hybridMultilevel"/>
    <w:tmpl w:val="4C14F8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79401B1"/>
    <w:multiLevelType w:val="hybridMultilevel"/>
    <w:tmpl w:val="13783794"/>
    <w:lvl w:ilvl="0" w:tplc="4184C326">
      <w:start w:val="1"/>
      <w:numFmt w:val="low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57BF1157"/>
    <w:multiLevelType w:val="hybridMultilevel"/>
    <w:tmpl w:val="C66241EE"/>
    <w:lvl w:ilvl="0" w:tplc="1102EB7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592954B1"/>
    <w:multiLevelType w:val="hybridMultilevel"/>
    <w:tmpl w:val="88AA8734"/>
    <w:lvl w:ilvl="0" w:tplc="80BAFCD8">
      <w:start w:val="1"/>
      <w:numFmt w:val="decimal"/>
      <w:lvlText w:val="%1."/>
      <w:lvlJc w:val="left"/>
      <w:pPr>
        <w:ind w:left="1080" w:hanging="360"/>
      </w:pPr>
      <w:rPr>
        <w:rFonts w:ascii="Century Gothic" w:eastAsia="Times New Roman" w:hAnsi="Century Gothic"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A3E4156"/>
    <w:multiLevelType w:val="hybridMultilevel"/>
    <w:tmpl w:val="2C8C6C80"/>
    <w:lvl w:ilvl="0" w:tplc="D58CEA52">
      <w:start w:val="1"/>
      <w:numFmt w:val="upperLetter"/>
      <w:lvlText w:val="%1."/>
      <w:lvlJc w:val="left"/>
      <w:pPr>
        <w:ind w:left="720" w:hanging="360"/>
      </w:pPr>
      <w:rPr>
        <w:rFonts w:ascii="Century Gothic" w:hAnsi="Century Gothic"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D739C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99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3" w15:restartNumberingAfterBreak="0">
    <w:nsid w:val="5E3F4F50"/>
    <w:multiLevelType w:val="hybridMultilevel"/>
    <w:tmpl w:val="AC70B70C"/>
    <w:lvl w:ilvl="0" w:tplc="A8D8E45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5EB76453"/>
    <w:multiLevelType w:val="hybridMultilevel"/>
    <w:tmpl w:val="1E482CD2"/>
    <w:lvl w:ilvl="0" w:tplc="1102EB74">
      <w:start w:val="1"/>
      <w:numFmt w:val="upperLetter"/>
      <w:lvlText w:val="%1."/>
      <w:lvlJc w:val="left"/>
      <w:pPr>
        <w:ind w:left="8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631D29E9"/>
    <w:multiLevelType w:val="hybridMultilevel"/>
    <w:tmpl w:val="C90EB6A4"/>
    <w:lvl w:ilvl="0" w:tplc="37F6329E">
      <w:start w:val="1"/>
      <w:numFmt w:val="upperLetter"/>
      <w:lvlText w:val="%1."/>
      <w:lvlJc w:val="left"/>
      <w:pPr>
        <w:ind w:left="630" w:hanging="360"/>
      </w:pPr>
      <w:rPr>
        <w:rFonts w:hint="default"/>
      </w:rPr>
    </w:lvl>
    <w:lvl w:ilvl="1" w:tplc="625E2D66">
      <w:start w:val="1"/>
      <w:numFmt w:val="decimal"/>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636C6939"/>
    <w:multiLevelType w:val="hybridMultilevel"/>
    <w:tmpl w:val="1092055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66B14F7F"/>
    <w:multiLevelType w:val="hybridMultilevel"/>
    <w:tmpl w:val="F7E6BB00"/>
    <w:lvl w:ilvl="0" w:tplc="A8D8E452">
      <w:start w:val="1"/>
      <w:numFmt w:val="upperLetter"/>
      <w:lvlText w:val="%1."/>
      <w:lvlJc w:val="left"/>
      <w:pPr>
        <w:ind w:left="90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15:restartNumberingAfterBreak="0">
    <w:nsid w:val="691103CB"/>
    <w:multiLevelType w:val="hybridMultilevel"/>
    <w:tmpl w:val="8F38CAF8"/>
    <w:lvl w:ilvl="0" w:tplc="7C8ED9A8">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9" w15:restartNumberingAfterBreak="0">
    <w:nsid w:val="6BF8614E"/>
    <w:multiLevelType w:val="hybridMultilevel"/>
    <w:tmpl w:val="8F32194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0" w15:restartNumberingAfterBreak="0">
    <w:nsid w:val="6D273539"/>
    <w:multiLevelType w:val="hybridMultilevel"/>
    <w:tmpl w:val="2D825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670F70"/>
    <w:multiLevelType w:val="hybridMultilevel"/>
    <w:tmpl w:val="086A405E"/>
    <w:lvl w:ilvl="0" w:tplc="BC083086">
      <w:start w:val="1"/>
      <w:numFmt w:val="decimal"/>
      <w:lvlText w:val="%1."/>
      <w:lvlJc w:val="left"/>
      <w:pPr>
        <w:ind w:left="1080" w:hanging="360"/>
      </w:pPr>
      <w:rPr>
        <w:rFonts w:cs="Arial"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3C17882"/>
    <w:multiLevelType w:val="hybridMultilevel"/>
    <w:tmpl w:val="DA8CD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5C1522"/>
    <w:multiLevelType w:val="hybridMultilevel"/>
    <w:tmpl w:val="95CA11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5F6DA3"/>
    <w:multiLevelType w:val="hybridMultilevel"/>
    <w:tmpl w:val="AC4EDC9A"/>
    <w:lvl w:ilvl="0" w:tplc="1102EB7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749713F"/>
    <w:multiLevelType w:val="hybridMultilevel"/>
    <w:tmpl w:val="FD263A6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0"/>
  </w:num>
  <w:num w:numId="3">
    <w:abstractNumId w:val="35"/>
  </w:num>
  <w:num w:numId="4">
    <w:abstractNumId w:val="8"/>
  </w:num>
  <w:num w:numId="5">
    <w:abstractNumId w:val="24"/>
  </w:num>
  <w:num w:numId="6">
    <w:abstractNumId w:val="5"/>
  </w:num>
  <w:num w:numId="7">
    <w:abstractNumId w:val="29"/>
  </w:num>
  <w:num w:numId="8">
    <w:abstractNumId w:val="38"/>
  </w:num>
  <w:num w:numId="9">
    <w:abstractNumId w:val="2"/>
  </w:num>
  <w:num w:numId="10">
    <w:abstractNumId w:val="43"/>
  </w:num>
  <w:num w:numId="11">
    <w:abstractNumId w:val="14"/>
  </w:num>
  <w:num w:numId="12">
    <w:abstractNumId w:val="36"/>
  </w:num>
  <w:num w:numId="13">
    <w:abstractNumId w:val="44"/>
  </w:num>
  <w:num w:numId="14">
    <w:abstractNumId w:val="34"/>
  </w:num>
  <w:num w:numId="15">
    <w:abstractNumId w:val="33"/>
  </w:num>
  <w:num w:numId="16">
    <w:abstractNumId w:val="37"/>
  </w:num>
  <w:num w:numId="17">
    <w:abstractNumId w:val="17"/>
  </w:num>
  <w:num w:numId="18">
    <w:abstractNumId w:val="10"/>
  </w:num>
  <w:num w:numId="19">
    <w:abstractNumId w:val="28"/>
  </w:num>
  <w:num w:numId="20">
    <w:abstractNumId w:val="25"/>
  </w:num>
  <w:num w:numId="21">
    <w:abstractNumId w:val="23"/>
  </w:num>
  <w:num w:numId="22">
    <w:abstractNumId w:val="12"/>
  </w:num>
  <w:num w:numId="23">
    <w:abstractNumId w:val="3"/>
  </w:num>
  <w:num w:numId="24">
    <w:abstractNumId w:val="1"/>
  </w:num>
  <w:num w:numId="25">
    <w:abstractNumId w:val="31"/>
  </w:num>
  <w:num w:numId="26">
    <w:abstractNumId w:val="39"/>
  </w:num>
  <w:num w:numId="27">
    <w:abstractNumId w:val="7"/>
  </w:num>
  <w:num w:numId="28">
    <w:abstractNumId w:val="11"/>
  </w:num>
  <w:num w:numId="29">
    <w:abstractNumId w:val="41"/>
  </w:num>
  <w:num w:numId="30">
    <w:abstractNumId w:val="45"/>
  </w:num>
  <w:num w:numId="31">
    <w:abstractNumId w:val="16"/>
  </w:num>
  <w:num w:numId="32">
    <w:abstractNumId w:val="19"/>
  </w:num>
  <w:num w:numId="33">
    <w:abstractNumId w:val="22"/>
  </w:num>
  <w:num w:numId="34">
    <w:abstractNumId w:val="30"/>
  </w:num>
  <w:num w:numId="35">
    <w:abstractNumId w:val="15"/>
  </w:num>
  <w:num w:numId="36">
    <w:abstractNumId w:val="40"/>
  </w:num>
  <w:num w:numId="37">
    <w:abstractNumId w:val="13"/>
  </w:num>
  <w:num w:numId="38">
    <w:abstractNumId w:val="4"/>
  </w:num>
  <w:num w:numId="39">
    <w:abstractNumId w:val="9"/>
  </w:num>
  <w:num w:numId="40">
    <w:abstractNumId w:val="21"/>
  </w:num>
  <w:num w:numId="41">
    <w:abstractNumId w:val="26"/>
  </w:num>
  <w:num w:numId="42">
    <w:abstractNumId w:val="6"/>
  </w:num>
  <w:num w:numId="43">
    <w:abstractNumId w:val="42"/>
  </w:num>
  <w:num w:numId="44">
    <w:abstractNumId w:val="27"/>
  </w:num>
  <w:num w:numId="45">
    <w:abstractNumId w:val="18"/>
  </w:num>
  <w:num w:numId="46">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1A"/>
    <w:rsid w:val="00001D8A"/>
    <w:rsid w:val="00001E0A"/>
    <w:rsid w:val="00002F05"/>
    <w:rsid w:val="000043E0"/>
    <w:rsid w:val="00005889"/>
    <w:rsid w:val="00007701"/>
    <w:rsid w:val="000100E7"/>
    <w:rsid w:val="00010736"/>
    <w:rsid w:val="0001096D"/>
    <w:rsid w:val="00010BB9"/>
    <w:rsid w:val="00012647"/>
    <w:rsid w:val="00020F0A"/>
    <w:rsid w:val="00023969"/>
    <w:rsid w:val="00031F09"/>
    <w:rsid w:val="000327CD"/>
    <w:rsid w:val="000344E6"/>
    <w:rsid w:val="00037D40"/>
    <w:rsid w:val="00054A6E"/>
    <w:rsid w:val="00055703"/>
    <w:rsid w:val="00056B2B"/>
    <w:rsid w:val="0005759A"/>
    <w:rsid w:val="00061C31"/>
    <w:rsid w:val="0006211A"/>
    <w:rsid w:val="00062F78"/>
    <w:rsid w:val="00065752"/>
    <w:rsid w:val="00066BE3"/>
    <w:rsid w:val="00073F7D"/>
    <w:rsid w:val="00075138"/>
    <w:rsid w:val="00076181"/>
    <w:rsid w:val="00082924"/>
    <w:rsid w:val="000932F8"/>
    <w:rsid w:val="0009335A"/>
    <w:rsid w:val="00096A5B"/>
    <w:rsid w:val="000972C4"/>
    <w:rsid w:val="000A1430"/>
    <w:rsid w:val="000A15E9"/>
    <w:rsid w:val="000A2ED7"/>
    <w:rsid w:val="000A4A3D"/>
    <w:rsid w:val="000B0F5E"/>
    <w:rsid w:val="000B403E"/>
    <w:rsid w:val="000C5A56"/>
    <w:rsid w:val="000D3906"/>
    <w:rsid w:val="000E1D75"/>
    <w:rsid w:val="000E2371"/>
    <w:rsid w:val="000E5C5F"/>
    <w:rsid w:val="000E7302"/>
    <w:rsid w:val="000F2BA3"/>
    <w:rsid w:val="000F3A7E"/>
    <w:rsid w:val="000F5584"/>
    <w:rsid w:val="00101B7A"/>
    <w:rsid w:val="00102146"/>
    <w:rsid w:val="00104DDE"/>
    <w:rsid w:val="00106C7F"/>
    <w:rsid w:val="00107CE5"/>
    <w:rsid w:val="00113C50"/>
    <w:rsid w:val="00114842"/>
    <w:rsid w:val="00114BFB"/>
    <w:rsid w:val="00115A83"/>
    <w:rsid w:val="00121515"/>
    <w:rsid w:val="00132DCF"/>
    <w:rsid w:val="001427DD"/>
    <w:rsid w:val="001439D9"/>
    <w:rsid w:val="00143A51"/>
    <w:rsid w:val="00144C64"/>
    <w:rsid w:val="001458F8"/>
    <w:rsid w:val="00146A03"/>
    <w:rsid w:val="00153639"/>
    <w:rsid w:val="00154161"/>
    <w:rsid w:val="00154BF5"/>
    <w:rsid w:val="00161113"/>
    <w:rsid w:val="001622E1"/>
    <w:rsid w:val="001625CB"/>
    <w:rsid w:val="00165512"/>
    <w:rsid w:val="00166442"/>
    <w:rsid w:val="001719EA"/>
    <w:rsid w:val="00177E0C"/>
    <w:rsid w:val="00183277"/>
    <w:rsid w:val="00187F83"/>
    <w:rsid w:val="00194A9B"/>
    <w:rsid w:val="001A27B1"/>
    <w:rsid w:val="001B4038"/>
    <w:rsid w:val="001B5AC9"/>
    <w:rsid w:val="001C2AE1"/>
    <w:rsid w:val="001C2CCA"/>
    <w:rsid w:val="001D1FB0"/>
    <w:rsid w:val="001D5CC8"/>
    <w:rsid w:val="001D7093"/>
    <w:rsid w:val="001D7A7E"/>
    <w:rsid w:val="001E24A9"/>
    <w:rsid w:val="001E28B0"/>
    <w:rsid w:val="001E4FD6"/>
    <w:rsid w:val="001F29E0"/>
    <w:rsid w:val="001F33FF"/>
    <w:rsid w:val="001F487A"/>
    <w:rsid w:val="001F6B43"/>
    <w:rsid w:val="001F7417"/>
    <w:rsid w:val="001F7D2B"/>
    <w:rsid w:val="00201C30"/>
    <w:rsid w:val="00202705"/>
    <w:rsid w:val="002038A9"/>
    <w:rsid w:val="00204D6A"/>
    <w:rsid w:val="0021070F"/>
    <w:rsid w:val="0021166C"/>
    <w:rsid w:val="002119F1"/>
    <w:rsid w:val="00214CAD"/>
    <w:rsid w:val="002159FE"/>
    <w:rsid w:val="002174F5"/>
    <w:rsid w:val="002203EC"/>
    <w:rsid w:val="002217EE"/>
    <w:rsid w:val="0022508C"/>
    <w:rsid w:val="002252F3"/>
    <w:rsid w:val="002266C7"/>
    <w:rsid w:val="00227250"/>
    <w:rsid w:val="002310E7"/>
    <w:rsid w:val="00232239"/>
    <w:rsid w:val="00235BC2"/>
    <w:rsid w:val="002362B0"/>
    <w:rsid w:val="00237141"/>
    <w:rsid w:val="00237444"/>
    <w:rsid w:val="00243605"/>
    <w:rsid w:val="00245771"/>
    <w:rsid w:val="00245C9B"/>
    <w:rsid w:val="00250395"/>
    <w:rsid w:val="002506E9"/>
    <w:rsid w:val="00250ACC"/>
    <w:rsid w:val="0025407B"/>
    <w:rsid w:val="00255051"/>
    <w:rsid w:val="00255D74"/>
    <w:rsid w:val="00256ACD"/>
    <w:rsid w:val="002577F9"/>
    <w:rsid w:val="00262BF8"/>
    <w:rsid w:val="00263E38"/>
    <w:rsid w:val="00265B78"/>
    <w:rsid w:val="002725B8"/>
    <w:rsid w:val="002740C4"/>
    <w:rsid w:val="00276CB3"/>
    <w:rsid w:val="0028399A"/>
    <w:rsid w:val="0028757C"/>
    <w:rsid w:val="002907C3"/>
    <w:rsid w:val="00292C6F"/>
    <w:rsid w:val="002966C9"/>
    <w:rsid w:val="002A04CA"/>
    <w:rsid w:val="002A19F0"/>
    <w:rsid w:val="002A1B96"/>
    <w:rsid w:val="002A3EBD"/>
    <w:rsid w:val="002A4D1F"/>
    <w:rsid w:val="002A6127"/>
    <w:rsid w:val="002B26AC"/>
    <w:rsid w:val="002B3E4E"/>
    <w:rsid w:val="002B48E6"/>
    <w:rsid w:val="002B5893"/>
    <w:rsid w:val="002B5929"/>
    <w:rsid w:val="002C21B1"/>
    <w:rsid w:val="002C30F0"/>
    <w:rsid w:val="002C4A0D"/>
    <w:rsid w:val="002C5A9C"/>
    <w:rsid w:val="002C726C"/>
    <w:rsid w:val="002D0208"/>
    <w:rsid w:val="002D030C"/>
    <w:rsid w:val="002D04BA"/>
    <w:rsid w:val="002D059D"/>
    <w:rsid w:val="002D158B"/>
    <w:rsid w:val="002D4991"/>
    <w:rsid w:val="002D5053"/>
    <w:rsid w:val="002D5326"/>
    <w:rsid w:val="002D5B45"/>
    <w:rsid w:val="002D7897"/>
    <w:rsid w:val="002E05DD"/>
    <w:rsid w:val="002E192D"/>
    <w:rsid w:val="002E3C38"/>
    <w:rsid w:val="002E4BE1"/>
    <w:rsid w:val="002E6F68"/>
    <w:rsid w:val="002E7E13"/>
    <w:rsid w:val="002F0C45"/>
    <w:rsid w:val="002F127B"/>
    <w:rsid w:val="002F2149"/>
    <w:rsid w:val="002F448E"/>
    <w:rsid w:val="002F48F2"/>
    <w:rsid w:val="002F64A6"/>
    <w:rsid w:val="003002CD"/>
    <w:rsid w:val="00301302"/>
    <w:rsid w:val="00301983"/>
    <w:rsid w:val="00302B69"/>
    <w:rsid w:val="0030450F"/>
    <w:rsid w:val="00304C70"/>
    <w:rsid w:val="00305441"/>
    <w:rsid w:val="0031174F"/>
    <w:rsid w:val="00313EBF"/>
    <w:rsid w:val="0031466A"/>
    <w:rsid w:val="00315D71"/>
    <w:rsid w:val="0031636B"/>
    <w:rsid w:val="00321444"/>
    <w:rsid w:val="00321962"/>
    <w:rsid w:val="00322877"/>
    <w:rsid w:val="00324052"/>
    <w:rsid w:val="003256BA"/>
    <w:rsid w:val="00327FA9"/>
    <w:rsid w:val="00330249"/>
    <w:rsid w:val="00330D7C"/>
    <w:rsid w:val="003405AF"/>
    <w:rsid w:val="00340E5D"/>
    <w:rsid w:val="00342EA5"/>
    <w:rsid w:val="00344594"/>
    <w:rsid w:val="00345326"/>
    <w:rsid w:val="0034705C"/>
    <w:rsid w:val="003517EC"/>
    <w:rsid w:val="00357277"/>
    <w:rsid w:val="003629EF"/>
    <w:rsid w:val="0036492B"/>
    <w:rsid w:val="00365EA5"/>
    <w:rsid w:val="0036779A"/>
    <w:rsid w:val="00372122"/>
    <w:rsid w:val="00375E29"/>
    <w:rsid w:val="00376159"/>
    <w:rsid w:val="003813DF"/>
    <w:rsid w:val="00381594"/>
    <w:rsid w:val="00383C7F"/>
    <w:rsid w:val="003840A8"/>
    <w:rsid w:val="00384E73"/>
    <w:rsid w:val="003952BA"/>
    <w:rsid w:val="00395EA9"/>
    <w:rsid w:val="00396EFF"/>
    <w:rsid w:val="003A2BFF"/>
    <w:rsid w:val="003A6409"/>
    <w:rsid w:val="003A745E"/>
    <w:rsid w:val="003B0087"/>
    <w:rsid w:val="003B0763"/>
    <w:rsid w:val="003B3412"/>
    <w:rsid w:val="003B5546"/>
    <w:rsid w:val="003B5EB0"/>
    <w:rsid w:val="003B7D78"/>
    <w:rsid w:val="003C3AE9"/>
    <w:rsid w:val="003C4A28"/>
    <w:rsid w:val="003D0566"/>
    <w:rsid w:val="003D07D1"/>
    <w:rsid w:val="003D19D1"/>
    <w:rsid w:val="003D4771"/>
    <w:rsid w:val="003E17BA"/>
    <w:rsid w:val="003E25F0"/>
    <w:rsid w:val="003E54C0"/>
    <w:rsid w:val="003E5EB3"/>
    <w:rsid w:val="003E6168"/>
    <w:rsid w:val="003F0915"/>
    <w:rsid w:val="003F20CB"/>
    <w:rsid w:val="003F2D09"/>
    <w:rsid w:val="003F306B"/>
    <w:rsid w:val="003F7F1F"/>
    <w:rsid w:val="00402386"/>
    <w:rsid w:val="00403744"/>
    <w:rsid w:val="004040F5"/>
    <w:rsid w:val="0040475D"/>
    <w:rsid w:val="004058EA"/>
    <w:rsid w:val="00413F81"/>
    <w:rsid w:val="004218E7"/>
    <w:rsid w:val="0042317B"/>
    <w:rsid w:val="0042353E"/>
    <w:rsid w:val="0042577E"/>
    <w:rsid w:val="004309F8"/>
    <w:rsid w:val="004344B5"/>
    <w:rsid w:val="004357A5"/>
    <w:rsid w:val="00442629"/>
    <w:rsid w:val="00443833"/>
    <w:rsid w:val="00445171"/>
    <w:rsid w:val="004507ED"/>
    <w:rsid w:val="00455C00"/>
    <w:rsid w:val="00456801"/>
    <w:rsid w:val="004575B3"/>
    <w:rsid w:val="00457BC7"/>
    <w:rsid w:val="00464B82"/>
    <w:rsid w:val="0046563D"/>
    <w:rsid w:val="00465D73"/>
    <w:rsid w:val="00466395"/>
    <w:rsid w:val="00471189"/>
    <w:rsid w:val="00473EA0"/>
    <w:rsid w:val="00474893"/>
    <w:rsid w:val="00475ACF"/>
    <w:rsid w:val="004773DA"/>
    <w:rsid w:val="0047766D"/>
    <w:rsid w:val="00484E5E"/>
    <w:rsid w:val="00486689"/>
    <w:rsid w:val="00486904"/>
    <w:rsid w:val="00487796"/>
    <w:rsid w:val="0049248F"/>
    <w:rsid w:val="00497B62"/>
    <w:rsid w:val="004A529B"/>
    <w:rsid w:val="004B1A38"/>
    <w:rsid w:val="004B2D0B"/>
    <w:rsid w:val="004B67B5"/>
    <w:rsid w:val="004B728D"/>
    <w:rsid w:val="004C031B"/>
    <w:rsid w:val="004D0D01"/>
    <w:rsid w:val="004D1B3C"/>
    <w:rsid w:val="004D29CD"/>
    <w:rsid w:val="004D4000"/>
    <w:rsid w:val="004D6513"/>
    <w:rsid w:val="004D66E7"/>
    <w:rsid w:val="004D7DF6"/>
    <w:rsid w:val="004E3780"/>
    <w:rsid w:val="004E432C"/>
    <w:rsid w:val="004E4F12"/>
    <w:rsid w:val="004F0F09"/>
    <w:rsid w:val="004F1C7A"/>
    <w:rsid w:val="004F3681"/>
    <w:rsid w:val="004F5EBD"/>
    <w:rsid w:val="00504BD0"/>
    <w:rsid w:val="00507B51"/>
    <w:rsid w:val="00511EB2"/>
    <w:rsid w:val="00513198"/>
    <w:rsid w:val="00515124"/>
    <w:rsid w:val="00522CC8"/>
    <w:rsid w:val="0052511C"/>
    <w:rsid w:val="005259FA"/>
    <w:rsid w:val="005259FE"/>
    <w:rsid w:val="005312D5"/>
    <w:rsid w:val="005321D3"/>
    <w:rsid w:val="005323E4"/>
    <w:rsid w:val="005350EB"/>
    <w:rsid w:val="00536C3A"/>
    <w:rsid w:val="00541669"/>
    <w:rsid w:val="00543FA7"/>
    <w:rsid w:val="00545DD4"/>
    <w:rsid w:val="00553C85"/>
    <w:rsid w:val="00554F2C"/>
    <w:rsid w:val="00555682"/>
    <w:rsid w:val="00555FCC"/>
    <w:rsid w:val="005570BC"/>
    <w:rsid w:val="005579C2"/>
    <w:rsid w:val="00560B88"/>
    <w:rsid w:val="00560CCD"/>
    <w:rsid w:val="0056131B"/>
    <w:rsid w:val="00561E01"/>
    <w:rsid w:val="00563689"/>
    <w:rsid w:val="00563A8A"/>
    <w:rsid w:val="00566BA6"/>
    <w:rsid w:val="00567467"/>
    <w:rsid w:val="00573E79"/>
    <w:rsid w:val="00574672"/>
    <w:rsid w:val="00574DD5"/>
    <w:rsid w:val="00575734"/>
    <w:rsid w:val="00576562"/>
    <w:rsid w:val="00576DC8"/>
    <w:rsid w:val="00581F86"/>
    <w:rsid w:val="0058409A"/>
    <w:rsid w:val="005850A6"/>
    <w:rsid w:val="005856B5"/>
    <w:rsid w:val="00585F10"/>
    <w:rsid w:val="005869A3"/>
    <w:rsid w:val="0059115F"/>
    <w:rsid w:val="00594AE3"/>
    <w:rsid w:val="005969C6"/>
    <w:rsid w:val="005A2779"/>
    <w:rsid w:val="005A27CF"/>
    <w:rsid w:val="005A3541"/>
    <w:rsid w:val="005A53B8"/>
    <w:rsid w:val="005A5D0D"/>
    <w:rsid w:val="005A7D3B"/>
    <w:rsid w:val="005B126C"/>
    <w:rsid w:val="005B16A0"/>
    <w:rsid w:val="005B3A0C"/>
    <w:rsid w:val="005B654D"/>
    <w:rsid w:val="005D4AFD"/>
    <w:rsid w:val="005D60E4"/>
    <w:rsid w:val="005D6A33"/>
    <w:rsid w:val="005D70CC"/>
    <w:rsid w:val="005E410C"/>
    <w:rsid w:val="005F072E"/>
    <w:rsid w:val="005F1D95"/>
    <w:rsid w:val="005F23EF"/>
    <w:rsid w:val="005F7194"/>
    <w:rsid w:val="006007AB"/>
    <w:rsid w:val="006102ED"/>
    <w:rsid w:val="0061247D"/>
    <w:rsid w:val="006137C6"/>
    <w:rsid w:val="00617287"/>
    <w:rsid w:val="006174F2"/>
    <w:rsid w:val="0062124C"/>
    <w:rsid w:val="006257FA"/>
    <w:rsid w:val="00625C85"/>
    <w:rsid w:val="006261EA"/>
    <w:rsid w:val="006331D5"/>
    <w:rsid w:val="00633759"/>
    <w:rsid w:val="00634A85"/>
    <w:rsid w:val="006352B5"/>
    <w:rsid w:val="00643D80"/>
    <w:rsid w:val="00656B06"/>
    <w:rsid w:val="00660151"/>
    <w:rsid w:val="00662B63"/>
    <w:rsid w:val="006639F0"/>
    <w:rsid w:val="006667D4"/>
    <w:rsid w:val="00667B7E"/>
    <w:rsid w:val="00672E1A"/>
    <w:rsid w:val="0067362D"/>
    <w:rsid w:val="00673CDB"/>
    <w:rsid w:val="00676041"/>
    <w:rsid w:val="0067679F"/>
    <w:rsid w:val="006773CB"/>
    <w:rsid w:val="006869BA"/>
    <w:rsid w:val="006932ED"/>
    <w:rsid w:val="006A3798"/>
    <w:rsid w:val="006A7A93"/>
    <w:rsid w:val="006B08E1"/>
    <w:rsid w:val="006B1A72"/>
    <w:rsid w:val="006B32BF"/>
    <w:rsid w:val="006C2CE8"/>
    <w:rsid w:val="006C34CD"/>
    <w:rsid w:val="006C36B7"/>
    <w:rsid w:val="006C7507"/>
    <w:rsid w:val="006D12C1"/>
    <w:rsid w:val="006D509A"/>
    <w:rsid w:val="006D69F6"/>
    <w:rsid w:val="006E1863"/>
    <w:rsid w:val="006E2029"/>
    <w:rsid w:val="006E292A"/>
    <w:rsid w:val="006F2DD1"/>
    <w:rsid w:val="00700EC8"/>
    <w:rsid w:val="00703C8A"/>
    <w:rsid w:val="00706B2D"/>
    <w:rsid w:val="00710F37"/>
    <w:rsid w:val="0071146F"/>
    <w:rsid w:val="007156F4"/>
    <w:rsid w:val="00720A32"/>
    <w:rsid w:val="00720D95"/>
    <w:rsid w:val="00720F5F"/>
    <w:rsid w:val="00723A5F"/>
    <w:rsid w:val="00724363"/>
    <w:rsid w:val="00724619"/>
    <w:rsid w:val="0072643E"/>
    <w:rsid w:val="007271B3"/>
    <w:rsid w:val="00733626"/>
    <w:rsid w:val="007400B8"/>
    <w:rsid w:val="00744859"/>
    <w:rsid w:val="00751D6B"/>
    <w:rsid w:val="00751DBE"/>
    <w:rsid w:val="00752272"/>
    <w:rsid w:val="00762C59"/>
    <w:rsid w:val="00763869"/>
    <w:rsid w:val="00764E7E"/>
    <w:rsid w:val="00766694"/>
    <w:rsid w:val="00766F84"/>
    <w:rsid w:val="00771421"/>
    <w:rsid w:val="00774DA4"/>
    <w:rsid w:val="00774DCC"/>
    <w:rsid w:val="00774F49"/>
    <w:rsid w:val="00781E6B"/>
    <w:rsid w:val="00785B50"/>
    <w:rsid w:val="00787332"/>
    <w:rsid w:val="00787397"/>
    <w:rsid w:val="007909E3"/>
    <w:rsid w:val="00790BF4"/>
    <w:rsid w:val="007928D3"/>
    <w:rsid w:val="00792CD1"/>
    <w:rsid w:val="00796658"/>
    <w:rsid w:val="007A0D5E"/>
    <w:rsid w:val="007A487C"/>
    <w:rsid w:val="007A51B7"/>
    <w:rsid w:val="007B1956"/>
    <w:rsid w:val="007B595F"/>
    <w:rsid w:val="007B6486"/>
    <w:rsid w:val="007C010C"/>
    <w:rsid w:val="007C3D67"/>
    <w:rsid w:val="007C5629"/>
    <w:rsid w:val="007C5AC5"/>
    <w:rsid w:val="007C6E9F"/>
    <w:rsid w:val="007D0A6C"/>
    <w:rsid w:val="007D652B"/>
    <w:rsid w:val="007D67C4"/>
    <w:rsid w:val="007F3316"/>
    <w:rsid w:val="007F5173"/>
    <w:rsid w:val="007F732C"/>
    <w:rsid w:val="007F7BB8"/>
    <w:rsid w:val="007F7BE6"/>
    <w:rsid w:val="0080046A"/>
    <w:rsid w:val="00804AEB"/>
    <w:rsid w:val="00805CA1"/>
    <w:rsid w:val="008073BB"/>
    <w:rsid w:val="00807F5C"/>
    <w:rsid w:val="00811615"/>
    <w:rsid w:val="00817995"/>
    <w:rsid w:val="008250E7"/>
    <w:rsid w:val="008261F4"/>
    <w:rsid w:val="00826792"/>
    <w:rsid w:val="0083099A"/>
    <w:rsid w:val="00831516"/>
    <w:rsid w:val="008323B4"/>
    <w:rsid w:val="00832C71"/>
    <w:rsid w:val="0083359F"/>
    <w:rsid w:val="008335D9"/>
    <w:rsid w:val="0083481C"/>
    <w:rsid w:val="00835B31"/>
    <w:rsid w:val="00841BF2"/>
    <w:rsid w:val="00843074"/>
    <w:rsid w:val="008475D7"/>
    <w:rsid w:val="00847BC4"/>
    <w:rsid w:val="00852E12"/>
    <w:rsid w:val="00856BCB"/>
    <w:rsid w:val="00857A2E"/>
    <w:rsid w:val="00867E13"/>
    <w:rsid w:val="0087274B"/>
    <w:rsid w:val="00874D71"/>
    <w:rsid w:val="00874FC2"/>
    <w:rsid w:val="00881FEF"/>
    <w:rsid w:val="00884C71"/>
    <w:rsid w:val="008871CF"/>
    <w:rsid w:val="00887757"/>
    <w:rsid w:val="0089052F"/>
    <w:rsid w:val="008916A6"/>
    <w:rsid w:val="00893BE7"/>
    <w:rsid w:val="00893C49"/>
    <w:rsid w:val="00894B89"/>
    <w:rsid w:val="00895B04"/>
    <w:rsid w:val="00896614"/>
    <w:rsid w:val="00897356"/>
    <w:rsid w:val="008978BA"/>
    <w:rsid w:val="008A0ABA"/>
    <w:rsid w:val="008A1FCC"/>
    <w:rsid w:val="008A54D1"/>
    <w:rsid w:val="008A6BF1"/>
    <w:rsid w:val="008A6BF9"/>
    <w:rsid w:val="008A7951"/>
    <w:rsid w:val="008B55B1"/>
    <w:rsid w:val="008B631E"/>
    <w:rsid w:val="008C1927"/>
    <w:rsid w:val="008C25EA"/>
    <w:rsid w:val="008C297A"/>
    <w:rsid w:val="008C525A"/>
    <w:rsid w:val="008C5D39"/>
    <w:rsid w:val="008C61C9"/>
    <w:rsid w:val="008D0E8F"/>
    <w:rsid w:val="008D161A"/>
    <w:rsid w:val="008D2C01"/>
    <w:rsid w:val="008D35AA"/>
    <w:rsid w:val="008D6135"/>
    <w:rsid w:val="008E04F3"/>
    <w:rsid w:val="008E16F0"/>
    <w:rsid w:val="008E2425"/>
    <w:rsid w:val="008E62AF"/>
    <w:rsid w:val="008F1EB5"/>
    <w:rsid w:val="0090557D"/>
    <w:rsid w:val="0090662D"/>
    <w:rsid w:val="009107BB"/>
    <w:rsid w:val="00910D79"/>
    <w:rsid w:val="00911B1A"/>
    <w:rsid w:val="00914759"/>
    <w:rsid w:val="00914E36"/>
    <w:rsid w:val="009154F1"/>
    <w:rsid w:val="0091747B"/>
    <w:rsid w:val="00921D60"/>
    <w:rsid w:val="00935FE9"/>
    <w:rsid w:val="009369EF"/>
    <w:rsid w:val="00936A34"/>
    <w:rsid w:val="00940D27"/>
    <w:rsid w:val="00940F1A"/>
    <w:rsid w:val="009426D6"/>
    <w:rsid w:val="00944B42"/>
    <w:rsid w:val="00953BE8"/>
    <w:rsid w:val="00953E39"/>
    <w:rsid w:val="009621CB"/>
    <w:rsid w:val="009635D1"/>
    <w:rsid w:val="00963D31"/>
    <w:rsid w:val="00964E47"/>
    <w:rsid w:val="0097168C"/>
    <w:rsid w:val="009724F7"/>
    <w:rsid w:val="00973FC8"/>
    <w:rsid w:val="009742ED"/>
    <w:rsid w:val="009748CB"/>
    <w:rsid w:val="00980223"/>
    <w:rsid w:val="00980409"/>
    <w:rsid w:val="0098517D"/>
    <w:rsid w:val="009860A8"/>
    <w:rsid w:val="0098740C"/>
    <w:rsid w:val="0099008A"/>
    <w:rsid w:val="009957D8"/>
    <w:rsid w:val="00997328"/>
    <w:rsid w:val="009A1A44"/>
    <w:rsid w:val="009A5B3F"/>
    <w:rsid w:val="009A7694"/>
    <w:rsid w:val="009B3B7C"/>
    <w:rsid w:val="009B5B14"/>
    <w:rsid w:val="009B5D31"/>
    <w:rsid w:val="009B725A"/>
    <w:rsid w:val="009C1C27"/>
    <w:rsid w:val="009C5638"/>
    <w:rsid w:val="009C5C4B"/>
    <w:rsid w:val="009C5DB5"/>
    <w:rsid w:val="009D261F"/>
    <w:rsid w:val="009D3191"/>
    <w:rsid w:val="009D4515"/>
    <w:rsid w:val="009D5603"/>
    <w:rsid w:val="009D67BE"/>
    <w:rsid w:val="009D6BD3"/>
    <w:rsid w:val="009E3637"/>
    <w:rsid w:val="009E36EE"/>
    <w:rsid w:val="009E437C"/>
    <w:rsid w:val="009F3A65"/>
    <w:rsid w:val="009F471C"/>
    <w:rsid w:val="00A0022D"/>
    <w:rsid w:val="00A00736"/>
    <w:rsid w:val="00A01865"/>
    <w:rsid w:val="00A06E3B"/>
    <w:rsid w:val="00A071AF"/>
    <w:rsid w:val="00A23321"/>
    <w:rsid w:val="00A24664"/>
    <w:rsid w:val="00A24D12"/>
    <w:rsid w:val="00A25285"/>
    <w:rsid w:val="00A271CC"/>
    <w:rsid w:val="00A273CE"/>
    <w:rsid w:val="00A27408"/>
    <w:rsid w:val="00A30440"/>
    <w:rsid w:val="00A3111D"/>
    <w:rsid w:val="00A31784"/>
    <w:rsid w:val="00A328F0"/>
    <w:rsid w:val="00A3301D"/>
    <w:rsid w:val="00A3503D"/>
    <w:rsid w:val="00A36E47"/>
    <w:rsid w:val="00A40B9F"/>
    <w:rsid w:val="00A43A8F"/>
    <w:rsid w:val="00A44C89"/>
    <w:rsid w:val="00A454E0"/>
    <w:rsid w:val="00A476FD"/>
    <w:rsid w:val="00A47FCC"/>
    <w:rsid w:val="00A50748"/>
    <w:rsid w:val="00A51679"/>
    <w:rsid w:val="00A55BF4"/>
    <w:rsid w:val="00A60ADC"/>
    <w:rsid w:val="00A60B16"/>
    <w:rsid w:val="00A63630"/>
    <w:rsid w:val="00A64201"/>
    <w:rsid w:val="00A706EA"/>
    <w:rsid w:val="00A8041C"/>
    <w:rsid w:val="00A83793"/>
    <w:rsid w:val="00A84FD0"/>
    <w:rsid w:val="00A86E48"/>
    <w:rsid w:val="00A87221"/>
    <w:rsid w:val="00A87783"/>
    <w:rsid w:val="00A87911"/>
    <w:rsid w:val="00A90120"/>
    <w:rsid w:val="00A92FD8"/>
    <w:rsid w:val="00A936AF"/>
    <w:rsid w:val="00A94609"/>
    <w:rsid w:val="00A951C5"/>
    <w:rsid w:val="00AA0DFF"/>
    <w:rsid w:val="00AA10BF"/>
    <w:rsid w:val="00AB15D8"/>
    <w:rsid w:val="00AB181F"/>
    <w:rsid w:val="00AB33C0"/>
    <w:rsid w:val="00AB39B2"/>
    <w:rsid w:val="00AB3C48"/>
    <w:rsid w:val="00AB4449"/>
    <w:rsid w:val="00AB498F"/>
    <w:rsid w:val="00AB5C42"/>
    <w:rsid w:val="00AC1049"/>
    <w:rsid w:val="00AC43B0"/>
    <w:rsid w:val="00AC6159"/>
    <w:rsid w:val="00AD4A13"/>
    <w:rsid w:val="00AD5DA1"/>
    <w:rsid w:val="00AD7896"/>
    <w:rsid w:val="00AE0A9B"/>
    <w:rsid w:val="00AE19C2"/>
    <w:rsid w:val="00AE319D"/>
    <w:rsid w:val="00AE31AB"/>
    <w:rsid w:val="00AE5A84"/>
    <w:rsid w:val="00AE5BA2"/>
    <w:rsid w:val="00AF133F"/>
    <w:rsid w:val="00AF464B"/>
    <w:rsid w:val="00AF6D8B"/>
    <w:rsid w:val="00AF7140"/>
    <w:rsid w:val="00B001C6"/>
    <w:rsid w:val="00B00421"/>
    <w:rsid w:val="00B03A82"/>
    <w:rsid w:val="00B049FC"/>
    <w:rsid w:val="00B056C2"/>
    <w:rsid w:val="00B11C1D"/>
    <w:rsid w:val="00B1504F"/>
    <w:rsid w:val="00B1618D"/>
    <w:rsid w:val="00B204FC"/>
    <w:rsid w:val="00B227F6"/>
    <w:rsid w:val="00B2366E"/>
    <w:rsid w:val="00B274EE"/>
    <w:rsid w:val="00B35BD0"/>
    <w:rsid w:val="00B3633C"/>
    <w:rsid w:val="00B45C08"/>
    <w:rsid w:val="00B511E4"/>
    <w:rsid w:val="00B52010"/>
    <w:rsid w:val="00B57279"/>
    <w:rsid w:val="00B61D0C"/>
    <w:rsid w:val="00B63AB6"/>
    <w:rsid w:val="00B66C73"/>
    <w:rsid w:val="00B671EC"/>
    <w:rsid w:val="00B6743B"/>
    <w:rsid w:val="00B72510"/>
    <w:rsid w:val="00B73C49"/>
    <w:rsid w:val="00B74635"/>
    <w:rsid w:val="00B74AAB"/>
    <w:rsid w:val="00B768C9"/>
    <w:rsid w:val="00B80EE0"/>
    <w:rsid w:val="00B82CD7"/>
    <w:rsid w:val="00B96DFD"/>
    <w:rsid w:val="00B9744D"/>
    <w:rsid w:val="00B977EB"/>
    <w:rsid w:val="00BA244E"/>
    <w:rsid w:val="00BA346D"/>
    <w:rsid w:val="00BA51E3"/>
    <w:rsid w:val="00BA6246"/>
    <w:rsid w:val="00BA6C87"/>
    <w:rsid w:val="00BB04A0"/>
    <w:rsid w:val="00BB2129"/>
    <w:rsid w:val="00BB577E"/>
    <w:rsid w:val="00BB611D"/>
    <w:rsid w:val="00BB719E"/>
    <w:rsid w:val="00BC0DF1"/>
    <w:rsid w:val="00BC3D64"/>
    <w:rsid w:val="00BC6B4E"/>
    <w:rsid w:val="00BD0992"/>
    <w:rsid w:val="00BD1DCD"/>
    <w:rsid w:val="00BD2B60"/>
    <w:rsid w:val="00BD44BB"/>
    <w:rsid w:val="00BD5F71"/>
    <w:rsid w:val="00BE504F"/>
    <w:rsid w:val="00BE6702"/>
    <w:rsid w:val="00BF31AC"/>
    <w:rsid w:val="00BF4552"/>
    <w:rsid w:val="00BF455C"/>
    <w:rsid w:val="00BF542B"/>
    <w:rsid w:val="00BF7A54"/>
    <w:rsid w:val="00C0171D"/>
    <w:rsid w:val="00C1310A"/>
    <w:rsid w:val="00C16809"/>
    <w:rsid w:val="00C24476"/>
    <w:rsid w:val="00C25C4F"/>
    <w:rsid w:val="00C26E97"/>
    <w:rsid w:val="00C30645"/>
    <w:rsid w:val="00C34DB6"/>
    <w:rsid w:val="00C376BF"/>
    <w:rsid w:val="00C40287"/>
    <w:rsid w:val="00C4475C"/>
    <w:rsid w:val="00C52448"/>
    <w:rsid w:val="00C5299D"/>
    <w:rsid w:val="00C55AE0"/>
    <w:rsid w:val="00C5619D"/>
    <w:rsid w:val="00C605D0"/>
    <w:rsid w:val="00C608B5"/>
    <w:rsid w:val="00C61288"/>
    <w:rsid w:val="00C62151"/>
    <w:rsid w:val="00C6218C"/>
    <w:rsid w:val="00C63993"/>
    <w:rsid w:val="00C6408A"/>
    <w:rsid w:val="00C67A69"/>
    <w:rsid w:val="00C75EFD"/>
    <w:rsid w:val="00C76472"/>
    <w:rsid w:val="00C81C0A"/>
    <w:rsid w:val="00C84B9F"/>
    <w:rsid w:val="00C84F40"/>
    <w:rsid w:val="00C877D7"/>
    <w:rsid w:val="00C90B73"/>
    <w:rsid w:val="00C9115D"/>
    <w:rsid w:val="00C9123D"/>
    <w:rsid w:val="00C93B91"/>
    <w:rsid w:val="00C95F05"/>
    <w:rsid w:val="00CA5B53"/>
    <w:rsid w:val="00CA65A2"/>
    <w:rsid w:val="00CA706B"/>
    <w:rsid w:val="00CB50AE"/>
    <w:rsid w:val="00CB544A"/>
    <w:rsid w:val="00CC0B3D"/>
    <w:rsid w:val="00CC4B1D"/>
    <w:rsid w:val="00CC509B"/>
    <w:rsid w:val="00CC7361"/>
    <w:rsid w:val="00CD026B"/>
    <w:rsid w:val="00CD53F4"/>
    <w:rsid w:val="00CE0AF6"/>
    <w:rsid w:val="00CE1D8D"/>
    <w:rsid w:val="00CE5249"/>
    <w:rsid w:val="00CF06FE"/>
    <w:rsid w:val="00CF091D"/>
    <w:rsid w:val="00CF6A11"/>
    <w:rsid w:val="00CF7239"/>
    <w:rsid w:val="00CF7609"/>
    <w:rsid w:val="00D02157"/>
    <w:rsid w:val="00D0465E"/>
    <w:rsid w:val="00D04B32"/>
    <w:rsid w:val="00D06461"/>
    <w:rsid w:val="00D06E64"/>
    <w:rsid w:val="00D10B79"/>
    <w:rsid w:val="00D1126A"/>
    <w:rsid w:val="00D12B35"/>
    <w:rsid w:val="00D22004"/>
    <w:rsid w:val="00D23EAC"/>
    <w:rsid w:val="00D36343"/>
    <w:rsid w:val="00D4039F"/>
    <w:rsid w:val="00D44BDB"/>
    <w:rsid w:val="00D44CEF"/>
    <w:rsid w:val="00D46777"/>
    <w:rsid w:val="00D476AA"/>
    <w:rsid w:val="00D479C3"/>
    <w:rsid w:val="00D52B0B"/>
    <w:rsid w:val="00D556EC"/>
    <w:rsid w:val="00D625F4"/>
    <w:rsid w:val="00D778BE"/>
    <w:rsid w:val="00D8236C"/>
    <w:rsid w:val="00D85604"/>
    <w:rsid w:val="00D86180"/>
    <w:rsid w:val="00D8655B"/>
    <w:rsid w:val="00D932B7"/>
    <w:rsid w:val="00D95987"/>
    <w:rsid w:val="00D96900"/>
    <w:rsid w:val="00D96A02"/>
    <w:rsid w:val="00DA1A68"/>
    <w:rsid w:val="00DA557A"/>
    <w:rsid w:val="00DB12B5"/>
    <w:rsid w:val="00DB2E0C"/>
    <w:rsid w:val="00DB6196"/>
    <w:rsid w:val="00DC2244"/>
    <w:rsid w:val="00DC395F"/>
    <w:rsid w:val="00DC6F28"/>
    <w:rsid w:val="00DC7D3F"/>
    <w:rsid w:val="00DC7EEA"/>
    <w:rsid w:val="00DD189F"/>
    <w:rsid w:val="00DD3976"/>
    <w:rsid w:val="00DD69E4"/>
    <w:rsid w:val="00DE2D3A"/>
    <w:rsid w:val="00DE3403"/>
    <w:rsid w:val="00DF1D67"/>
    <w:rsid w:val="00DF1F3C"/>
    <w:rsid w:val="00DF2C13"/>
    <w:rsid w:val="00DF5999"/>
    <w:rsid w:val="00DF61C8"/>
    <w:rsid w:val="00DF6D92"/>
    <w:rsid w:val="00E00BB1"/>
    <w:rsid w:val="00E00CA6"/>
    <w:rsid w:val="00E05CAD"/>
    <w:rsid w:val="00E0750F"/>
    <w:rsid w:val="00E129B2"/>
    <w:rsid w:val="00E13A6A"/>
    <w:rsid w:val="00E15AE6"/>
    <w:rsid w:val="00E220B7"/>
    <w:rsid w:val="00E22AB7"/>
    <w:rsid w:val="00E2516A"/>
    <w:rsid w:val="00E25828"/>
    <w:rsid w:val="00E354C2"/>
    <w:rsid w:val="00E36749"/>
    <w:rsid w:val="00E37445"/>
    <w:rsid w:val="00E413F9"/>
    <w:rsid w:val="00E4146F"/>
    <w:rsid w:val="00E468C8"/>
    <w:rsid w:val="00E50308"/>
    <w:rsid w:val="00E50958"/>
    <w:rsid w:val="00E51185"/>
    <w:rsid w:val="00E51AE3"/>
    <w:rsid w:val="00E530B0"/>
    <w:rsid w:val="00E53A84"/>
    <w:rsid w:val="00E55890"/>
    <w:rsid w:val="00E56CED"/>
    <w:rsid w:val="00E5745D"/>
    <w:rsid w:val="00E63D74"/>
    <w:rsid w:val="00E64837"/>
    <w:rsid w:val="00E73311"/>
    <w:rsid w:val="00E744D2"/>
    <w:rsid w:val="00E7581F"/>
    <w:rsid w:val="00E770AE"/>
    <w:rsid w:val="00E829BB"/>
    <w:rsid w:val="00E9103B"/>
    <w:rsid w:val="00E93C91"/>
    <w:rsid w:val="00E94156"/>
    <w:rsid w:val="00E942E8"/>
    <w:rsid w:val="00E97BB1"/>
    <w:rsid w:val="00EA3071"/>
    <w:rsid w:val="00EA641F"/>
    <w:rsid w:val="00EA7E1B"/>
    <w:rsid w:val="00EB17AC"/>
    <w:rsid w:val="00EB73D6"/>
    <w:rsid w:val="00EC1BBD"/>
    <w:rsid w:val="00EC1CC0"/>
    <w:rsid w:val="00EC3831"/>
    <w:rsid w:val="00EC44B0"/>
    <w:rsid w:val="00EC6ADF"/>
    <w:rsid w:val="00ED06AD"/>
    <w:rsid w:val="00ED1962"/>
    <w:rsid w:val="00ED59D2"/>
    <w:rsid w:val="00ED5A75"/>
    <w:rsid w:val="00ED5C9C"/>
    <w:rsid w:val="00EE029F"/>
    <w:rsid w:val="00EE15CB"/>
    <w:rsid w:val="00EE18F0"/>
    <w:rsid w:val="00EE1E81"/>
    <w:rsid w:val="00EE2AF5"/>
    <w:rsid w:val="00EE7878"/>
    <w:rsid w:val="00EE7DA8"/>
    <w:rsid w:val="00EF5011"/>
    <w:rsid w:val="00F0581D"/>
    <w:rsid w:val="00F05B8F"/>
    <w:rsid w:val="00F11085"/>
    <w:rsid w:val="00F146C5"/>
    <w:rsid w:val="00F16D45"/>
    <w:rsid w:val="00F2169B"/>
    <w:rsid w:val="00F26704"/>
    <w:rsid w:val="00F26F27"/>
    <w:rsid w:val="00F302A0"/>
    <w:rsid w:val="00F31F88"/>
    <w:rsid w:val="00F3251D"/>
    <w:rsid w:val="00F32AF7"/>
    <w:rsid w:val="00F404A8"/>
    <w:rsid w:val="00F41671"/>
    <w:rsid w:val="00F451FA"/>
    <w:rsid w:val="00F467B8"/>
    <w:rsid w:val="00F500AA"/>
    <w:rsid w:val="00F55467"/>
    <w:rsid w:val="00F55F0F"/>
    <w:rsid w:val="00F56161"/>
    <w:rsid w:val="00F6433F"/>
    <w:rsid w:val="00F669BE"/>
    <w:rsid w:val="00F67B59"/>
    <w:rsid w:val="00F750A2"/>
    <w:rsid w:val="00F750B9"/>
    <w:rsid w:val="00F80102"/>
    <w:rsid w:val="00F827F7"/>
    <w:rsid w:val="00F82A1D"/>
    <w:rsid w:val="00F82A33"/>
    <w:rsid w:val="00F86F36"/>
    <w:rsid w:val="00F9006F"/>
    <w:rsid w:val="00F9229A"/>
    <w:rsid w:val="00F94C02"/>
    <w:rsid w:val="00F95752"/>
    <w:rsid w:val="00F96FC4"/>
    <w:rsid w:val="00FA0B16"/>
    <w:rsid w:val="00FA281E"/>
    <w:rsid w:val="00FA3EC3"/>
    <w:rsid w:val="00FB47FD"/>
    <w:rsid w:val="00FB5105"/>
    <w:rsid w:val="00FB7646"/>
    <w:rsid w:val="00FC5F35"/>
    <w:rsid w:val="00FC6ABB"/>
    <w:rsid w:val="00FD37D2"/>
    <w:rsid w:val="00FD4B73"/>
    <w:rsid w:val="00FD4D11"/>
    <w:rsid w:val="00FD7CD7"/>
    <w:rsid w:val="00FE463E"/>
    <w:rsid w:val="00FF042B"/>
    <w:rsid w:val="00FF2C22"/>
    <w:rsid w:val="00FF63FD"/>
    <w:rsid w:val="00FF7E45"/>
    <w:rsid w:val="00FF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249038"/>
  <w15:chartTrackingRefBased/>
  <w15:docId w15:val="{6D7E3911-EE19-41B6-9FEB-EB4941BEC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B1A"/>
    <w:pPr>
      <w:overflowPunct w:val="0"/>
      <w:autoSpaceDE w:val="0"/>
      <w:autoSpaceDN w:val="0"/>
      <w:adjustRightInd w:val="0"/>
      <w:spacing w:after="0" w:line="240" w:lineRule="auto"/>
      <w:ind w:left="360" w:hanging="360"/>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5D70CC"/>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6702"/>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E6702"/>
    <w:pPr>
      <w:keepNext/>
      <w:keepLines/>
      <w:numPr>
        <w:ilvl w:val="2"/>
        <w:numId w:val="1"/>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5D70C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700EC8"/>
    <w:pPr>
      <w:numPr>
        <w:ilvl w:val="4"/>
        <w:numId w:val="1"/>
      </w:numPr>
      <w:overflowPunct/>
      <w:autoSpaceDE/>
      <w:autoSpaceDN/>
      <w:adjustRightInd/>
      <w:spacing w:before="100" w:beforeAutospacing="1" w:after="100" w:afterAutospacing="1"/>
      <w:textAlignment w:val="auto"/>
      <w:outlineLvl w:val="4"/>
    </w:pPr>
    <w:rPr>
      <w:rFonts w:ascii="Times New Roman" w:hAnsi="Times New Roman"/>
      <w:b/>
      <w:bCs/>
      <w:sz w:val="20"/>
    </w:rPr>
  </w:style>
  <w:style w:type="paragraph" w:styleId="Heading6">
    <w:name w:val="heading 6"/>
    <w:basedOn w:val="Normal"/>
    <w:next w:val="Normal"/>
    <w:link w:val="Heading6Char"/>
    <w:uiPriority w:val="9"/>
    <w:semiHidden/>
    <w:unhideWhenUsed/>
    <w:qFormat/>
    <w:rsid w:val="005D70C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D70C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D70C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D70C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1B1A"/>
    <w:pPr>
      <w:tabs>
        <w:tab w:val="center" w:pos="4320"/>
        <w:tab w:val="right" w:pos="8640"/>
      </w:tabs>
    </w:pPr>
  </w:style>
  <w:style w:type="character" w:customStyle="1" w:styleId="HeaderChar">
    <w:name w:val="Header Char"/>
    <w:basedOn w:val="DefaultParagraphFont"/>
    <w:link w:val="Header"/>
    <w:uiPriority w:val="99"/>
    <w:rsid w:val="00911B1A"/>
    <w:rPr>
      <w:rFonts w:ascii="Arial" w:eastAsia="Times New Roman" w:hAnsi="Arial" w:cs="Times New Roman"/>
      <w:sz w:val="24"/>
      <w:szCs w:val="20"/>
    </w:rPr>
  </w:style>
  <w:style w:type="character" w:styleId="Hyperlink">
    <w:name w:val="Hyperlink"/>
    <w:basedOn w:val="DefaultParagraphFont"/>
    <w:uiPriority w:val="99"/>
    <w:unhideWhenUsed/>
    <w:rsid w:val="003952BA"/>
    <w:rPr>
      <w:color w:val="0000FF"/>
      <w:u w:val="single"/>
    </w:rPr>
  </w:style>
  <w:style w:type="paragraph" w:styleId="Footer">
    <w:name w:val="footer"/>
    <w:basedOn w:val="Normal"/>
    <w:link w:val="FooterChar"/>
    <w:uiPriority w:val="99"/>
    <w:unhideWhenUsed/>
    <w:rsid w:val="001D5CC8"/>
    <w:pPr>
      <w:tabs>
        <w:tab w:val="center" w:pos="4680"/>
        <w:tab w:val="right" w:pos="9360"/>
      </w:tabs>
    </w:pPr>
  </w:style>
  <w:style w:type="character" w:customStyle="1" w:styleId="FooterChar">
    <w:name w:val="Footer Char"/>
    <w:basedOn w:val="DefaultParagraphFont"/>
    <w:link w:val="Footer"/>
    <w:uiPriority w:val="99"/>
    <w:rsid w:val="001D5CC8"/>
    <w:rPr>
      <w:rFonts w:ascii="Arial" w:eastAsia="Times New Roman" w:hAnsi="Arial" w:cs="Times New Roman"/>
      <w:sz w:val="24"/>
      <w:szCs w:val="20"/>
    </w:rPr>
  </w:style>
  <w:style w:type="paragraph" w:customStyle="1" w:styleId="line">
    <w:name w:val="line"/>
    <w:basedOn w:val="Normal"/>
    <w:rsid w:val="00700EC8"/>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text">
    <w:name w:val="text"/>
    <w:basedOn w:val="DefaultParagraphFont"/>
    <w:rsid w:val="00700EC8"/>
  </w:style>
  <w:style w:type="character" w:customStyle="1" w:styleId="small-caps">
    <w:name w:val="small-caps"/>
    <w:basedOn w:val="DefaultParagraphFont"/>
    <w:rsid w:val="00700EC8"/>
  </w:style>
  <w:style w:type="character" w:customStyle="1" w:styleId="Heading5Char">
    <w:name w:val="Heading 5 Char"/>
    <w:basedOn w:val="DefaultParagraphFont"/>
    <w:link w:val="Heading5"/>
    <w:uiPriority w:val="9"/>
    <w:rsid w:val="00700EC8"/>
    <w:rPr>
      <w:rFonts w:ascii="Times New Roman" w:eastAsia="Times New Roman" w:hAnsi="Times New Roman" w:cs="Times New Roman"/>
      <w:b/>
      <w:bCs/>
      <w:sz w:val="20"/>
      <w:szCs w:val="20"/>
    </w:rPr>
  </w:style>
  <w:style w:type="character" w:styleId="Strong">
    <w:name w:val="Strong"/>
    <w:basedOn w:val="DefaultParagraphFont"/>
    <w:uiPriority w:val="22"/>
    <w:qFormat/>
    <w:rsid w:val="006174F2"/>
    <w:rPr>
      <w:b/>
      <w:bCs/>
    </w:rPr>
  </w:style>
  <w:style w:type="character" w:styleId="Emphasis">
    <w:name w:val="Emphasis"/>
    <w:basedOn w:val="DefaultParagraphFont"/>
    <w:uiPriority w:val="20"/>
    <w:qFormat/>
    <w:rsid w:val="006174F2"/>
    <w:rPr>
      <w:i/>
      <w:iCs/>
    </w:rPr>
  </w:style>
  <w:style w:type="character" w:styleId="HTMLCite">
    <w:name w:val="HTML Cite"/>
    <w:basedOn w:val="DefaultParagraphFont"/>
    <w:uiPriority w:val="99"/>
    <w:semiHidden/>
    <w:unhideWhenUsed/>
    <w:rsid w:val="00144C64"/>
    <w:rPr>
      <w:i/>
      <w:iCs/>
    </w:rPr>
  </w:style>
  <w:style w:type="paragraph" w:styleId="NormalWeb">
    <w:name w:val="Normal (Web)"/>
    <w:basedOn w:val="Normal"/>
    <w:uiPriority w:val="99"/>
    <w:unhideWhenUsed/>
    <w:rsid w:val="00144C64"/>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styleId="ListParagraph">
    <w:name w:val="List Paragraph"/>
    <w:basedOn w:val="Normal"/>
    <w:uiPriority w:val="34"/>
    <w:qFormat/>
    <w:rsid w:val="00144C64"/>
    <w:pPr>
      <w:ind w:left="720"/>
      <w:contextualSpacing/>
    </w:pPr>
  </w:style>
  <w:style w:type="paragraph" w:styleId="FootnoteText">
    <w:name w:val="footnote text"/>
    <w:basedOn w:val="Normal"/>
    <w:link w:val="FootnoteTextChar"/>
    <w:uiPriority w:val="99"/>
    <w:semiHidden/>
    <w:unhideWhenUsed/>
    <w:rsid w:val="00B056C2"/>
    <w:rPr>
      <w:sz w:val="20"/>
    </w:rPr>
  </w:style>
  <w:style w:type="character" w:customStyle="1" w:styleId="FootnoteTextChar">
    <w:name w:val="Footnote Text Char"/>
    <w:basedOn w:val="DefaultParagraphFont"/>
    <w:link w:val="FootnoteText"/>
    <w:uiPriority w:val="99"/>
    <w:semiHidden/>
    <w:rsid w:val="00B056C2"/>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056C2"/>
    <w:rPr>
      <w:vertAlign w:val="superscript"/>
    </w:rPr>
  </w:style>
  <w:style w:type="paragraph" w:styleId="PlainText">
    <w:name w:val="Plain Text"/>
    <w:basedOn w:val="Normal"/>
    <w:link w:val="PlainTextChar"/>
    <w:uiPriority w:val="99"/>
    <w:rsid w:val="00CB50AE"/>
    <w:rPr>
      <w:rFonts w:ascii="Consolas" w:hAnsi="Consolas"/>
      <w:sz w:val="21"/>
      <w:szCs w:val="21"/>
    </w:rPr>
  </w:style>
  <w:style w:type="character" w:customStyle="1" w:styleId="PlainTextChar">
    <w:name w:val="Plain Text Char"/>
    <w:basedOn w:val="DefaultParagraphFont"/>
    <w:link w:val="PlainText"/>
    <w:uiPriority w:val="99"/>
    <w:rsid w:val="00CB50AE"/>
    <w:rPr>
      <w:rFonts w:ascii="Consolas" w:eastAsia="Times New Roman" w:hAnsi="Consolas" w:cs="Times New Roman"/>
      <w:sz w:val="21"/>
      <w:szCs w:val="21"/>
    </w:rPr>
  </w:style>
  <w:style w:type="character" w:customStyle="1" w:styleId="Heading2Char">
    <w:name w:val="Heading 2 Char"/>
    <w:basedOn w:val="DefaultParagraphFont"/>
    <w:link w:val="Heading2"/>
    <w:uiPriority w:val="9"/>
    <w:rsid w:val="00BE670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E6702"/>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5D70CC"/>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5D70CC"/>
    <w:rPr>
      <w:rFonts w:asciiTheme="majorHAnsi" w:eastAsiaTheme="majorEastAsia" w:hAnsiTheme="majorHAnsi" w:cstheme="majorBidi"/>
      <w:i/>
      <w:iCs/>
      <w:color w:val="2E74B5" w:themeColor="accent1" w:themeShade="BF"/>
      <w:sz w:val="24"/>
      <w:szCs w:val="20"/>
    </w:rPr>
  </w:style>
  <w:style w:type="character" w:customStyle="1" w:styleId="Heading6Char">
    <w:name w:val="Heading 6 Char"/>
    <w:basedOn w:val="DefaultParagraphFont"/>
    <w:link w:val="Heading6"/>
    <w:uiPriority w:val="9"/>
    <w:semiHidden/>
    <w:rsid w:val="005D70CC"/>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uiPriority w:val="9"/>
    <w:semiHidden/>
    <w:rsid w:val="005D70CC"/>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5D70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70CC"/>
    <w:rPr>
      <w:rFonts w:asciiTheme="majorHAnsi" w:eastAsiaTheme="majorEastAsia" w:hAnsiTheme="majorHAnsi" w:cstheme="majorBidi"/>
      <w:i/>
      <w:iCs/>
      <w:color w:val="272727" w:themeColor="text1" w:themeTint="D8"/>
      <w:sz w:val="21"/>
      <w:szCs w:val="21"/>
    </w:rPr>
  </w:style>
  <w:style w:type="character" w:customStyle="1" w:styleId="woj">
    <w:name w:val="woj"/>
    <w:basedOn w:val="DefaultParagraphFont"/>
    <w:rsid w:val="002D0208"/>
  </w:style>
  <w:style w:type="paragraph" w:customStyle="1" w:styleId="chapter-2">
    <w:name w:val="chapter-2"/>
    <w:basedOn w:val="Normal"/>
    <w:rsid w:val="00BF4552"/>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customStyle="1" w:styleId="first-line-none">
    <w:name w:val="first-line-none"/>
    <w:basedOn w:val="Normal"/>
    <w:rsid w:val="0058409A"/>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styleId="FollowedHyperlink">
    <w:name w:val="FollowedHyperlink"/>
    <w:basedOn w:val="DefaultParagraphFont"/>
    <w:rsid w:val="005A3541"/>
    <w:rPr>
      <w:color w:val="auto"/>
      <w:u w:val="single"/>
    </w:rPr>
  </w:style>
  <w:style w:type="paragraph" w:styleId="BodyText">
    <w:name w:val="Body Text"/>
    <w:basedOn w:val="Normal"/>
    <w:link w:val="BodyTextChar"/>
    <w:rsid w:val="00A24664"/>
    <w:pPr>
      <w:ind w:left="0" w:firstLine="0"/>
    </w:pPr>
  </w:style>
  <w:style w:type="character" w:customStyle="1" w:styleId="BodyTextChar">
    <w:name w:val="Body Text Char"/>
    <w:basedOn w:val="DefaultParagraphFont"/>
    <w:link w:val="BodyText"/>
    <w:rsid w:val="00A24664"/>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161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18D"/>
    <w:rPr>
      <w:rFonts w:ascii="Segoe UI" w:eastAsia="Times New Roman" w:hAnsi="Segoe UI" w:cs="Segoe UI"/>
      <w:sz w:val="18"/>
      <w:szCs w:val="18"/>
    </w:rPr>
  </w:style>
  <w:style w:type="paragraph" w:styleId="ListBullet">
    <w:name w:val="List Bullet"/>
    <w:basedOn w:val="Normal"/>
    <w:uiPriority w:val="99"/>
    <w:unhideWhenUsed/>
    <w:rsid w:val="00B3633C"/>
    <w:pPr>
      <w:numPr>
        <w:numId w:val="2"/>
      </w:numPr>
      <w:contextualSpacing/>
    </w:pPr>
  </w:style>
  <w:style w:type="character" w:customStyle="1" w:styleId="footnote-text">
    <w:name w:val="footnote-text"/>
    <w:basedOn w:val="DefaultParagraphFont"/>
    <w:rsid w:val="00DC7EEA"/>
  </w:style>
  <w:style w:type="paragraph" w:customStyle="1" w:styleId="chapter-1">
    <w:name w:val="chapter-1"/>
    <w:basedOn w:val="Normal"/>
    <w:rsid w:val="00643D80"/>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chapternum">
    <w:name w:val="chapternum"/>
    <w:basedOn w:val="DefaultParagraphFont"/>
    <w:rsid w:val="002D158B"/>
  </w:style>
  <w:style w:type="table" w:styleId="TableGrid">
    <w:name w:val="Table Grid"/>
    <w:basedOn w:val="TableNormal"/>
    <w:uiPriority w:val="39"/>
    <w:rsid w:val="005B654D"/>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uthorortitle">
    <w:name w:val="authorortitle"/>
    <w:basedOn w:val="DefaultParagraphFont"/>
    <w:rsid w:val="00FB5105"/>
  </w:style>
  <w:style w:type="character" w:customStyle="1" w:styleId="a-size-extra-large">
    <w:name w:val="a-size-extra-large"/>
    <w:basedOn w:val="DefaultParagraphFont"/>
    <w:rsid w:val="009E3637"/>
  </w:style>
  <w:style w:type="paragraph" w:customStyle="1" w:styleId="BasicParagraph">
    <w:name w:val="[Basic Paragraph]"/>
    <w:basedOn w:val="Normal"/>
    <w:uiPriority w:val="99"/>
    <w:rsid w:val="008D2C01"/>
    <w:pPr>
      <w:overflowPunct/>
      <w:adjustRightInd/>
      <w:spacing w:line="288" w:lineRule="auto"/>
      <w:ind w:left="0" w:firstLine="0"/>
      <w:textAlignment w:val="auto"/>
    </w:pPr>
    <w:rPr>
      <w:rFonts w:ascii="Minion Pro" w:eastAsia="Calibri" w:hAnsi="Minion Pro"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0795">
      <w:bodyDiv w:val="1"/>
      <w:marLeft w:val="0"/>
      <w:marRight w:val="0"/>
      <w:marTop w:val="0"/>
      <w:marBottom w:val="0"/>
      <w:divBdr>
        <w:top w:val="none" w:sz="0" w:space="0" w:color="auto"/>
        <w:left w:val="none" w:sz="0" w:space="0" w:color="auto"/>
        <w:bottom w:val="none" w:sz="0" w:space="0" w:color="auto"/>
        <w:right w:val="none" w:sz="0" w:space="0" w:color="auto"/>
      </w:divBdr>
    </w:div>
    <w:div w:id="73666215">
      <w:bodyDiv w:val="1"/>
      <w:marLeft w:val="0"/>
      <w:marRight w:val="0"/>
      <w:marTop w:val="0"/>
      <w:marBottom w:val="0"/>
      <w:divBdr>
        <w:top w:val="none" w:sz="0" w:space="0" w:color="auto"/>
        <w:left w:val="none" w:sz="0" w:space="0" w:color="auto"/>
        <w:bottom w:val="none" w:sz="0" w:space="0" w:color="auto"/>
        <w:right w:val="none" w:sz="0" w:space="0" w:color="auto"/>
      </w:divBdr>
    </w:div>
    <w:div w:id="92014416">
      <w:bodyDiv w:val="1"/>
      <w:marLeft w:val="0"/>
      <w:marRight w:val="0"/>
      <w:marTop w:val="0"/>
      <w:marBottom w:val="0"/>
      <w:divBdr>
        <w:top w:val="none" w:sz="0" w:space="0" w:color="auto"/>
        <w:left w:val="none" w:sz="0" w:space="0" w:color="auto"/>
        <w:bottom w:val="none" w:sz="0" w:space="0" w:color="auto"/>
        <w:right w:val="none" w:sz="0" w:space="0" w:color="auto"/>
      </w:divBdr>
      <w:divsChild>
        <w:div w:id="2132355245">
          <w:marLeft w:val="240"/>
          <w:marRight w:val="0"/>
          <w:marTop w:val="240"/>
          <w:marBottom w:val="240"/>
          <w:divBdr>
            <w:top w:val="none" w:sz="0" w:space="0" w:color="auto"/>
            <w:left w:val="none" w:sz="0" w:space="0" w:color="auto"/>
            <w:bottom w:val="none" w:sz="0" w:space="0" w:color="auto"/>
            <w:right w:val="none" w:sz="0" w:space="0" w:color="auto"/>
          </w:divBdr>
        </w:div>
      </w:divsChild>
    </w:div>
    <w:div w:id="236676184">
      <w:bodyDiv w:val="1"/>
      <w:marLeft w:val="0"/>
      <w:marRight w:val="0"/>
      <w:marTop w:val="0"/>
      <w:marBottom w:val="0"/>
      <w:divBdr>
        <w:top w:val="none" w:sz="0" w:space="0" w:color="auto"/>
        <w:left w:val="none" w:sz="0" w:space="0" w:color="auto"/>
        <w:bottom w:val="none" w:sz="0" w:space="0" w:color="auto"/>
        <w:right w:val="none" w:sz="0" w:space="0" w:color="auto"/>
      </w:divBdr>
    </w:div>
    <w:div w:id="280041906">
      <w:bodyDiv w:val="1"/>
      <w:marLeft w:val="0"/>
      <w:marRight w:val="0"/>
      <w:marTop w:val="0"/>
      <w:marBottom w:val="0"/>
      <w:divBdr>
        <w:top w:val="none" w:sz="0" w:space="0" w:color="auto"/>
        <w:left w:val="none" w:sz="0" w:space="0" w:color="auto"/>
        <w:bottom w:val="none" w:sz="0" w:space="0" w:color="auto"/>
        <w:right w:val="none" w:sz="0" w:space="0" w:color="auto"/>
      </w:divBdr>
    </w:div>
    <w:div w:id="306472185">
      <w:bodyDiv w:val="1"/>
      <w:marLeft w:val="0"/>
      <w:marRight w:val="0"/>
      <w:marTop w:val="0"/>
      <w:marBottom w:val="0"/>
      <w:divBdr>
        <w:top w:val="none" w:sz="0" w:space="0" w:color="auto"/>
        <w:left w:val="none" w:sz="0" w:space="0" w:color="auto"/>
        <w:bottom w:val="none" w:sz="0" w:space="0" w:color="auto"/>
        <w:right w:val="none" w:sz="0" w:space="0" w:color="auto"/>
      </w:divBdr>
      <w:divsChild>
        <w:div w:id="814376030">
          <w:marLeft w:val="210"/>
          <w:marRight w:val="0"/>
          <w:marTop w:val="210"/>
          <w:marBottom w:val="210"/>
          <w:divBdr>
            <w:top w:val="none" w:sz="0" w:space="0" w:color="auto"/>
            <w:left w:val="none" w:sz="0" w:space="0" w:color="auto"/>
            <w:bottom w:val="none" w:sz="0" w:space="0" w:color="auto"/>
            <w:right w:val="none" w:sz="0" w:space="0" w:color="auto"/>
          </w:divBdr>
        </w:div>
      </w:divsChild>
    </w:div>
    <w:div w:id="308948714">
      <w:bodyDiv w:val="1"/>
      <w:marLeft w:val="0"/>
      <w:marRight w:val="0"/>
      <w:marTop w:val="0"/>
      <w:marBottom w:val="0"/>
      <w:divBdr>
        <w:top w:val="none" w:sz="0" w:space="0" w:color="auto"/>
        <w:left w:val="none" w:sz="0" w:space="0" w:color="auto"/>
        <w:bottom w:val="none" w:sz="0" w:space="0" w:color="auto"/>
        <w:right w:val="none" w:sz="0" w:space="0" w:color="auto"/>
      </w:divBdr>
    </w:div>
    <w:div w:id="317729915">
      <w:bodyDiv w:val="1"/>
      <w:marLeft w:val="0"/>
      <w:marRight w:val="0"/>
      <w:marTop w:val="0"/>
      <w:marBottom w:val="0"/>
      <w:divBdr>
        <w:top w:val="none" w:sz="0" w:space="0" w:color="auto"/>
        <w:left w:val="none" w:sz="0" w:space="0" w:color="auto"/>
        <w:bottom w:val="none" w:sz="0" w:space="0" w:color="auto"/>
        <w:right w:val="none" w:sz="0" w:space="0" w:color="auto"/>
      </w:divBdr>
      <w:divsChild>
        <w:div w:id="2128615650">
          <w:marLeft w:val="240"/>
          <w:marRight w:val="0"/>
          <w:marTop w:val="240"/>
          <w:marBottom w:val="240"/>
          <w:divBdr>
            <w:top w:val="none" w:sz="0" w:space="0" w:color="auto"/>
            <w:left w:val="none" w:sz="0" w:space="0" w:color="auto"/>
            <w:bottom w:val="none" w:sz="0" w:space="0" w:color="auto"/>
            <w:right w:val="none" w:sz="0" w:space="0" w:color="auto"/>
          </w:divBdr>
        </w:div>
      </w:divsChild>
    </w:div>
    <w:div w:id="337005258">
      <w:bodyDiv w:val="1"/>
      <w:marLeft w:val="0"/>
      <w:marRight w:val="0"/>
      <w:marTop w:val="0"/>
      <w:marBottom w:val="0"/>
      <w:divBdr>
        <w:top w:val="none" w:sz="0" w:space="0" w:color="auto"/>
        <w:left w:val="none" w:sz="0" w:space="0" w:color="auto"/>
        <w:bottom w:val="none" w:sz="0" w:space="0" w:color="auto"/>
        <w:right w:val="none" w:sz="0" w:space="0" w:color="auto"/>
      </w:divBdr>
    </w:div>
    <w:div w:id="369570550">
      <w:bodyDiv w:val="1"/>
      <w:marLeft w:val="0"/>
      <w:marRight w:val="0"/>
      <w:marTop w:val="0"/>
      <w:marBottom w:val="0"/>
      <w:divBdr>
        <w:top w:val="none" w:sz="0" w:space="0" w:color="auto"/>
        <w:left w:val="none" w:sz="0" w:space="0" w:color="auto"/>
        <w:bottom w:val="none" w:sz="0" w:space="0" w:color="auto"/>
        <w:right w:val="none" w:sz="0" w:space="0" w:color="auto"/>
      </w:divBdr>
    </w:div>
    <w:div w:id="430245760">
      <w:bodyDiv w:val="1"/>
      <w:marLeft w:val="0"/>
      <w:marRight w:val="0"/>
      <w:marTop w:val="0"/>
      <w:marBottom w:val="0"/>
      <w:divBdr>
        <w:top w:val="none" w:sz="0" w:space="0" w:color="auto"/>
        <w:left w:val="none" w:sz="0" w:space="0" w:color="auto"/>
        <w:bottom w:val="none" w:sz="0" w:space="0" w:color="auto"/>
        <w:right w:val="none" w:sz="0" w:space="0" w:color="auto"/>
      </w:divBdr>
    </w:div>
    <w:div w:id="504981927">
      <w:bodyDiv w:val="1"/>
      <w:marLeft w:val="0"/>
      <w:marRight w:val="0"/>
      <w:marTop w:val="0"/>
      <w:marBottom w:val="0"/>
      <w:divBdr>
        <w:top w:val="none" w:sz="0" w:space="0" w:color="auto"/>
        <w:left w:val="none" w:sz="0" w:space="0" w:color="auto"/>
        <w:bottom w:val="none" w:sz="0" w:space="0" w:color="auto"/>
        <w:right w:val="none" w:sz="0" w:space="0" w:color="auto"/>
      </w:divBdr>
    </w:div>
    <w:div w:id="579365891">
      <w:bodyDiv w:val="1"/>
      <w:marLeft w:val="0"/>
      <w:marRight w:val="0"/>
      <w:marTop w:val="0"/>
      <w:marBottom w:val="0"/>
      <w:divBdr>
        <w:top w:val="none" w:sz="0" w:space="0" w:color="auto"/>
        <w:left w:val="none" w:sz="0" w:space="0" w:color="auto"/>
        <w:bottom w:val="none" w:sz="0" w:space="0" w:color="auto"/>
        <w:right w:val="none" w:sz="0" w:space="0" w:color="auto"/>
      </w:divBdr>
      <w:divsChild>
        <w:div w:id="830680889">
          <w:marLeft w:val="240"/>
          <w:marRight w:val="0"/>
          <w:marTop w:val="240"/>
          <w:marBottom w:val="240"/>
          <w:divBdr>
            <w:top w:val="none" w:sz="0" w:space="0" w:color="auto"/>
            <w:left w:val="none" w:sz="0" w:space="0" w:color="auto"/>
            <w:bottom w:val="none" w:sz="0" w:space="0" w:color="auto"/>
            <w:right w:val="none" w:sz="0" w:space="0" w:color="auto"/>
          </w:divBdr>
        </w:div>
      </w:divsChild>
    </w:div>
    <w:div w:id="601033989">
      <w:bodyDiv w:val="1"/>
      <w:marLeft w:val="0"/>
      <w:marRight w:val="0"/>
      <w:marTop w:val="0"/>
      <w:marBottom w:val="0"/>
      <w:divBdr>
        <w:top w:val="none" w:sz="0" w:space="0" w:color="auto"/>
        <w:left w:val="none" w:sz="0" w:space="0" w:color="auto"/>
        <w:bottom w:val="none" w:sz="0" w:space="0" w:color="auto"/>
        <w:right w:val="none" w:sz="0" w:space="0" w:color="auto"/>
      </w:divBdr>
    </w:div>
    <w:div w:id="632364869">
      <w:bodyDiv w:val="1"/>
      <w:marLeft w:val="0"/>
      <w:marRight w:val="0"/>
      <w:marTop w:val="0"/>
      <w:marBottom w:val="0"/>
      <w:divBdr>
        <w:top w:val="none" w:sz="0" w:space="0" w:color="auto"/>
        <w:left w:val="none" w:sz="0" w:space="0" w:color="auto"/>
        <w:bottom w:val="none" w:sz="0" w:space="0" w:color="auto"/>
        <w:right w:val="none" w:sz="0" w:space="0" w:color="auto"/>
      </w:divBdr>
    </w:div>
    <w:div w:id="687949626">
      <w:bodyDiv w:val="1"/>
      <w:marLeft w:val="0"/>
      <w:marRight w:val="0"/>
      <w:marTop w:val="0"/>
      <w:marBottom w:val="0"/>
      <w:divBdr>
        <w:top w:val="none" w:sz="0" w:space="0" w:color="auto"/>
        <w:left w:val="none" w:sz="0" w:space="0" w:color="auto"/>
        <w:bottom w:val="none" w:sz="0" w:space="0" w:color="auto"/>
        <w:right w:val="none" w:sz="0" w:space="0" w:color="auto"/>
      </w:divBdr>
    </w:div>
    <w:div w:id="706762318">
      <w:bodyDiv w:val="1"/>
      <w:marLeft w:val="0"/>
      <w:marRight w:val="0"/>
      <w:marTop w:val="0"/>
      <w:marBottom w:val="0"/>
      <w:divBdr>
        <w:top w:val="none" w:sz="0" w:space="0" w:color="auto"/>
        <w:left w:val="none" w:sz="0" w:space="0" w:color="auto"/>
        <w:bottom w:val="none" w:sz="0" w:space="0" w:color="auto"/>
        <w:right w:val="none" w:sz="0" w:space="0" w:color="auto"/>
      </w:divBdr>
    </w:div>
    <w:div w:id="732508437">
      <w:bodyDiv w:val="1"/>
      <w:marLeft w:val="0"/>
      <w:marRight w:val="0"/>
      <w:marTop w:val="0"/>
      <w:marBottom w:val="0"/>
      <w:divBdr>
        <w:top w:val="none" w:sz="0" w:space="0" w:color="auto"/>
        <w:left w:val="none" w:sz="0" w:space="0" w:color="auto"/>
        <w:bottom w:val="none" w:sz="0" w:space="0" w:color="auto"/>
        <w:right w:val="none" w:sz="0" w:space="0" w:color="auto"/>
      </w:divBdr>
    </w:div>
    <w:div w:id="762577202">
      <w:bodyDiv w:val="1"/>
      <w:marLeft w:val="0"/>
      <w:marRight w:val="0"/>
      <w:marTop w:val="0"/>
      <w:marBottom w:val="0"/>
      <w:divBdr>
        <w:top w:val="none" w:sz="0" w:space="0" w:color="auto"/>
        <w:left w:val="none" w:sz="0" w:space="0" w:color="auto"/>
        <w:bottom w:val="none" w:sz="0" w:space="0" w:color="auto"/>
        <w:right w:val="none" w:sz="0" w:space="0" w:color="auto"/>
      </w:divBdr>
      <w:divsChild>
        <w:div w:id="1737431620">
          <w:marLeft w:val="240"/>
          <w:marRight w:val="0"/>
          <w:marTop w:val="240"/>
          <w:marBottom w:val="240"/>
          <w:divBdr>
            <w:top w:val="none" w:sz="0" w:space="0" w:color="auto"/>
            <w:left w:val="none" w:sz="0" w:space="0" w:color="auto"/>
            <w:bottom w:val="none" w:sz="0" w:space="0" w:color="auto"/>
            <w:right w:val="none" w:sz="0" w:space="0" w:color="auto"/>
          </w:divBdr>
        </w:div>
      </w:divsChild>
    </w:div>
    <w:div w:id="810294927">
      <w:bodyDiv w:val="1"/>
      <w:marLeft w:val="0"/>
      <w:marRight w:val="0"/>
      <w:marTop w:val="0"/>
      <w:marBottom w:val="0"/>
      <w:divBdr>
        <w:top w:val="none" w:sz="0" w:space="0" w:color="auto"/>
        <w:left w:val="none" w:sz="0" w:space="0" w:color="auto"/>
        <w:bottom w:val="none" w:sz="0" w:space="0" w:color="auto"/>
        <w:right w:val="none" w:sz="0" w:space="0" w:color="auto"/>
      </w:divBdr>
    </w:div>
    <w:div w:id="844323372">
      <w:bodyDiv w:val="1"/>
      <w:marLeft w:val="0"/>
      <w:marRight w:val="0"/>
      <w:marTop w:val="0"/>
      <w:marBottom w:val="0"/>
      <w:divBdr>
        <w:top w:val="none" w:sz="0" w:space="0" w:color="auto"/>
        <w:left w:val="none" w:sz="0" w:space="0" w:color="auto"/>
        <w:bottom w:val="none" w:sz="0" w:space="0" w:color="auto"/>
        <w:right w:val="none" w:sz="0" w:space="0" w:color="auto"/>
      </w:divBdr>
    </w:div>
    <w:div w:id="867181603">
      <w:bodyDiv w:val="1"/>
      <w:marLeft w:val="0"/>
      <w:marRight w:val="0"/>
      <w:marTop w:val="0"/>
      <w:marBottom w:val="0"/>
      <w:divBdr>
        <w:top w:val="none" w:sz="0" w:space="0" w:color="auto"/>
        <w:left w:val="none" w:sz="0" w:space="0" w:color="auto"/>
        <w:bottom w:val="none" w:sz="0" w:space="0" w:color="auto"/>
        <w:right w:val="none" w:sz="0" w:space="0" w:color="auto"/>
      </w:divBdr>
      <w:divsChild>
        <w:div w:id="1008675571">
          <w:marLeft w:val="210"/>
          <w:marRight w:val="0"/>
          <w:marTop w:val="210"/>
          <w:marBottom w:val="210"/>
          <w:divBdr>
            <w:top w:val="none" w:sz="0" w:space="0" w:color="auto"/>
            <w:left w:val="none" w:sz="0" w:space="0" w:color="auto"/>
            <w:bottom w:val="none" w:sz="0" w:space="0" w:color="auto"/>
            <w:right w:val="none" w:sz="0" w:space="0" w:color="auto"/>
          </w:divBdr>
        </w:div>
      </w:divsChild>
    </w:div>
    <w:div w:id="907617430">
      <w:bodyDiv w:val="1"/>
      <w:marLeft w:val="0"/>
      <w:marRight w:val="0"/>
      <w:marTop w:val="0"/>
      <w:marBottom w:val="0"/>
      <w:divBdr>
        <w:top w:val="none" w:sz="0" w:space="0" w:color="auto"/>
        <w:left w:val="none" w:sz="0" w:space="0" w:color="auto"/>
        <w:bottom w:val="none" w:sz="0" w:space="0" w:color="auto"/>
        <w:right w:val="none" w:sz="0" w:space="0" w:color="auto"/>
      </w:divBdr>
    </w:div>
    <w:div w:id="915551825">
      <w:bodyDiv w:val="1"/>
      <w:marLeft w:val="0"/>
      <w:marRight w:val="0"/>
      <w:marTop w:val="0"/>
      <w:marBottom w:val="0"/>
      <w:divBdr>
        <w:top w:val="none" w:sz="0" w:space="0" w:color="auto"/>
        <w:left w:val="none" w:sz="0" w:space="0" w:color="auto"/>
        <w:bottom w:val="none" w:sz="0" w:space="0" w:color="auto"/>
        <w:right w:val="none" w:sz="0" w:space="0" w:color="auto"/>
      </w:divBdr>
    </w:div>
    <w:div w:id="920527562">
      <w:bodyDiv w:val="1"/>
      <w:marLeft w:val="0"/>
      <w:marRight w:val="0"/>
      <w:marTop w:val="0"/>
      <w:marBottom w:val="0"/>
      <w:divBdr>
        <w:top w:val="none" w:sz="0" w:space="0" w:color="auto"/>
        <w:left w:val="none" w:sz="0" w:space="0" w:color="auto"/>
        <w:bottom w:val="none" w:sz="0" w:space="0" w:color="auto"/>
        <w:right w:val="none" w:sz="0" w:space="0" w:color="auto"/>
      </w:divBdr>
    </w:div>
    <w:div w:id="939870944">
      <w:bodyDiv w:val="1"/>
      <w:marLeft w:val="0"/>
      <w:marRight w:val="0"/>
      <w:marTop w:val="0"/>
      <w:marBottom w:val="0"/>
      <w:divBdr>
        <w:top w:val="none" w:sz="0" w:space="0" w:color="auto"/>
        <w:left w:val="none" w:sz="0" w:space="0" w:color="auto"/>
        <w:bottom w:val="none" w:sz="0" w:space="0" w:color="auto"/>
        <w:right w:val="none" w:sz="0" w:space="0" w:color="auto"/>
      </w:divBdr>
      <w:divsChild>
        <w:div w:id="7296955">
          <w:marLeft w:val="0"/>
          <w:marRight w:val="0"/>
          <w:marTop w:val="0"/>
          <w:marBottom w:val="0"/>
          <w:divBdr>
            <w:top w:val="none" w:sz="0" w:space="0" w:color="auto"/>
            <w:left w:val="none" w:sz="0" w:space="0" w:color="auto"/>
            <w:bottom w:val="none" w:sz="0" w:space="0" w:color="auto"/>
            <w:right w:val="none" w:sz="0" w:space="0" w:color="auto"/>
          </w:divBdr>
        </w:div>
      </w:divsChild>
    </w:div>
    <w:div w:id="965505432">
      <w:bodyDiv w:val="1"/>
      <w:marLeft w:val="0"/>
      <w:marRight w:val="0"/>
      <w:marTop w:val="0"/>
      <w:marBottom w:val="0"/>
      <w:divBdr>
        <w:top w:val="none" w:sz="0" w:space="0" w:color="auto"/>
        <w:left w:val="none" w:sz="0" w:space="0" w:color="auto"/>
        <w:bottom w:val="none" w:sz="0" w:space="0" w:color="auto"/>
        <w:right w:val="none" w:sz="0" w:space="0" w:color="auto"/>
      </w:divBdr>
    </w:div>
    <w:div w:id="999307025">
      <w:bodyDiv w:val="1"/>
      <w:marLeft w:val="0"/>
      <w:marRight w:val="0"/>
      <w:marTop w:val="0"/>
      <w:marBottom w:val="0"/>
      <w:divBdr>
        <w:top w:val="none" w:sz="0" w:space="0" w:color="auto"/>
        <w:left w:val="none" w:sz="0" w:space="0" w:color="auto"/>
        <w:bottom w:val="none" w:sz="0" w:space="0" w:color="auto"/>
        <w:right w:val="none" w:sz="0" w:space="0" w:color="auto"/>
      </w:divBdr>
    </w:div>
    <w:div w:id="1017580796">
      <w:bodyDiv w:val="1"/>
      <w:marLeft w:val="0"/>
      <w:marRight w:val="0"/>
      <w:marTop w:val="0"/>
      <w:marBottom w:val="0"/>
      <w:divBdr>
        <w:top w:val="none" w:sz="0" w:space="0" w:color="auto"/>
        <w:left w:val="none" w:sz="0" w:space="0" w:color="auto"/>
        <w:bottom w:val="none" w:sz="0" w:space="0" w:color="auto"/>
        <w:right w:val="none" w:sz="0" w:space="0" w:color="auto"/>
      </w:divBdr>
    </w:div>
    <w:div w:id="1048649908">
      <w:bodyDiv w:val="1"/>
      <w:marLeft w:val="0"/>
      <w:marRight w:val="0"/>
      <w:marTop w:val="0"/>
      <w:marBottom w:val="0"/>
      <w:divBdr>
        <w:top w:val="none" w:sz="0" w:space="0" w:color="auto"/>
        <w:left w:val="none" w:sz="0" w:space="0" w:color="auto"/>
        <w:bottom w:val="none" w:sz="0" w:space="0" w:color="auto"/>
        <w:right w:val="none" w:sz="0" w:space="0" w:color="auto"/>
      </w:divBdr>
    </w:div>
    <w:div w:id="1064569975">
      <w:bodyDiv w:val="1"/>
      <w:marLeft w:val="0"/>
      <w:marRight w:val="0"/>
      <w:marTop w:val="0"/>
      <w:marBottom w:val="0"/>
      <w:divBdr>
        <w:top w:val="none" w:sz="0" w:space="0" w:color="auto"/>
        <w:left w:val="none" w:sz="0" w:space="0" w:color="auto"/>
        <w:bottom w:val="none" w:sz="0" w:space="0" w:color="auto"/>
        <w:right w:val="none" w:sz="0" w:space="0" w:color="auto"/>
      </w:divBdr>
    </w:div>
    <w:div w:id="1131172287">
      <w:bodyDiv w:val="1"/>
      <w:marLeft w:val="0"/>
      <w:marRight w:val="0"/>
      <w:marTop w:val="0"/>
      <w:marBottom w:val="0"/>
      <w:divBdr>
        <w:top w:val="none" w:sz="0" w:space="0" w:color="auto"/>
        <w:left w:val="none" w:sz="0" w:space="0" w:color="auto"/>
        <w:bottom w:val="none" w:sz="0" w:space="0" w:color="auto"/>
        <w:right w:val="none" w:sz="0" w:space="0" w:color="auto"/>
      </w:divBdr>
    </w:div>
    <w:div w:id="1143349711">
      <w:bodyDiv w:val="1"/>
      <w:marLeft w:val="0"/>
      <w:marRight w:val="0"/>
      <w:marTop w:val="0"/>
      <w:marBottom w:val="0"/>
      <w:divBdr>
        <w:top w:val="none" w:sz="0" w:space="0" w:color="auto"/>
        <w:left w:val="none" w:sz="0" w:space="0" w:color="auto"/>
        <w:bottom w:val="none" w:sz="0" w:space="0" w:color="auto"/>
        <w:right w:val="none" w:sz="0" w:space="0" w:color="auto"/>
      </w:divBdr>
    </w:div>
    <w:div w:id="1165897886">
      <w:bodyDiv w:val="1"/>
      <w:marLeft w:val="0"/>
      <w:marRight w:val="0"/>
      <w:marTop w:val="0"/>
      <w:marBottom w:val="0"/>
      <w:divBdr>
        <w:top w:val="none" w:sz="0" w:space="0" w:color="auto"/>
        <w:left w:val="none" w:sz="0" w:space="0" w:color="auto"/>
        <w:bottom w:val="none" w:sz="0" w:space="0" w:color="auto"/>
        <w:right w:val="none" w:sz="0" w:space="0" w:color="auto"/>
      </w:divBdr>
      <w:divsChild>
        <w:div w:id="1308168406">
          <w:marLeft w:val="210"/>
          <w:marRight w:val="0"/>
          <w:marTop w:val="210"/>
          <w:marBottom w:val="210"/>
          <w:divBdr>
            <w:top w:val="none" w:sz="0" w:space="0" w:color="auto"/>
            <w:left w:val="none" w:sz="0" w:space="0" w:color="auto"/>
            <w:bottom w:val="none" w:sz="0" w:space="0" w:color="auto"/>
            <w:right w:val="none" w:sz="0" w:space="0" w:color="auto"/>
          </w:divBdr>
        </w:div>
        <w:div w:id="1667634689">
          <w:marLeft w:val="210"/>
          <w:marRight w:val="0"/>
          <w:marTop w:val="210"/>
          <w:marBottom w:val="210"/>
          <w:divBdr>
            <w:top w:val="none" w:sz="0" w:space="0" w:color="auto"/>
            <w:left w:val="none" w:sz="0" w:space="0" w:color="auto"/>
            <w:bottom w:val="none" w:sz="0" w:space="0" w:color="auto"/>
            <w:right w:val="none" w:sz="0" w:space="0" w:color="auto"/>
          </w:divBdr>
        </w:div>
      </w:divsChild>
    </w:div>
    <w:div w:id="1425225627">
      <w:bodyDiv w:val="1"/>
      <w:marLeft w:val="0"/>
      <w:marRight w:val="0"/>
      <w:marTop w:val="0"/>
      <w:marBottom w:val="0"/>
      <w:divBdr>
        <w:top w:val="none" w:sz="0" w:space="0" w:color="auto"/>
        <w:left w:val="none" w:sz="0" w:space="0" w:color="auto"/>
        <w:bottom w:val="none" w:sz="0" w:space="0" w:color="auto"/>
        <w:right w:val="none" w:sz="0" w:space="0" w:color="auto"/>
      </w:divBdr>
    </w:div>
    <w:div w:id="1443723835">
      <w:bodyDiv w:val="1"/>
      <w:marLeft w:val="0"/>
      <w:marRight w:val="0"/>
      <w:marTop w:val="0"/>
      <w:marBottom w:val="0"/>
      <w:divBdr>
        <w:top w:val="none" w:sz="0" w:space="0" w:color="auto"/>
        <w:left w:val="none" w:sz="0" w:space="0" w:color="auto"/>
        <w:bottom w:val="none" w:sz="0" w:space="0" w:color="auto"/>
        <w:right w:val="none" w:sz="0" w:space="0" w:color="auto"/>
      </w:divBdr>
    </w:div>
    <w:div w:id="1454059563">
      <w:bodyDiv w:val="1"/>
      <w:marLeft w:val="0"/>
      <w:marRight w:val="0"/>
      <w:marTop w:val="0"/>
      <w:marBottom w:val="0"/>
      <w:divBdr>
        <w:top w:val="none" w:sz="0" w:space="0" w:color="auto"/>
        <w:left w:val="none" w:sz="0" w:space="0" w:color="auto"/>
        <w:bottom w:val="none" w:sz="0" w:space="0" w:color="auto"/>
        <w:right w:val="none" w:sz="0" w:space="0" w:color="auto"/>
      </w:divBdr>
      <w:divsChild>
        <w:div w:id="1326317690">
          <w:marLeft w:val="240"/>
          <w:marRight w:val="0"/>
          <w:marTop w:val="240"/>
          <w:marBottom w:val="240"/>
          <w:divBdr>
            <w:top w:val="none" w:sz="0" w:space="0" w:color="auto"/>
            <w:left w:val="none" w:sz="0" w:space="0" w:color="auto"/>
            <w:bottom w:val="none" w:sz="0" w:space="0" w:color="auto"/>
            <w:right w:val="none" w:sz="0" w:space="0" w:color="auto"/>
          </w:divBdr>
        </w:div>
        <w:div w:id="1096555961">
          <w:marLeft w:val="240"/>
          <w:marRight w:val="0"/>
          <w:marTop w:val="240"/>
          <w:marBottom w:val="240"/>
          <w:divBdr>
            <w:top w:val="none" w:sz="0" w:space="0" w:color="auto"/>
            <w:left w:val="none" w:sz="0" w:space="0" w:color="auto"/>
            <w:bottom w:val="none" w:sz="0" w:space="0" w:color="auto"/>
            <w:right w:val="none" w:sz="0" w:space="0" w:color="auto"/>
          </w:divBdr>
        </w:div>
        <w:div w:id="1457142482">
          <w:marLeft w:val="240"/>
          <w:marRight w:val="0"/>
          <w:marTop w:val="240"/>
          <w:marBottom w:val="240"/>
          <w:divBdr>
            <w:top w:val="none" w:sz="0" w:space="0" w:color="auto"/>
            <w:left w:val="none" w:sz="0" w:space="0" w:color="auto"/>
            <w:bottom w:val="none" w:sz="0" w:space="0" w:color="auto"/>
            <w:right w:val="none" w:sz="0" w:space="0" w:color="auto"/>
          </w:divBdr>
        </w:div>
        <w:div w:id="410809348">
          <w:marLeft w:val="240"/>
          <w:marRight w:val="0"/>
          <w:marTop w:val="240"/>
          <w:marBottom w:val="240"/>
          <w:divBdr>
            <w:top w:val="none" w:sz="0" w:space="0" w:color="auto"/>
            <w:left w:val="none" w:sz="0" w:space="0" w:color="auto"/>
            <w:bottom w:val="none" w:sz="0" w:space="0" w:color="auto"/>
            <w:right w:val="none" w:sz="0" w:space="0" w:color="auto"/>
          </w:divBdr>
        </w:div>
      </w:divsChild>
    </w:div>
    <w:div w:id="1483080646">
      <w:bodyDiv w:val="1"/>
      <w:marLeft w:val="0"/>
      <w:marRight w:val="0"/>
      <w:marTop w:val="0"/>
      <w:marBottom w:val="0"/>
      <w:divBdr>
        <w:top w:val="none" w:sz="0" w:space="0" w:color="auto"/>
        <w:left w:val="none" w:sz="0" w:space="0" w:color="auto"/>
        <w:bottom w:val="none" w:sz="0" w:space="0" w:color="auto"/>
        <w:right w:val="none" w:sz="0" w:space="0" w:color="auto"/>
      </w:divBdr>
    </w:div>
    <w:div w:id="1532067307">
      <w:bodyDiv w:val="1"/>
      <w:marLeft w:val="0"/>
      <w:marRight w:val="0"/>
      <w:marTop w:val="0"/>
      <w:marBottom w:val="0"/>
      <w:divBdr>
        <w:top w:val="none" w:sz="0" w:space="0" w:color="auto"/>
        <w:left w:val="none" w:sz="0" w:space="0" w:color="auto"/>
        <w:bottom w:val="none" w:sz="0" w:space="0" w:color="auto"/>
        <w:right w:val="none" w:sz="0" w:space="0" w:color="auto"/>
      </w:divBdr>
    </w:div>
    <w:div w:id="1539274010">
      <w:bodyDiv w:val="1"/>
      <w:marLeft w:val="0"/>
      <w:marRight w:val="0"/>
      <w:marTop w:val="0"/>
      <w:marBottom w:val="0"/>
      <w:divBdr>
        <w:top w:val="none" w:sz="0" w:space="0" w:color="auto"/>
        <w:left w:val="none" w:sz="0" w:space="0" w:color="auto"/>
        <w:bottom w:val="none" w:sz="0" w:space="0" w:color="auto"/>
        <w:right w:val="none" w:sz="0" w:space="0" w:color="auto"/>
      </w:divBdr>
    </w:div>
    <w:div w:id="1544369040">
      <w:bodyDiv w:val="1"/>
      <w:marLeft w:val="0"/>
      <w:marRight w:val="0"/>
      <w:marTop w:val="0"/>
      <w:marBottom w:val="0"/>
      <w:divBdr>
        <w:top w:val="none" w:sz="0" w:space="0" w:color="auto"/>
        <w:left w:val="none" w:sz="0" w:space="0" w:color="auto"/>
        <w:bottom w:val="none" w:sz="0" w:space="0" w:color="auto"/>
        <w:right w:val="none" w:sz="0" w:space="0" w:color="auto"/>
      </w:divBdr>
      <w:divsChild>
        <w:div w:id="411859337">
          <w:marLeft w:val="210"/>
          <w:marRight w:val="0"/>
          <w:marTop w:val="210"/>
          <w:marBottom w:val="210"/>
          <w:divBdr>
            <w:top w:val="none" w:sz="0" w:space="0" w:color="auto"/>
            <w:left w:val="none" w:sz="0" w:space="0" w:color="auto"/>
            <w:bottom w:val="none" w:sz="0" w:space="0" w:color="auto"/>
            <w:right w:val="none" w:sz="0" w:space="0" w:color="auto"/>
          </w:divBdr>
        </w:div>
      </w:divsChild>
    </w:div>
    <w:div w:id="1548108101">
      <w:bodyDiv w:val="1"/>
      <w:marLeft w:val="0"/>
      <w:marRight w:val="0"/>
      <w:marTop w:val="0"/>
      <w:marBottom w:val="0"/>
      <w:divBdr>
        <w:top w:val="none" w:sz="0" w:space="0" w:color="auto"/>
        <w:left w:val="none" w:sz="0" w:space="0" w:color="auto"/>
        <w:bottom w:val="none" w:sz="0" w:space="0" w:color="auto"/>
        <w:right w:val="none" w:sz="0" w:space="0" w:color="auto"/>
      </w:divBdr>
      <w:divsChild>
        <w:div w:id="2052533854">
          <w:marLeft w:val="240"/>
          <w:marRight w:val="0"/>
          <w:marTop w:val="240"/>
          <w:marBottom w:val="240"/>
          <w:divBdr>
            <w:top w:val="none" w:sz="0" w:space="0" w:color="auto"/>
            <w:left w:val="none" w:sz="0" w:space="0" w:color="auto"/>
            <w:bottom w:val="none" w:sz="0" w:space="0" w:color="auto"/>
            <w:right w:val="none" w:sz="0" w:space="0" w:color="auto"/>
          </w:divBdr>
        </w:div>
      </w:divsChild>
    </w:div>
    <w:div w:id="1660303045">
      <w:bodyDiv w:val="1"/>
      <w:marLeft w:val="0"/>
      <w:marRight w:val="0"/>
      <w:marTop w:val="0"/>
      <w:marBottom w:val="0"/>
      <w:divBdr>
        <w:top w:val="none" w:sz="0" w:space="0" w:color="auto"/>
        <w:left w:val="none" w:sz="0" w:space="0" w:color="auto"/>
        <w:bottom w:val="none" w:sz="0" w:space="0" w:color="auto"/>
        <w:right w:val="none" w:sz="0" w:space="0" w:color="auto"/>
      </w:divBdr>
      <w:divsChild>
        <w:div w:id="10230174">
          <w:marLeft w:val="210"/>
          <w:marRight w:val="0"/>
          <w:marTop w:val="210"/>
          <w:marBottom w:val="210"/>
          <w:divBdr>
            <w:top w:val="none" w:sz="0" w:space="0" w:color="auto"/>
            <w:left w:val="none" w:sz="0" w:space="0" w:color="auto"/>
            <w:bottom w:val="none" w:sz="0" w:space="0" w:color="auto"/>
            <w:right w:val="none" w:sz="0" w:space="0" w:color="auto"/>
          </w:divBdr>
        </w:div>
      </w:divsChild>
    </w:div>
    <w:div w:id="1710455034">
      <w:bodyDiv w:val="1"/>
      <w:marLeft w:val="0"/>
      <w:marRight w:val="0"/>
      <w:marTop w:val="0"/>
      <w:marBottom w:val="0"/>
      <w:divBdr>
        <w:top w:val="none" w:sz="0" w:space="0" w:color="auto"/>
        <w:left w:val="none" w:sz="0" w:space="0" w:color="auto"/>
        <w:bottom w:val="none" w:sz="0" w:space="0" w:color="auto"/>
        <w:right w:val="none" w:sz="0" w:space="0" w:color="auto"/>
      </w:divBdr>
    </w:div>
    <w:div w:id="1724016504">
      <w:bodyDiv w:val="1"/>
      <w:marLeft w:val="0"/>
      <w:marRight w:val="0"/>
      <w:marTop w:val="0"/>
      <w:marBottom w:val="0"/>
      <w:divBdr>
        <w:top w:val="none" w:sz="0" w:space="0" w:color="auto"/>
        <w:left w:val="none" w:sz="0" w:space="0" w:color="auto"/>
        <w:bottom w:val="none" w:sz="0" w:space="0" w:color="auto"/>
        <w:right w:val="none" w:sz="0" w:space="0" w:color="auto"/>
      </w:divBdr>
    </w:div>
    <w:div w:id="1753547872">
      <w:bodyDiv w:val="1"/>
      <w:marLeft w:val="0"/>
      <w:marRight w:val="0"/>
      <w:marTop w:val="0"/>
      <w:marBottom w:val="0"/>
      <w:divBdr>
        <w:top w:val="none" w:sz="0" w:space="0" w:color="auto"/>
        <w:left w:val="none" w:sz="0" w:space="0" w:color="auto"/>
        <w:bottom w:val="none" w:sz="0" w:space="0" w:color="auto"/>
        <w:right w:val="none" w:sz="0" w:space="0" w:color="auto"/>
      </w:divBdr>
    </w:div>
    <w:div w:id="1801923127">
      <w:bodyDiv w:val="1"/>
      <w:marLeft w:val="0"/>
      <w:marRight w:val="0"/>
      <w:marTop w:val="0"/>
      <w:marBottom w:val="0"/>
      <w:divBdr>
        <w:top w:val="none" w:sz="0" w:space="0" w:color="auto"/>
        <w:left w:val="none" w:sz="0" w:space="0" w:color="auto"/>
        <w:bottom w:val="none" w:sz="0" w:space="0" w:color="auto"/>
        <w:right w:val="none" w:sz="0" w:space="0" w:color="auto"/>
      </w:divBdr>
      <w:divsChild>
        <w:div w:id="1858496715">
          <w:marLeft w:val="210"/>
          <w:marRight w:val="0"/>
          <w:marTop w:val="210"/>
          <w:marBottom w:val="210"/>
          <w:divBdr>
            <w:top w:val="none" w:sz="0" w:space="0" w:color="auto"/>
            <w:left w:val="none" w:sz="0" w:space="0" w:color="auto"/>
            <w:bottom w:val="none" w:sz="0" w:space="0" w:color="auto"/>
            <w:right w:val="none" w:sz="0" w:space="0" w:color="auto"/>
          </w:divBdr>
        </w:div>
      </w:divsChild>
    </w:div>
    <w:div w:id="1856919478">
      <w:bodyDiv w:val="1"/>
      <w:marLeft w:val="0"/>
      <w:marRight w:val="0"/>
      <w:marTop w:val="0"/>
      <w:marBottom w:val="0"/>
      <w:divBdr>
        <w:top w:val="none" w:sz="0" w:space="0" w:color="auto"/>
        <w:left w:val="none" w:sz="0" w:space="0" w:color="auto"/>
        <w:bottom w:val="none" w:sz="0" w:space="0" w:color="auto"/>
        <w:right w:val="none" w:sz="0" w:space="0" w:color="auto"/>
      </w:divBdr>
      <w:divsChild>
        <w:div w:id="1497725200">
          <w:marLeft w:val="210"/>
          <w:marRight w:val="0"/>
          <w:marTop w:val="210"/>
          <w:marBottom w:val="210"/>
          <w:divBdr>
            <w:top w:val="none" w:sz="0" w:space="0" w:color="auto"/>
            <w:left w:val="none" w:sz="0" w:space="0" w:color="auto"/>
            <w:bottom w:val="none" w:sz="0" w:space="0" w:color="auto"/>
            <w:right w:val="none" w:sz="0" w:space="0" w:color="auto"/>
          </w:divBdr>
        </w:div>
      </w:divsChild>
    </w:div>
    <w:div w:id="1875389228">
      <w:bodyDiv w:val="1"/>
      <w:marLeft w:val="0"/>
      <w:marRight w:val="0"/>
      <w:marTop w:val="0"/>
      <w:marBottom w:val="0"/>
      <w:divBdr>
        <w:top w:val="none" w:sz="0" w:space="0" w:color="auto"/>
        <w:left w:val="none" w:sz="0" w:space="0" w:color="auto"/>
        <w:bottom w:val="none" w:sz="0" w:space="0" w:color="auto"/>
        <w:right w:val="none" w:sz="0" w:space="0" w:color="auto"/>
      </w:divBdr>
    </w:div>
    <w:div w:id="1886286217">
      <w:bodyDiv w:val="1"/>
      <w:marLeft w:val="0"/>
      <w:marRight w:val="0"/>
      <w:marTop w:val="0"/>
      <w:marBottom w:val="0"/>
      <w:divBdr>
        <w:top w:val="none" w:sz="0" w:space="0" w:color="auto"/>
        <w:left w:val="none" w:sz="0" w:space="0" w:color="auto"/>
        <w:bottom w:val="none" w:sz="0" w:space="0" w:color="auto"/>
        <w:right w:val="none" w:sz="0" w:space="0" w:color="auto"/>
      </w:divBdr>
    </w:div>
    <w:div w:id="1897936157">
      <w:bodyDiv w:val="1"/>
      <w:marLeft w:val="0"/>
      <w:marRight w:val="0"/>
      <w:marTop w:val="0"/>
      <w:marBottom w:val="0"/>
      <w:divBdr>
        <w:top w:val="none" w:sz="0" w:space="0" w:color="auto"/>
        <w:left w:val="none" w:sz="0" w:space="0" w:color="auto"/>
        <w:bottom w:val="none" w:sz="0" w:space="0" w:color="auto"/>
        <w:right w:val="none" w:sz="0" w:space="0" w:color="auto"/>
      </w:divBdr>
    </w:div>
    <w:div w:id="1924096893">
      <w:bodyDiv w:val="1"/>
      <w:marLeft w:val="0"/>
      <w:marRight w:val="0"/>
      <w:marTop w:val="0"/>
      <w:marBottom w:val="0"/>
      <w:divBdr>
        <w:top w:val="none" w:sz="0" w:space="0" w:color="auto"/>
        <w:left w:val="none" w:sz="0" w:space="0" w:color="auto"/>
        <w:bottom w:val="none" w:sz="0" w:space="0" w:color="auto"/>
        <w:right w:val="none" w:sz="0" w:space="0" w:color="auto"/>
      </w:divBdr>
    </w:div>
    <w:div w:id="1965889941">
      <w:bodyDiv w:val="1"/>
      <w:marLeft w:val="0"/>
      <w:marRight w:val="0"/>
      <w:marTop w:val="0"/>
      <w:marBottom w:val="0"/>
      <w:divBdr>
        <w:top w:val="none" w:sz="0" w:space="0" w:color="auto"/>
        <w:left w:val="none" w:sz="0" w:space="0" w:color="auto"/>
        <w:bottom w:val="none" w:sz="0" w:space="0" w:color="auto"/>
        <w:right w:val="none" w:sz="0" w:space="0" w:color="auto"/>
      </w:divBdr>
      <w:divsChild>
        <w:div w:id="73212307">
          <w:marLeft w:val="210"/>
          <w:marRight w:val="0"/>
          <w:marTop w:val="210"/>
          <w:marBottom w:val="210"/>
          <w:divBdr>
            <w:top w:val="none" w:sz="0" w:space="0" w:color="auto"/>
            <w:left w:val="none" w:sz="0" w:space="0" w:color="auto"/>
            <w:bottom w:val="none" w:sz="0" w:space="0" w:color="auto"/>
            <w:right w:val="none" w:sz="0" w:space="0" w:color="auto"/>
          </w:divBdr>
        </w:div>
        <w:div w:id="475803931">
          <w:marLeft w:val="210"/>
          <w:marRight w:val="0"/>
          <w:marTop w:val="210"/>
          <w:marBottom w:val="210"/>
          <w:divBdr>
            <w:top w:val="none" w:sz="0" w:space="0" w:color="auto"/>
            <w:left w:val="none" w:sz="0" w:space="0" w:color="auto"/>
            <w:bottom w:val="none" w:sz="0" w:space="0" w:color="auto"/>
            <w:right w:val="none" w:sz="0" w:space="0" w:color="auto"/>
          </w:divBdr>
        </w:div>
        <w:div w:id="1707562059">
          <w:marLeft w:val="210"/>
          <w:marRight w:val="0"/>
          <w:marTop w:val="210"/>
          <w:marBottom w:val="210"/>
          <w:divBdr>
            <w:top w:val="none" w:sz="0" w:space="0" w:color="auto"/>
            <w:left w:val="none" w:sz="0" w:space="0" w:color="auto"/>
            <w:bottom w:val="none" w:sz="0" w:space="0" w:color="auto"/>
            <w:right w:val="none" w:sz="0" w:space="0" w:color="auto"/>
          </w:divBdr>
        </w:div>
      </w:divsChild>
    </w:div>
    <w:div w:id="2031905032">
      <w:bodyDiv w:val="1"/>
      <w:marLeft w:val="0"/>
      <w:marRight w:val="0"/>
      <w:marTop w:val="0"/>
      <w:marBottom w:val="0"/>
      <w:divBdr>
        <w:top w:val="none" w:sz="0" w:space="0" w:color="auto"/>
        <w:left w:val="none" w:sz="0" w:space="0" w:color="auto"/>
        <w:bottom w:val="none" w:sz="0" w:space="0" w:color="auto"/>
        <w:right w:val="none" w:sz="0" w:space="0" w:color="auto"/>
      </w:divBdr>
    </w:div>
    <w:div w:id="205915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489E4-8584-4DA2-9359-5DA068338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Mark Pitman</dc:creator>
  <cp:keywords/>
  <dc:description/>
  <cp:lastModifiedBy>Mark Pitman</cp:lastModifiedBy>
  <cp:revision>3</cp:revision>
  <cp:lastPrinted>2021-09-09T13:49:00Z</cp:lastPrinted>
  <dcterms:created xsi:type="dcterms:W3CDTF">2021-10-01T18:43:00Z</dcterms:created>
  <dcterms:modified xsi:type="dcterms:W3CDTF">2021-10-01T18:47:00Z</dcterms:modified>
</cp:coreProperties>
</file>