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DA4" w:rsidRPr="0059115F" w:rsidRDefault="002A1B96" w:rsidP="00D932B7">
      <w:pPr>
        <w:tabs>
          <w:tab w:val="center" w:pos="3321"/>
          <w:tab w:val="left" w:pos="5250"/>
        </w:tabs>
        <w:ind w:left="0" w:firstLine="0"/>
        <w:jc w:val="center"/>
        <w:rPr>
          <w:rFonts w:ascii="Century Gothic" w:hAnsi="Century Gothic" w:cstheme="minorHAnsi"/>
          <w:b/>
          <w:color w:val="000000" w:themeColor="text1"/>
          <w:u w:color="000000" w:themeColor="text1"/>
        </w:rPr>
      </w:pPr>
      <w:r>
        <w:rPr>
          <w:rFonts w:ascii="Century Gothic" w:hAnsi="Century Gothic" w:cstheme="minorHAnsi"/>
          <w:b/>
          <w:color w:val="000000" w:themeColor="text1"/>
          <w:sz w:val="28"/>
          <w:u w:color="000000" w:themeColor="text1"/>
        </w:rPr>
        <w:t xml:space="preserve">Letters to the 7 </w:t>
      </w:r>
      <w:r w:rsidR="00790BF4">
        <w:rPr>
          <w:rFonts w:ascii="Century Gothic" w:hAnsi="Century Gothic" w:cstheme="minorHAnsi"/>
          <w:b/>
          <w:color w:val="000000" w:themeColor="text1"/>
          <w:sz w:val="28"/>
          <w:u w:color="000000" w:themeColor="text1"/>
        </w:rPr>
        <w:t>C</w:t>
      </w:r>
      <w:r w:rsidR="00C6218C">
        <w:rPr>
          <w:rFonts w:ascii="Century Gothic" w:hAnsi="Century Gothic" w:cstheme="minorHAnsi"/>
          <w:b/>
          <w:color w:val="000000" w:themeColor="text1"/>
          <w:sz w:val="28"/>
          <w:u w:color="000000" w:themeColor="text1"/>
        </w:rPr>
        <w:t>hurches: Smyrna</w:t>
      </w:r>
    </w:p>
    <w:p w:rsidR="00384E73" w:rsidRDefault="00C6218C" w:rsidP="00384E73">
      <w:pPr>
        <w:tabs>
          <w:tab w:val="center" w:pos="3321"/>
          <w:tab w:val="left" w:pos="5250"/>
        </w:tabs>
        <w:ind w:left="0" w:firstLine="0"/>
        <w:jc w:val="center"/>
        <w:rPr>
          <w:rFonts w:ascii="Century Gothic" w:hAnsi="Century Gothic" w:cstheme="minorHAnsi"/>
          <w:i/>
          <w:color w:val="000000" w:themeColor="text1"/>
          <w:sz w:val="20"/>
          <w:u w:color="000000" w:themeColor="text1"/>
        </w:rPr>
      </w:pPr>
      <w:r>
        <w:rPr>
          <w:rFonts w:ascii="Century Gothic" w:hAnsi="Century Gothic" w:cstheme="minorHAnsi"/>
          <w:i/>
          <w:color w:val="000000" w:themeColor="text1"/>
          <w:sz w:val="20"/>
          <w:u w:color="000000" w:themeColor="text1"/>
        </w:rPr>
        <w:t>Revelation 2:8-11</w:t>
      </w:r>
    </w:p>
    <w:p w:rsidR="00ED5C9C" w:rsidRDefault="002A1B96" w:rsidP="002A1B96">
      <w:pPr>
        <w:pBdr>
          <w:bottom w:val="single" w:sz="4" w:space="1" w:color="auto"/>
        </w:pBdr>
        <w:tabs>
          <w:tab w:val="center" w:pos="3321"/>
          <w:tab w:val="left" w:pos="5250"/>
        </w:tabs>
        <w:ind w:left="0" w:firstLine="0"/>
        <w:rPr>
          <w:rFonts w:ascii="Century Gothic" w:hAnsi="Century Gothic" w:cstheme="minorHAnsi"/>
          <w:color w:val="000000" w:themeColor="text1"/>
          <w:sz w:val="22"/>
          <w:u w:color="000000" w:themeColor="text1"/>
        </w:rPr>
      </w:pPr>
      <w:r>
        <w:rPr>
          <w:rFonts w:ascii="Century Gothic" w:hAnsi="Century Gothic" w:cstheme="minorHAnsi"/>
          <w:color w:val="000000" w:themeColor="text1"/>
          <w:sz w:val="22"/>
          <w:u w:color="000000" w:themeColor="text1"/>
        </w:rPr>
        <w:t>Background</w:t>
      </w:r>
    </w:p>
    <w:p w:rsidR="002A1B96" w:rsidRPr="001625CB" w:rsidRDefault="002A1B96" w:rsidP="002A1B96">
      <w:pPr>
        <w:tabs>
          <w:tab w:val="center" w:pos="3321"/>
          <w:tab w:val="left" w:pos="5250"/>
        </w:tabs>
        <w:ind w:left="0" w:firstLine="0"/>
        <w:rPr>
          <w:rFonts w:ascii="Century Gothic" w:hAnsi="Century Gothic" w:cstheme="minorHAnsi"/>
          <w:color w:val="000000" w:themeColor="text1"/>
          <w:sz w:val="20"/>
          <w:u w:color="000000" w:themeColor="text1"/>
        </w:rPr>
      </w:pPr>
    </w:p>
    <w:p w:rsidR="00914E36" w:rsidRPr="001625CB" w:rsidRDefault="002A1B96" w:rsidP="00720F5F">
      <w:pPr>
        <w:tabs>
          <w:tab w:val="center" w:pos="3321"/>
          <w:tab w:val="left" w:pos="5250"/>
        </w:tabs>
        <w:ind w:left="0" w:firstLine="0"/>
        <w:rPr>
          <w:rFonts w:ascii="Century Gothic" w:hAnsi="Century Gothic" w:cs="Arial"/>
          <w:bCs/>
          <w:sz w:val="18"/>
        </w:rPr>
      </w:pPr>
      <w:r w:rsidRPr="001625CB">
        <w:rPr>
          <w:rFonts w:ascii="Century Gothic" w:hAnsi="Century Gothic" w:cs="Arial"/>
          <w:bCs/>
          <w:sz w:val="18"/>
        </w:rPr>
        <w:t xml:space="preserve">Revelation (by definition) means to uncover or to reveal.  </w:t>
      </w:r>
      <w:r w:rsidR="00914E36" w:rsidRPr="001625CB">
        <w:rPr>
          <w:rFonts w:ascii="Century Gothic" w:hAnsi="Century Gothic" w:cs="Arial"/>
          <w:bCs/>
          <w:sz w:val="18"/>
        </w:rPr>
        <w:t xml:space="preserve">John identifies at the start that this is the “Revelation of Jesus Christ” (Rev 1:1).  The intent is that Jesus become clearly visible—in His full exaltation (Rev 1:7-20).  </w:t>
      </w:r>
    </w:p>
    <w:p w:rsidR="00914E36" w:rsidRPr="001625CB" w:rsidRDefault="00914E36" w:rsidP="00720F5F">
      <w:pPr>
        <w:tabs>
          <w:tab w:val="center" w:pos="3321"/>
          <w:tab w:val="left" w:pos="5250"/>
        </w:tabs>
        <w:ind w:left="0" w:firstLine="0"/>
        <w:rPr>
          <w:rFonts w:ascii="Century Gothic" w:hAnsi="Century Gothic" w:cs="Arial"/>
          <w:bCs/>
          <w:sz w:val="18"/>
        </w:rPr>
      </w:pPr>
    </w:p>
    <w:p w:rsidR="00914E36" w:rsidRDefault="00914E36" w:rsidP="00720F5F">
      <w:pPr>
        <w:tabs>
          <w:tab w:val="center" w:pos="3321"/>
          <w:tab w:val="left" w:pos="5250"/>
        </w:tabs>
        <w:ind w:left="0" w:firstLine="0"/>
        <w:rPr>
          <w:rFonts w:ascii="Century Gothic" w:hAnsi="Century Gothic" w:cs="Arial"/>
          <w:bCs/>
          <w:sz w:val="18"/>
        </w:rPr>
      </w:pPr>
      <w:r w:rsidRPr="001625CB">
        <w:rPr>
          <w:rFonts w:ascii="Century Gothic" w:hAnsi="Century Gothic" w:cs="Arial"/>
          <w:bCs/>
          <w:sz w:val="18"/>
        </w:rPr>
        <w:t xml:space="preserve">Although difficult to understand at times, the book comes with a blessing in hearing and </w:t>
      </w:r>
      <w:r w:rsidR="001625CB" w:rsidRPr="001625CB">
        <w:rPr>
          <w:rFonts w:ascii="Century Gothic" w:hAnsi="Century Gothic" w:cs="Arial"/>
          <w:bCs/>
          <w:sz w:val="18"/>
        </w:rPr>
        <w:t>responding</w:t>
      </w:r>
      <w:r w:rsidRPr="001625CB">
        <w:rPr>
          <w:rFonts w:ascii="Century Gothic" w:hAnsi="Century Gothic" w:cs="Arial"/>
          <w:bCs/>
          <w:sz w:val="18"/>
        </w:rPr>
        <w:t xml:space="preserve"> in obedience (1:3 and </w:t>
      </w:r>
      <w:r w:rsidR="001625CB">
        <w:rPr>
          <w:rFonts w:ascii="Century Gothic" w:hAnsi="Century Gothic" w:cs="Arial"/>
          <w:bCs/>
          <w:sz w:val="18"/>
        </w:rPr>
        <w:t xml:space="preserve">22:7, 14). After an initial greeting to the seven churches, John sees a vision of the Son of Man (1:9-20).   He sees seven golden lampstands (representing churches) and seven stars (that were in the Son of Man’s hands that represent messengers from the churches, v. 20). </w:t>
      </w:r>
    </w:p>
    <w:p w:rsidR="001625CB" w:rsidRDefault="001625CB" w:rsidP="00720F5F">
      <w:pPr>
        <w:tabs>
          <w:tab w:val="center" w:pos="3321"/>
          <w:tab w:val="left" w:pos="5250"/>
        </w:tabs>
        <w:ind w:left="0" w:firstLine="0"/>
        <w:rPr>
          <w:rFonts w:ascii="Century Gothic" w:hAnsi="Century Gothic" w:cs="Arial"/>
          <w:bCs/>
          <w:sz w:val="18"/>
        </w:rPr>
      </w:pPr>
    </w:p>
    <w:p w:rsidR="000E7302" w:rsidRDefault="001625CB" w:rsidP="00720F5F">
      <w:pPr>
        <w:tabs>
          <w:tab w:val="center" w:pos="3321"/>
          <w:tab w:val="left" w:pos="5250"/>
        </w:tabs>
        <w:ind w:left="0" w:firstLine="0"/>
        <w:rPr>
          <w:rFonts w:ascii="Century Gothic" w:hAnsi="Century Gothic" w:cs="Arial"/>
          <w:bCs/>
          <w:sz w:val="18"/>
        </w:rPr>
      </w:pPr>
      <w:r>
        <w:rPr>
          <w:rFonts w:ascii="Century Gothic" w:hAnsi="Century Gothic" w:cs="Arial"/>
          <w:bCs/>
          <w:sz w:val="18"/>
        </w:rPr>
        <w:t>Although these seven churches were actual, historical churches in Asia Minor, they represent the types of churches that perennially exist throughout the church age.  What Christ says to these churches is relevant in all times.</w:t>
      </w:r>
      <w:r>
        <w:rPr>
          <w:rStyle w:val="FootnoteReference"/>
          <w:rFonts w:ascii="Century Gothic" w:hAnsi="Century Gothic" w:cs="Arial"/>
          <w:bCs/>
          <w:sz w:val="18"/>
        </w:rPr>
        <w:footnoteReference w:id="1"/>
      </w:r>
    </w:p>
    <w:p w:rsidR="000E7302" w:rsidRDefault="000E7302" w:rsidP="00720F5F">
      <w:pPr>
        <w:tabs>
          <w:tab w:val="center" w:pos="3321"/>
          <w:tab w:val="left" w:pos="5250"/>
        </w:tabs>
        <w:ind w:left="0" w:firstLine="0"/>
        <w:rPr>
          <w:rFonts w:ascii="Century Gothic" w:hAnsi="Century Gothic" w:cs="Arial"/>
          <w:bCs/>
          <w:sz w:val="18"/>
        </w:rPr>
      </w:pPr>
    </w:p>
    <w:p w:rsidR="000E7302" w:rsidRPr="000E7302" w:rsidRDefault="000E7302" w:rsidP="00720F5F">
      <w:pPr>
        <w:tabs>
          <w:tab w:val="center" w:pos="3321"/>
          <w:tab w:val="left" w:pos="5250"/>
        </w:tabs>
        <w:ind w:left="0" w:firstLine="0"/>
        <w:rPr>
          <w:rFonts w:ascii="Century Gothic" w:hAnsi="Century Gothic" w:cs="Arial"/>
          <w:bCs/>
          <w:sz w:val="18"/>
          <w:szCs w:val="18"/>
        </w:rPr>
      </w:pPr>
      <w:r>
        <w:rPr>
          <w:rFonts w:ascii="Century Gothic" w:hAnsi="Century Gothic" w:cs="Arial"/>
          <w:bCs/>
          <w:sz w:val="18"/>
        </w:rPr>
        <w:t xml:space="preserve">The Apostle John is writing this in </w:t>
      </w:r>
      <w:r w:rsidR="006E1863">
        <w:rPr>
          <w:rFonts w:ascii="Century Gothic" w:hAnsi="Century Gothic" w:cs="Arial"/>
          <w:bCs/>
          <w:sz w:val="18"/>
        </w:rPr>
        <w:t>95-</w:t>
      </w:r>
      <w:r>
        <w:rPr>
          <w:rFonts w:ascii="Century Gothic" w:hAnsi="Century Gothic" w:cs="Arial"/>
          <w:bCs/>
          <w:sz w:val="18"/>
        </w:rPr>
        <w:t xml:space="preserve">96 BC and is exiled to the island of </w:t>
      </w:r>
      <w:r w:rsidR="006E1863">
        <w:rPr>
          <w:rFonts w:ascii="Century Gothic" w:hAnsi="Century Gothic" w:cs="Arial"/>
          <w:bCs/>
          <w:sz w:val="18"/>
        </w:rPr>
        <w:t>Patmos</w:t>
      </w:r>
      <w:r>
        <w:rPr>
          <w:rFonts w:ascii="Century Gothic" w:hAnsi="Century Gothic" w:cs="Arial"/>
          <w:bCs/>
          <w:sz w:val="18"/>
        </w:rPr>
        <w:t xml:space="preserve">.  The reason for John’s imprisonment: </w:t>
      </w:r>
      <w:r w:rsidRPr="000E7302">
        <w:rPr>
          <w:rFonts w:ascii="Century Gothic" w:hAnsi="Century Gothic" w:cs="Arial"/>
          <w:b/>
          <w:bCs/>
          <w:sz w:val="18"/>
          <w:szCs w:val="18"/>
        </w:rPr>
        <w:t>Revelation 1:9</w:t>
      </w:r>
      <w:r w:rsidRPr="000E7302">
        <w:rPr>
          <w:rFonts w:ascii="Century Gothic" w:hAnsi="Century Gothic" w:cs="Arial"/>
          <w:bCs/>
          <w:sz w:val="18"/>
          <w:szCs w:val="18"/>
        </w:rPr>
        <w:t>—</w:t>
      </w:r>
      <w:r w:rsidRPr="000E7302">
        <w:rPr>
          <w:rFonts w:ascii="Century Gothic" w:hAnsi="Century Gothic" w:cs="Segoe UI"/>
          <w:i/>
          <w:color w:val="000000"/>
          <w:sz w:val="18"/>
          <w:szCs w:val="18"/>
          <w:shd w:val="clear" w:color="auto" w:fill="FFFFFF"/>
        </w:rPr>
        <w:t xml:space="preserve">I, John, </w:t>
      </w:r>
      <w:r w:rsidR="006E1863">
        <w:rPr>
          <w:rFonts w:ascii="Century Gothic" w:hAnsi="Century Gothic" w:cs="Segoe UI"/>
          <w:i/>
          <w:color w:val="000000"/>
          <w:sz w:val="18"/>
          <w:szCs w:val="18"/>
          <w:shd w:val="clear" w:color="auto" w:fill="FFFFFF"/>
        </w:rPr>
        <w:t xml:space="preserve">your brother </w:t>
      </w:r>
      <w:r w:rsidRPr="000E7302">
        <w:rPr>
          <w:rFonts w:ascii="Century Gothic" w:hAnsi="Century Gothic" w:cs="Segoe UI"/>
          <w:i/>
          <w:color w:val="000000"/>
          <w:sz w:val="18"/>
          <w:szCs w:val="18"/>
          <w:shd w:val="clear" w:color="auto" w:fill="FFFFFF"/>
        </w:rPr>
        <w:t>and </w:t>
      </w:r>
      <w:r w:rsidRPr="006E1863">
        <w:rPr>
          <w:rFonts w:ascii="Century Gothic" w:hAnsi="Century Gothic" w:cs="Segoe UI"/>
          <w:i/>
          <w:color w:val="000000"/>
          <w:sz w:val="18"/>
          <w:szCs w:val="18"/>
          <w:u w:val="single"/>
          <w:shd w:val="clear" w:color="auto" w:fill="FFFFFF"/>
        </w:rPr>
        <w:t xml:space="preserve">fellow partaker in the tribulation and kingdom </w:t>
      </w:r>
      <w:r w:rsidR="006E1863">
        <w:rPr>
          <w:rFonts w:ascii="Century Gothic" w:hAnsi="Century Gothic" w:cs="Segoe UI"/>
          <w:i/>
          <w:color w:val="000000"/>
          <w:sz w:val="18"/>
          <w:szCs w:val="18"/>
          <w:u w:val="single"/>
          <w:shd w:val="clear" w:color="auto" w:fill="FFFFFF"/>
        </w:rPr>
        <w:t xml:space="preserve">and </w:t>
      </w:r>
      <w:r w:rsidRPr="006E1863">
        <w:rPr>
          <w:rFonts w:ascii="Century Gothic" w:hAnsi="Century Gothic" w:cs="Segoe UI"/>
          <w:i/>
          <w:color w:val="000000"/>
          <w:sz w:val="18"/>
          <w:szCs w:val="18"/>
          <w:u w:val="single"/>
          <w:shd w:val="clear" w:color="auto" w:fill="FFFFFF"/>
        </w:rPr>
        <w:t>perseverance </w:t>
      </w:r>
      <w:r w:rsidRPr="006E1863">
        <w:rPr>
          <w:rFonts w:ascii="Century Gothic" w:hAnsi="Century Gothic" w:cs="Segoe UI"/>
          <w:i/>
          <w:iCs/>
          <w:color w:val="000000"/>
          <w:sz w:val="18"/>
          <w:szCs w:val="18"/>
          <w:u w:val="single"/>
          <w:shd w:val="clear" w:color="auto" w:fill="FFFFFF"/>
        </w:rPr>
        <w:t>which are</w:t>
      </w:r>
      <w:r w:rsidRPr="006E1863">
        <w:rPr>
          <w:rFonts w:ascii="Century Gothic" w:hAnsi="Century Gothic" w:cs="Segoe UI"/>
          <w:i/>
          <w:color w:val="000000"/>
          <w:sz w:val="18"/>
          <w:szCs w:val="18"/>
          <w:u w:val="single"/>
          <w:shd w:val="clear" w:color="auto" w:fill="FFFFFF"/>
        </w:rPr>
        <w:t> in Jesus</w:t>
      </w:r>
      <w:r w:rsidRPr="000E7302">
        <w:rPr>
          <w:rFonts w:ascii="Century Gothic" w:hAnsi="Century Gothic" w:cs="Segoe UI"/>
          <w:i/>
          <w:color w:val="000000"/>
          <w:sz w:val="18"/>
          <w:szCs w:val="18"/>
          <w:shd w:val="clear" w:color="auto" w:fill="FFFFFF"/>
        </w:rPr>
        <w:t>, was on the island called Patmos </w:t>
      </w:r>
      <w:r w:rsidRPr="000E7302">
        <w:rPr>
          <w:rFonts w:ascii="Century Gothic" w:hAnsi="Century Gothic" w:cs="Segoe UI"/>
          <w:i/>
          <w:color w:val="000000"/>
          <w:sz w:val="18"/>
          <w:szCs w:val="18"/>
          <w:u w:val="single"/>
          <w:shd w:val="clear" w:color="auto" w:fill="FFFFFF"/>
        </w:rPr>
        <w:t xml:space="preserve">because of the word of God </w:t>
      </w:r>
      <w:r w:rsidRPr="000E7302">
        <w:rPr>
          <w:rFonts w:ascii="Century Gothic" w:hAnsi="Century Gothic" w:cs="Segoe UI"/>
          <w:i/>
          <w:color w:val="000000"/>
          <w:sz w:val="18"/>
          <w:szCs w:val="18"/>
          <w:shd w:val="clear" w:color="auto" w:fill="FFFFFF"/>
        </w:rPr>
        <w:t>and</w:t>
      </w:r>
      <w:r w:rsidRPr="000E7302">
        <w:rPr>
          <w:rFonts w:ascii="Century Gothic" w:hAnsi="Century Gothic" w:cs="Segoe UI"/>
          <w:i/>
          <w:color w:val="000000"/>
          <w:sz w:val="18"/>
          <w:szCs w:val="18"/>
          <w:u w:val="single"/>
          <w:shd w:val="clear" w:color="auto" w:fill="FFFFFF"/>
        </w:rPr>
        <w:t xml:space="preserve"> the testimony of Jesus</w:t>
      </w:r>
      <w:r w:rsidRPr="000E7302">
        <w:rPr>
          <w:rFonts w:ascii="Century Gothic" w:hAnsi="Century Gothic" w:cs="Segoe UI"/>
          <w:i/>
          <w:color w:val="000000"/>
          <w:sz w:val="18"/>
          <w:szCs w:val="18"/>
          <w:shd w:val="clear" w:color="auto" w:fill="FFFFFF"/>
        </w:rPr>
        <w:t>.</w:t>
      </w:r>
    </w:p>
    <w:p w:rsidR="000E7302" w:rsidRDefault="000E7302" w:rsidP="00720F5F">
      <w:pPr>
        <w:tabs>
          <w:tab w:val="center" w:pos="3321"/>
          <w:tab w:val="left" w:pos="5250"/>
        </w:tabs>
        <w:ind w:left="0" w:firstLine="0"/>
        <w:rPr>
          <w:rFonts w:ascii="Century Gothic" w:hAnsi="Century Gothic" w:cs="Arial"/>
          <w:bCs/>
          <w:sz w:val="18"/>
        </w:rPr>
      </w:pPr>
    </w:p>
    <w:p w:rsidR="000E7302" w:rsidRDefault="006E1863" w:rsidP="00720F5F">
      <w:pPr>
        <w:tabs>
          <w:tab w:val="center" w:pos="3321"/>
          <w:tab w:val="left" w:pos="5250"/>
        </w:tabs>
        <w:ind w:left="0" w:firstLine="0"/>
        <w:rPr>
          <w:rFonts w:ascii="Century Gothic" w:hAnsi="Century Gothic" w:cs="Arial"/>
          <w:bCs/>
          <w:i/>
          <w:sz w:val="18"/>
          <w:szCs w:val="18"/>
        </w:rPr>
      </w:pPr>
      <w:r w:rsidRPr="006E1863">
        <w:rPr>
          <w:rFonts w:ascii="Century Gothic" w:hAnsi="Century Gothic" w:cs="Arial"/>
          <w:bCs/>
          <w:sz w:val="18"/>
          <w:szCs w:val="18"/>
        </w:rPr>
        <w:t xml:space="preserve">It is Christ who is building His church: </w:t>
      </w:r>
      <w:r w:rsidRPr="006E1863">
        <w:rPr>
          <w:rFonts w:ascii="Century Gothic" w:hAnsi="Century Gothic" w:cs="Arial"/>
          <w:b/>
          <w:bCs/>
          <w:sz w:val="18"/>
          <w:szCs w:val="18"/>
        </w:rPr>
        <w:t>Matthew 16:18b</w:t>
      </w:r>
      <w:r w:rsidRPr="006E1863">
        <w:rPr>
          <w:rFonts w:ascii="Century Gothic" w:hAnsi="Century Gothic" w:cs="Arial"/>
          <w:bCs/>
          <w:sz w:val="18"/>
          <w:szCs w:val="18"/>
        </w:rPr>
        <w:t>—</w:t>
      </w:r>
      <w:r w:rsidRPr="006E1863">
        <w:rPr>
          <w:rStyle w:val="woj"/>
          <w:rFonts w:ascii="Century Gothic" w:hAnsi="Century Gothic" w:cs="Segoe UI"/>
          <w:i/>
          <w:color w:val="000000"/>
          <w:sz w:val="18"/>
          <w:szCs w:val="18"/>
          <w:shd w:val="clear" w:color="auto" w:fill="FFFFFF"/>
        </w:rPr>
        <w:t>I</w:t>
      </w:r>
      <w:r w:rsidR="00720F5F">
        <w:rPr>
          <w:rStyle w:val="woj"/>
          <w:rFonts w:ascii="Century Gothic" w:hAnsi="Century Gothic" w:cs="Segoe UI"/>
          <w:i/>
          <w:color w:val="000000"/>
          <w:sz w:val="18"/>
          <w:szCs w:val="18"/>
          <w:shd w:val="clear" w:color="auto" w:fill="FFFFFF"/>
        </w:rPr>
        <w:t xml:space="preserve"> [Jesus]</w:t>
      </w:r>
      <w:r w:rsidRPr="006E1863">
        <w:rPr>
          <w:rStyle w:val="woj"/>
          <w:rFonts w:ascii="Century Gothic" w:hAnsi="Century Gothic" w:cs="Segoe UI"/>
          <w:i/>
          <w:color w:val="000000"/>
          <w:sz w:val="18"/>
          <w:szCs w:val="18"/>
          <w:shd w:val="clear" w:color="auto" w:fill="FFFFFF"/>
        </w:rPr>
        <w:t xml:space="preserve"> will build My church; and the gates of Hades will not overpower it.</w:t>
      </w:r>
      <w:r w:rsidRPr="006E1863">
        <w:rPr>
          <w:rFonts w:ascii="Century Gothic" w:hAnsi="Century Gothic" w:cs="Segoe UI"/>
          <w:i/>
          <w:color w:val="000000"/>
          <w:sz w:val="18"/>
          <w:szCs w:val="18"/>
          <w:shd w:val="clear" w:color="auto" w:fill="FFFFFF"/>
        </w:rPr>
        <w:t> </w:t>
      </w:r>
      <w:r w:rsidRPr="006E1863">
        <w:rPr>
          <w:rFonts w:ascii="Century Gothic" w:hAnsi="Century Gothic" w:cs="Segoe UI"/>
          <w:b/>
          <w:bCs/>
          <w:i/>
          <w:color w:val="000000"/>
          <w:sz w:val="18"/>
          <w:szCs w:val="18"/>
          <w:shd w:val="clear" w:color="auto" w:fill="FFFFFF"/>
          <w:vertAlign w:val="superscript"/>
        </w:rPr>
        <w:t xml:space="preserve"> </w:t>
      </w:r>
      <w:r w:rsidRPr="006E1863">
        <w:rPr>
          <w:rStyle w:val="text"/>
          <w:rFonts w:ascii="Century Gothic" w:hAnsi="Century Gothic" w:cs="Segoe UI"/>
          <w:b/>
          <w:bCs/>
          <w:i/>
          <w:color w:val="000000"/>
          <w:sz w:val="18"/>
          <w:szCs w:val="18"/>
          <w:shd w:val="clear" w:color="auto" w:fill="FFFFFF"/>
          <w:vertAlign w:val="superscript"/>
        </w:rPr>
        <w:t> </w:t>
      </w:r>
      <w:r w:rsidRPr="006E1863">
        <w:rPr>
          <w:rFonts w:ascii="Century Gothic" w:hAnsi="Century Gothic" w:cs="Arial"/>
          <w:bCs/>
          <w:i/>
          <w:sz w:val="18"/>
          <w:szCs w:val="18"/>
        </w:rPr>
        <w:t xml:space="preserve"> </w:t>
      </w:r>
    </w:p>
    <w:p w:rsidR="00720F5F" w:rsidRDefault="00720F5F" w:rsidP="00720F5F">
      <w:pPr>
        <w:tabs>
          <w:tab w:val="center" w:pos="3321"/>
          <w:tab w:val="left" w:pos="5250"/>
        </w:tabs>
        <w:ind w:left="0" w:firstLine="0"/>
        <w:rPr>
          <w:rFonts w:ascii="Century Gothic" w:hAnsi="Century Gothic" w:cs="Arial"/>
          <w:bCs/>
          <w:i/>
          <w:sz w:val="18"/>
          <w:szCs w:val="18"/>
        </w:rPr>
      </w:pPr>
    </w:p>
    <w:p w:rsidR="00720F5F" w:rsidRDefault="00720F5F" w:rsidP="00720F5F">
      <w:pPr>
        <w:tabs>
          <w:tab w:val="center" w:pos="3321"/>
          <w:tab w:val="left" w:pos="5250"/>
        </w:tabs>
        <w:ind w:left="0" w:firstLine="0"/>
        <w:rPr>
          <w:rFonts w:ascii="Century Gothic" w:hAnsi="Century Gothic" w:cs="Arial"/>
          <w:bCs/>
          <w:i/>
          <w:sz w:val="18"/>
          <w:szCs w:val="18"/>
        </w:rPr>
      </w:pPr>
      <w:r>
        <w:rPr>
          <w:rFonts w:ascii="Century Gothic" w:hAnsi="Century Gothic" w:cs="Arial"/>
          <w:bCs/>
          <w:i/>
          <w:sz w:val="18"/>
          <w:szCs w:val="18"/>
        </w:rPr>
        <w:t xml:space="preserve">The </w:t>
      </w:r>
      <w:r w:rsidRPr="00A83793">
        <w:rPr>
          <w:rFonts w:ascii="Century Gothic" w:hAnsi="Century Gothic" w:cs="Arial"/>
          <w:b/>
          <w:bCs/>
          <w:i/>
          <w:sz w:val="20"/>
          <w:szCs w:val="18"/>
        </w:rPr>
        <w:t>context of the Smyrna church is suffering</w:t>
      </w:r>
      <w:r>
        <w:rPr>
          <w:rFonts w:ascii="Century Gothic" w:hAnsi="Century Gothic" w:cs="Arial"/>
          <w:bCs/>
          <w:i/>
          <w:sz w:val="18"/>
          <w:szCs w:val="18"/>
        </w:rPr>
        <w:t>.  But that isn’t a surprise:</w:t>
      </w:r>
      <w:r>
        <w:rPr>
          <w:rFonts w:ascii="Century Gothic" w:hAnsi="Century Gothic" w:cs="Arial"/>
          <w:bCs/>
          <w:i/>
          <w:sz w:val="18"/>
          <w:szCs w:val="18"/>
        </w:rPr>
        <w:br/>
        <w:t>.</w:t>
      </w:r>
    </w:p>
    <w:p w:rsidR="00720F5F" w:rsidRPr="00720F5F" w:rsidRDefault="00720F5F" w:rsidP="00720F5F">
      <w:pPr>
        <w:pStyle w:val="ListParagraph"/>
        <w:numPr>
          <w:ilvl w:val="0"/>
          <w:numId w:val="43"/>
        </w:numPr>
        <w:tabs>
          <w:tab w:val="center" w:pos="3321"/>
          <w:tab w:val="left" w:pos="5250"/>
        </w:tabs>
        <w:rPr>
          <w:rFonts w:ascii="Century Gothic" w:hAnsi="Century Gothic" w:cs="Arial"/>
          <w:bCs/>
          <w:i/>
          <w:sz w:val="18"/>
          <w:szCs w:val="18"/>
        </w:rPr>
      </w:pPr>
      <w:r w:rsidRPr="00720F5F">
        <w:rPr>
          <w:rFonts w:ascii="Century Gothic" w:hAnsi="Century Gothic" w:cs="Arial"/>
          <w:b/>
          <w:bCs/>
          <w:i/>
          <w:sz w:val="18"/>
          <w:szCs w:val="18"/>
        </w:rPr>
        <w:t>John 16:33</w:t>
      </w:r>
      <w:r w:rsidRPr="00720F5F">
        <w:rPr>
          <w:rFonts w:ascii="Century Gothic" w:hAnsi="Century Gothic" w:cs="Arial"/>
          <w:bCs/>
          <w:i/>
          <w:sz w:val="18"/>
          <w:szCs w:val="18"/>
        </w:rPr>
        <w:t>—</w:t>
      </w:r>
      <w:r w:rsidRPr="00720F5F">
        <w:rPr>
          <w:rFonts w:ascii="Century Gothic" w:hAnsi="Century Gothic" w:cs="Segoe UI"/>
          <w:i/>
          <w:color w:val="000000"/>
          <w:sz w:val="18"/>
          <w:szCs w:val="18"/>
          <w:shd w:val="clear" w:color="auto" w:fill="FFFFFF"/>
        </w:rPr>
        <w:t>These things I have spoken to you, so that in Me you may have peace. In the world you have tribulation, but take courage; I have overcome the world.</w:t>
      </w:r>
    </w:p>
    <w:p w:rsidR="00720F5F" w:rsidRPr="00720F5F" w:rsidRDefault="00720F5F" w:rsidP="00720F5F">
      <w:pPr>
        <w:tabs>
          <w:tab w:val="center" w:pos="3321"/>
          <w:tab w:val="left" w:pos="5250"/>
        </w:tabs>
        <w:ind w:left="0" w:firstLine="0"/>
        <w:rPr>
          <w:rFonts w:ascii="Century Gothic" w:hAnsi="Century Gothic" w:cs="Arial"/>
          <w:bCs/>
          <w:i/>
          <w:sz w:val="18"/>
          <w:szCs w:val="18"/>
        </w:rPr>
      </w:pPr>
    </w:p>
    <w:p w:rsidR="00720F5F" w:rsidRPr="00720F5F" w:rsidRDefault="00720F5F" w:rsidP="00720F5F">
      <w:pPr>
        <w:pStyle w:val="ListParagraph"/>
        <w:numPr>
          <w:ilvl w:val="0"/>
          <w:numId w:val="43"/>
        </w:numPr>
        <w:tabs>
          <w:tab w:val="center" w:pos="3321"/>
          <w:tab w:val="left" w:pos="5250"/>
        </w:tabs>
        <w:rPr>
          <w:rFonts w:ascii="Century Gothic" w:hAnsi="Century Gothic" w:cs="Arial"/>
          <w:bCs/>
          <w:i/>
          <w:sz w:val="18"/>
          <w:szCs w:val="18"/>
        </w:rPr>
      </w:pPr>
      <w:r w:rsidRPr="00720F5F">
        <w:rPr>
          <w:rFonts w:ascii="Century Gothic" w:hAnsi="Century Gothic" w:cs="Arial"/>
          <w:b/>
          <w:bCs/>
          <w:i/>
          <w:sz w:val="18"/>
          <w:szCs w:val="18"/>
        </w:rPr>
        <w:t>2 Timothy 3:12</w:t>
      </w:r>
      <w:r w:rsidRPr="00720F5F">
        <w:rPr>
          <w:rFonts w:ascii="Century Gothic" w:hAnsi="Century Gothic" w:cs="Arial"/>
          <w:bCs/>
          <w:i/>
          <w:sz w:val="18"/>
          <w:szCs w:val="18"/>
        </w:rPr>
        <w:t>—</w:t>
      </w:r>
      <w:r w:rsidRPr="00720F5F">
        <w:rPr>
          <w:rFonts w:ascii="Century Gothic" w:hAnsi="Century Gothic" w:cs="Segoe UI"/>
          <w:i/>
          <w:color w:val="000000"/>
          <w:sz w:val="18"/>
          <w:szCs w:val="18"/>
          <w:shd w:val="clear" w:color="auto" w:fill="FFFFFF"/>
        </w:rPr>
        <w:t>Indeed, all who desire to live godly in Christ Jesus will be persecuted.</w:t>
      </w:r>
      <w:r w:rsidRPr="00720F5F">
        <w:rPr>
          <w:rFonts w:ascii="Century Gothic" w:hAnsi="Century Gothic" w:cs="Segoe UI"/>
          <w:i/>
          <w:color w:val="000000"/>
          <w:sz w:val="18"/>
          <w:szCs w:val="18"/>
          <w:shd w:val="clear" w:color="auto" w:fill="FFFFFF"/>
        </w:rPr>
        <w:br/>
      </w:r>
    </w:p>
    <w:p w:rsidR="00720F5F" w:rsidRPr="00720F5F" w:rsidRDefault="00720F5F" w:rsidP="00720F5F">
      <w:pPr>
        <w:pStyle w:val="ListParagraph"/>
        <w:numPr>
          <w:ilvl w:val="0"/>
          <w:numId w:val="43"/>
        </w:numPr>
        <w:tabs>
          <w:tab w:val="center" w:pos="3321"/>
          <w:tab w:val="left" w:pos="5250"/>
        </w:tabs>
        <w:rPr>
          <w:rFonts w:ascii="Century Gothic" w:hAnsi="Century Gothic" w:cs="Arial"/>
          <w:bCs/>
          <w:i/>
          <w:sz w:val="18"/>
          <w:szCs w:val="18"/>
        </w:rPr>
      </w:pPr>
      <w:r w:rsidRPr="00720F5F">
        <w:rPr>
          <w:rFonts w:ascii="Century Gothic" w:hAnsi="Century Gothic" w:cs="Arial"/>
          <w:b/>
          <w:bCs/>
          <w:i/>
          <w:sz w:val="18"/>
          <w:szCs w:val="18"/>
        </w:rPr>
        <w:t>1 Peter 5:10</w:t>
      </w:r>
      <w:r w:rsidRPr="00720F5F">
        <w:rPr>
          <w:rFonts w:ascii="Century Gothic" w:hAnsi="Century Gothic" w:cs="Arial"/>
          <w:bCs/>
          <w:i/>
          <w:sz w:val="18"/>
          <w:szCs w:val="18"/>
        </w:rPr>
        <w:t>—</w:t>
      </w:r>
      <w:r w:rsidRPr="00720F5F">
        <w:rPr>
          <w:rFonts w:ascii="Century Gothic" w:hAnsi="Century Gothic" w:cs="Segoe UI"/>
          <w:i/>
          <w:color w:val="000000"/>
          <w:sz w:val="18"/>
          <w:szCs w:val="18"/>
          <w:shd w:val="clear" w:color="auto" w:fill="FFFFFF"/>
        </w:rPr>
        <w:t>After you have suffered for a little while, the God of all grace, who called you to His eternal glory in Christ, will Himself perfect, confirm, strengthen </w:t>
      </w:r>
      <w:r w:rsidRPr="00720F5F">
        <w:rPr>
          <w:rFonts w:ascii="Century Gothic" w:hAnsi="Century Gothic" w:cs="Segoe UI"/>
          <w:i/>
          <w:iCs/>
          <w:color w:val="000000"/>
          <w:sz w:val="18"/>
          <w:szCs w:val="18"/>
          <w:shd w:val="clear" w:color="auto" w:fill="FFFFFF"/>
        </w:rPr>
        <w:t>and</w:t>
      </w:r>
      <w:r w:rsidRPr="00720F5F">
        <w:rPr>
          <w:rFonts w:ascii="Century Gothic" w:hAnsi="Century Gothic" w:cs="Segoe UI"/>
          <w:i/>
          <w:color w:val="000000"/>
          <w:sz w:val="18"/>
          <w:szCs w:val="18"/>
          <w:shd w:val="clear" w:color="auto" w:fill="FFFFFF"/>
        </w:rPr>
        <w:t> establish you.</w:t>
      </w:r>
    </w:p>
    <w:p w:rsidR="00720F5F" w:rsidRDefault="00720F5F" w:rsidP="00F500AA">
      <w:pPr>
        <w:tabs>
          <w:tab w:val="center" w:pos="3321"/>
          <w:tab w:val="left" w:pos="5250"/>
        </w:tabs>
        <w:ind w:left="0" w:firstLine="0"/>
        <w:rPr>
          <w:rFonts w:ascii="Century Gothic" w:hAnsi="Century Gothic" w:cs="Arial"/>
          <w:bCs/>
          <w:i/>
          <w:sz w:val="18"/>
          <w:szCs w:val="18"/>
        </w:rPr>
      </w:pPr>
    </w:p>
    <w:p w:rsidR="00F500AA" w:rsidRDefault="00720F5F" w:rsidP="00F500AA">
      <w:pPr>
        <w:tabs>
          <w:tab w:val="center" w:pos="3321"/>
          <w:tab w:val="left" w:pos="5250"/>
        </w:tabs>
        <w:ind w:left="0" w:firstLine="0"/>
        <w:rPr>
          <w:rFonts w:ascii="Century Gothic" w:hAnsi="Century Gothic" w:cs="Arial"/>
          <w:bCs/>
          <w:sz w:val="18"/>
          <w:szCs w:val="18"/>
        </w:rPr>
      </w:pPr>
      <w:r>
        <w:rPr>
          <w:rFonts w:ascii="Century Gothic" w:hAnsi="Century Gothic" w:cs="Arial"/>
          <w:bCs/>
          <w:sz w:val="18"/>
          <w:szCs w:val="18"/>
        </w:rPr>
        <w:t>Persecution does not destroy a true church; it makes it stronger!</w:t>
      </w:r>
    </w:p>
    <w:p w:rsidR="00F500AA" w:rsidRDefault="00F500AA" w:rsidP="00F500AA">
      <w:pPr>
        <w:tabs>
          <w:tab w:val="center" w:pos="3321"/>
          <w:tab w:val="left" w:pos="5250"/>
        </w:tabs>
        <w:ind w:left="0" w:firstLine="0"/>
        <w:rPr>
          <w:rFonts w:ascii="Century Gothic" w:hAnsi="Century Gothic" w:cs="Arial"/>
          <w:bCs/>
          <w:sz w:val="18"/>
          <w:szCs w:val="18"/>
        </w:rPr>
      </w:pPr>
    </w:p>
    <w:p w:rsidR="00F500AA" w:rsidRDefault="00F500AA" w:rsidP="00F500AA">
      <w:pPr>
        <w:tabs>
          <w:tab w:val="center" w:pos="3321"/>
          <w:tab w:val="left" w:pos="5250"/>
        </w:tabs>
        <w:ind w:left="0" w:firstLine="0"/>
        <w:rPr>
          <w:rFonts w:ascii="Century Gothic" w:hAnsi="Century Gothic" w:cs="Arial"/>
          <w:bCs/>
          <w:sz w:val="18"/>
          <w:szCs w:val="18"/>
        </w:rPr>
      </w:pPr>
      <w:r>
        <w:rPr>
          <w:rFonts w:ascii="Century Gothic" w:hAnsi="Century Gothic" w:cs="Arial"/>
          <w:bCs/>
          <w:sz w:val="18"/>
          <w:szCs w:val="18"/>
        </w:rPr>
        <w:br/>
      </w:r>
    </w:p>
    <w:p w:rsidR="002217EE" w:rsidRPr="00847BC4" w:rsidRDefault="00790BF4" w:rsidP="00F500AA">
      <w:pPr>
        <w:pBdr>
          <w:bottom w:val="single" w:sz="4" w:space="1" w:color="auto"/>
        </w:pBdr>
        <w:tabs>
          <w:tab w:val="center" w:pos="3321"/>
          <w:tab w:val="left" w:pos="5250"/>
        </w:tabs>
        <w:ind w:left="0" w:firstLine="0"/>
        <w:rPr>
          <w:rFonts w:ascii="Century Gothic" w:hAnsi="Century Gothic" w:cs="Arial"/>
          <w:bCs/>
          <w:sz w:val="28"/>
        </w:rPr>
      </w:pPr>
      <w:r w:rsidRPr="00847BC4">
        <w:rPr>
          <w:rFonts w:ascii="Century Gothic" w:hAnsi="Century Gothic" w:cs="Arial"/>
          <w:bCs/>
          <w:sz w:val="32"/>
        </w:rPr>
        <w:t xml:space="preserve">7 noted </w:t>
      </w:r>
      <w:r w:rsidR="00847BC4" w:rsidRPr="00847BC4">
        <w:rPr>
          <w:rFonts w:ascii="Century Gothic" w:hAnsi="Century Gothic" w:cs="Arial"/>
          <w:bCs/>
          <w:sz w:val="32"/>
        </w:rPr>
        <w:t xml:space="preserve">points </w:t>
      </w:r>
      <w:r w:rsidRPr="00847BC4">
        <w:rPr>
          <w:rFonts w:ascii="Century Gothic" w:hAnsi="Century Gothic" w:cs="Arial"/>
          <w:bCs/>
          <w:sz w:val="32"/>
        </w:rPr>
        <w:t>for each of the 7 churches</w:t>
      </w:r>
    </w:p>
    <w:p w:rsidR="00DB6196" w:rsidRPr="00BC6B4E" w:rsidRDefault="00315D71" w:rsidP="00FF042B">
      <w:pPr>
        <w:pStyle w:val="Header"/>
        <w:numPr>
          <w:ilvl w:val="0"/>
          <w:numId w:val="23"/>
        </w:numPr>
        <w:spacing w:before="120"/>
        <w:ind w:left="360" w:hanging="360"/>
        <w:rPr>
          <w:rFonts w:ascii="Century Gothic" w:hAnsi="Century Gothic" w:cs="Arial"/>
          <w:b/>
        </w:rPr>
      </w:pPr>
      <w:r>
        <w:rPr>
          <w:rFonts w:ascii="Century Gothic" w:hAnsi="Century Gothic" w:cs="Arial"/>
          <w:b/>
        </w:rPr>
        <w:t xml:space="preserve">Identification of </w:t>
      </w:r>
      <w:r w:rsidR="004F5EBD">
        <w:rPr>
          <w:rFonts w:ascii="Century Gothic" w:hAnsi="Century Gothic" w:cs="Arial"/>
          <w:b/>
        </w:rPr>
        <w:t>“The One”</w:t>
      </w:r>
      <w:r w:rsidR="00ED5C9C" w:rsidRPr="00BC6B4E">
        <w:rPr>
          <w:rFonts w:ascii="Century Gothic" w:hAnsi="Century Gothic" w:cs="Arial"/>
          <w:b/>
        </w:rPr>
        <w:t xml:space="preserve"> </w:t>
      </w:r>
    </w:p>
    <w:p w:rsidR="004F5EBD" w:rsidRDefault="00F41671" w:rsidP="00A83793">
      <w:pPr>
        <w:pStyle w:val="NormalWeb"/>
        <w:shd w:val="clear" w:color="auto" w:fill="FFFFFF"/>
        <w:ind w:left="360"/>
        <w:rPr>
          <w:rStyle w:val="woj"/>
          <w:rFonts w:ascii="Century Gothic" w:hAnsi="Century Gothic" w:cs="Segoe UI"/>
          <w:i/>
          <w:color w:val="000000"/>
          <w:sz w:val="18"/>
          <w:szCs w:val="18"/>
        </w:rPr>
      </w:pPr>
      <w:r w:rsidRPr="00847BC4">
        <w:rPr>
          <w:rFonts w:ascii="Century Gothic" w:hAnsi="Century Gothic" w:cs="Arial"/>
          <w:b/>
          <w:sz w:val="18"/>
        </w:rPr>
        <w:t>R</w:t>
      </w:r>
      <w:r w:rsidR="004F5EBD" w:rsidRPr="00847BC4">
        <w:rPr>
          <w:rFonts w:ascii="Century Gothic" w:hAnsi="Century Gothic" w:cs="Arial"/>
          <w:b/>
          <w:sz w:val="18"/>
        </w:rPr>
        <w:t>evelation 2:</w:t>
      </w:r>
      <w:r w:rsidR="001463C2">
        <w:rPr>
          <w:rFonts w:ascii="Century Gothic" w:hAnsi="Century Gothic" w:cs="Arial"/>
          <w:b/>
          <w:sz w:val="18"/>
        </w:rPr>
        <w:t>8</w:t>
      </w:r>
      <w:r w:rsidR="00706B2D" w:rsidRPr="00847BC4">
        <w:rPr>
          <w:rFonts w:ascii="Century Gothic" w:hAnsi="Century Gothic" w:cs="Arial"/>
          <w:bCs/>
          <w:sz w:val="18"/>
        </w:rPr>
        <w:t>—</w:t>
      </w:r>
      <w:r w:rsidR="000E7302" w:rsidRPr="000E7302">
        <w:rPr>
          <w:rStyle w:val="woj"/>
          <w:rFonts w:ascii="Century Gothic" w:hAnsi="Century Gothic" w:cs="Segoe UI"/>
          <w:i/>
          <w:color w:val="000000"/>
          <w:sz w:val="18"/>
          <w:szCs w:val="18"/>
        </w:rPr>
        <w:t>“And to the angel of the church in Smyrna write:</w:t>
      </w:r>
      <w:r w:rsidR="000E7302">
        <w:rPr>
          <w:rStyle w:val="woj"/>
          <w:rFonts w:ascii="Century Gothic" w:hAnsi="Century Gothic" w:cs="Segoe UI"/>
          <w:i/>
          <w:color w:val="000000"/>
          <w:sz w:val="18"/>
          <w:szCs w:val="18"/>
        </w:rPr>
        <w:t xml:space="preserve"> </w:t>
      </w:r>
      <w:r w:rsidR="000E7302" w:rsidRPr="00A83793">
        <w:rPr>
          <w:rStyle w:val="woj"/>
          <w:rFonts w:ascii="Century Gothic" w:hAnsi="Century Gothic" w:cs="Segoe UI"/>
          <w:i/>
          <w:color w:val="000000"/>
          <w:sz w:val="18"/>
          <w:szCs w:val="18"/>
          <w:u w:val="single"/>
        </w:rPr>
        <w:t>The first and the last, who was dead, and has come to life</w:t>
      </w:r>
      <w:r w:rsidR="000E7302" w:rsidRPr="000E7302">
        <w:rPr>
          <w:rStyle w:val="woj"/>
          <w:rFonts w:ascii="Century Gothic" w:hAnsi="Century Gothic" w:cs="Segoe UI"/>
          <w:i/>
          <w:color w:val="000000"/>
          <w:sz w:val="18"/>
          <w:szCs w:val="18"/>
        </w:rPr>
        <w:t>, says this:</w:t>
      </w:r>
    </w:p>
    <w:p w:rsidR="00720F5F" w:rsidRDefault="004F5EBD" w:rsidP="00ED5C9C">
      <w:pPr>
        <w:pStyle w:val="Header"/>
        <w:spacing w:before="120"/>
        <w:ind w:firstLine="0"/>
        <w:rPr>
          <w:rStyle w:val="woj"/>
          <w:rFonts w:ascii="Century Gothic" w:hAnsi="Century Gothic" w:cs="Segoe UI"/>
          <w:i/>
          <w:color w:val="000000"/>
          <w:sz w:val="18"/>
          <w:szCs w:val="18"/>
          <w:shd w:val="clear" w:color="auto" w:fill="FFFFFF"/>
        </w:rPr>
      </w:pPr>
      <w:r w:rsidRPr="006E1863">
        <w:rPr>
          <w:rFonts w:ascii="Century Gothic" w:hAnsi="Century Gothic" w:cs="Arial"/>
          <w:b/>
          <w:sz w:val="18"/>
          <w:szCs w:val="18"/>
        </w:rPr>
        <w:t>Revelation 1:</w:t>
      </w:r>
      <w:r w:rsidRPr="006E1863">
        <w:rPr>
          <w:rStyle w:val="text"/>
          <w:rFonts w:ascii="Century Gothic" w:hAnsi="Century Gothic" w:cs="Segoe UI"/>
          <w:b/>
          <w:color w:val="000000"/>
          <w:sz w:val="18"/>
          <w:szCs w:val="18"/>
          <w:shd w:val="clear" w:color="auto" w:fill="FFFFFF"/>
        </w:rPr>
        <w:t>1</w:t>
      </w:r>
      <w:r w:rsidR="006E1863" w:rsidRPr="006E1863">
        <w:rPr>
          <w:rStyle w:val="text"/>
          <w:rFonts w:ascii="Century Gothic" w:hAnsi="Century Gothic" w:cs="Segoe UI"/>
          <w:b/>
          <w:color w:val="000000"/>
          <w:sz w:val="18"/>
          <w:szCs w:val="18"/>
          <w:shd w:val="clear" w:color="auto" w:fill="FFFFFF"/>
        </w:rPr>
        <w:t>7</w:t>
      </w:r>
      <w:r w:rsidRPr="006E1863">
        <w:rPr>
          <w:rStyle w:val="text"/>
          <w:rFonts w:ascii="Century Gothic" w:hAnsi="Century Gothic" w:cs="Segoe UI"/>
          <w:color w:val="000000"/>
          <w:sz w:val="18"/>
          <w:szCs w:val="18"/>
          <w:shd w:val="clear" w:color="auto" w:fill="FFFFFF"/>
        </w:rPr>
        <w:t>—</w:t>
      </w:r>
      <w:r w:rsidR="006E1863" w:rsidRPr="006E1863">
        <w:rPr>
          <w:rStyle w:val="text"/>
          <w:rFonts w:ascii="Century Gothic" w:hAnsi="Century Gothic" w:cs="Segoe UI"/>
          <w:i/>
          <w:color w:val="000000"/>
          <w:sz w:val="18"/>
          <w:szCs w:val="18"/>
          <w:shd w:val="clear" w:color="auto" w:fill="FFFFFF"/>
        </w:rPr>
        <w:t>When I saw Him, I fell at His feet like a dead man. And He placed His right hand on me, saying, </w:t>
      </w:r>
      <w:r w:rsidR="006E1863" w:rsidRPr="006E1863">
        <w:rPr>
          <w:rStyle w:val="woj"/>
          <w:rFonts w:ascii="Century Gothic" w:hAnsi="Century Gothic" w:cs="Segoe UI"/>
          <w:i/>
          <w:color w:val="000000"/>
          <w:sz w:val="18"/>
          <w:szCs w:val="18"/>
          <w:shd w:val="clear" w:color="auto" w:fill="FFFFFF"/>
        </w:rPr>
        <w:t>“Do not be afraid; </w:t>
      </w:r>
      <w:r w:rsidR="006E1863" w:rsidRPr="00A83793">
        <w:rPr>
          <w:rStyle w:val="woj"/>
          <w:rFonts w:ascii="Century Gothic" w:hAnsi="Century Gothic" w:cs="Segoe UI"/>
          <w:i/>
          <w:color w:val="000000"/>
          <w:sz w:val="18"/>
          <w:szCs w:val="18"/>
          <w:u w:val="single"/>
          <w:shd w:val="clear" w:color="auto" w:fill="FFFFFF"/>
        </w:rPr>
        <w:t>I am the first and the last</w:t>
      </w:r>
    </w:p>
    <w:p w:rsidR="00720F5F" w:rsidRPr="00A83793" w:rsidRDefault="00720F5F" w:rsidP="00720F5F">
      <w:pPr>
        <w:pStyle w:val="Header"/>
        <w:numPr>
          <w:ilvl w:val="0"/>
          <w:numId w:val="42"/>
        </w:numPr>
        <w:spacing w:before="120"/>
        <w:rPr>
          <w:rFonts w:ascii="Century Gothic" w:hAnsi="Century Gothic" w:cs="Segoe UI"/>
          <w:color w:val="000000"/>
          <w:sz w:val="18"/>
          <w:szCs w:val="18"/>
          <w:shd w:val="clear" w:color="auto" w:fill="FFFFFF"/>
        </w:rPr>
      </w:pPr>
      <w:r w:rsidRPr="00720F5F">
        <w:rPr>
          <w:rFonts w:ascii="Century Gothic" w:hAnsi="Century Gothic" w:cs="Segoe UI"/>
          <w:color w:val="000000"/>
          <w:sz w:val="18"/>
          <w:szCs w:val="18"/>
          <w:shd w:val="clear" w:color="auto" w:fill="FFFFFF"/>
        </w:rPr>
        <w:t>The first and the last</w:t>
      </w:r>
      <w:r w:rsidR="00A83793">
        <w:rPr>
          <w:rFonts w:ascii="Century Gothic" w:hAnsi="Century Gothic" w:cs="Segoe UI"/>
          <w:color w:val="000000"/>
          <w:sz w:val="18"/>
          <w:szCs w:val="18"/>
          <w:shd w:val="clear" w:color="auto" w:fill="FFFFFF"/>
        </w:rPr>
        <w:br/>
      </w:r>
      <w:r w:rsidR="00A83793">
        <w:rPr>
          <w:rFonts w:ascii="Century Gothic" w:hAnsi="Century Gothic" w:cs="Segoe UI"/>
          <w:color w:val="000000"/>
          <w:sz w:val="18"/>
          <w:szCs w:val="18"/>
          <w:shd w:val="clear" w:color="auto" w:fill="FFFFFF"/>
        </w:rPr>
        <w:br/>
      </w:r>
      <w:r w:rsidR="00A83793" w:rsidRPr="00A83793">
        <w:rPr>
          <w:rFonts w:ascii="Century Gothic" w:hAnsi="Century Gothic" w:cs="Segoe UI"/>
          <w:b/>
          <w:color w:val="000000"/>
          <w:sz w:val="18"/>
          <w:szCs w:val="18"/>
          <w:shd w:val="clear" w:color="auto" w:fill="FFFFFF"/>
        </w:rPr>
        <w:lastRenderedPageBreak/>
        <w:t>Isaiah 41:4</w:t>
      </w:r>
      <w:r w:rsidR="00A83793" w:rsidRPr="00A83793">
        <w:rPr>
          <w:rFonts w:ascii="Century Gothic" w:hAnsi="Century Gothic" w:cs="Segoe UI"/>
          <w:color w:val="000000"/>
          <w:sz w:val="18"/>
          <w:szCs w:val="18"/>
          <w:shd w:val="clear" w:color="auto" w:fill="FFFFFF"/>
        </w:rPr>
        <w:t>—</w:t>
      </w:r>
      <w:r w:rsidR="00A83793" w:rsidRPr="00A90120">
        <w:rPr>
          <w:rStyle w:val="text"/>
          <w:rFonts w:ascii="Century Gothic" w:hAnsi="Century Gothic" w:cs="Segoe UI"/>
          <w:i/>
          <w:color w:val="000000"/>
          <w:sz w:val="18"/>
          <w:szCs w:val="18"/>
          <w:shd w:val="clear" w:color="auto" w:fill="FFFFFF"/>
        </w:rPr>
        <w:t>“Who has performed and accomplished </w:t>
      </w:r>
      <w:r w:rsidR="00A83793" w:rsidRPr="00A90120">
        <w:rPr>
          <w:rStyle w:val="text"/>
          <w:rFonts w:ascii="Century Gothic" w:hAnsi="Century Gothic" w:cs="Segoe UI"/>
          <w:i/>
          <w:iCs/>
          <w:color w:val="000000"/>
          <w:sz w:val="18"/>
          <w:szCs w:val="18"/>
          <w:shd w:val="clear" w:color="auto" w:fill="FFFFFF"/>
        </w:rPr>
        <w:t>it</w:t>
      </w:r>
      <w:r w:rsidR="00A83793" w:rsidRPr="00A90120">
        <w:rPr>
          <w:rStyle w:val="text"/>
          <w:rFonts w:ascii="Century Gothic" w:hAnsi="Century Gothic" w:cs="Segoe UI"/>
          <w:i/>
          <w:color w:val="000000"/>
          <w:sz w:val="18"/>
          <w:szCs w:val="18"/>
          <w:shd w:val="clear" w:color="auto" w:fill="FFFFFF"/>
        </w:rPr>
        <w:t>,</w:t>
      </w:r>
      <w:r w:rsidR="00A90120">
        <w:rPr>
          <w:rStyle w:val="text"/>
          <w:rFonts w:ascii="Century Gothic" w:hAnsi="Century Gothic" w:cs="Segoe UI"/>
          <w:i/>
          <w:color w:val="000000"/>
          <w:sz w:val="18"/>
          <w:szCs w:val="18"/>
          <w:shd w:val="clear" w:color="auto" w:fill="FFFFFF"/>
        </w:rPr>
        <w:t xml:space="preserve"> </w:t>
      </w:r>
      <w:r w:rsidR="00A83793" w:rsidRPr="00A90120">
        <w:rPr>
          <w:rStyle w:val="text"/>
          <w:rFonts w:ascii="Century Gothic" w:hAnsi="Century Gothic" w:cs="Segoe UI"/>
          <w:i/>
          <w:color w:val="000000"/>
          <w:sz w:val="18"/>
          <w:szCs w:val="18"/>
          <w:shd w:val="clear" w:color="auto" w:fill="FFFFFF"/>
        </w:rPr>
        <w:t>Calling forth the generations from the beginning?</w:t>
      </w:r>
      <w:r w:rsidR="00A90120">
        <w:rPr>
          <w:rStyle w:val="text"/>
          <w:rFonts w:ascii="Century Gothic" w:hAnsi="Century Gothic" w:cs="Segoe UI"/>
          <w:i/>
          <w:color w:val="000000"/>
          <w:sz w:val="18"/>
          <w:szCs w:val="18"/>
          <w:shd w:val="clear" w:color="auto" w:fill="FFFFFF"/>
        </w:rPr>
        <w:t xml:space="preserve"> </w:t>
      </w:r>
      <w:r w:rsidR="00A83793" w:rsidRPr="00A90120">
        <w:rPr>
          <w:rStyle w:val="text"/>
          <w:rFonts w:ascii="Century Gothic" w:hAnsi="Century Gothic" w:cs="Segoe UI"/>
          <w:i/>
          <w:color w:val="000000"/>
          <w:sz w:val="18"/>
          <w:szCs w:val="18"/>
          <w:shd w:val="clear" w:color="auto" w:fill="FFFFFF"/>
        </w:rPr>
        <w:t>‘I, the </w:t>
      </w:r>
      <w:r w:rsidR="00A83793" w:rsidRPr="00A90120">
        <w:rPr>
          <w:rStyle w:val="small-caps"/>
          <w:rFonts w:ascii="Century Gothic" w:hAnsi="Century Gothic" w:cs="Segoe UI"/>
          <w:i/>
          <w:smallCaps/>
          <w:color w:val="000000"/>
          <w:sz w:val="18"/>
          <w:szCs w:val="18"/>
          <w:shd w:val="clear" w:color="auto" w:fill="FFFFFF"/>
        </w:rPr>
        <w:t>Lord</w:t>
      </w:r>
      <w:r w:rsidR="00A83793" w:rsidRPr="00A90120">
        <w:rPr>
          <w:rStyle w:val="text"/>
          <w:rFonts w:ascii="Century Gothic" w:hAnsi="Century Gothic" w:cs="Segoe UI"/>
          <w:i/>
          <w:color w:val="000000"/>
          <w:sz w:val="18"/>
          <w:szCs w:val="18"/>
          <w:shd w:val="clear" w:color="auto" w:fill="FFFFFF"/>
        </w:rPr>
        <w:t>, am the first, and with the last. I am He.’”</w:t>
      </w:r>
    </w:p>
    <w:p w:rsidR="00A83793" w:rsidRPr="00A83793" w:rsidRDefault="00A83793" w:rsidP="00A83793">
      <w:pPr>
        <w:pStyle w:val="NormalWeb"/>
        <w:shd w:val="clear" w:color="auto" w:fill="FFFFFF"/>
        <w:ind w:left="720"/>
        <w:rPr>
          <w:rFonts w:ascii="Century Gothic" w:hAnsi="Century Gothic" w:cs="Segoe UI"/>
          <w:color w:val="000000"/>
          <w:sz w:val="18"/>
          <w:szCs w:val="18"/>
        </w:rPr>
      </w:pPr>
      <w:r w:rsidRPr="00A83793">
        <w:rPr>
          <w:rFonts w:ascii="Century Gothic" w:hAnsi="Century Gothic" w:cs="Segoe UI"/>
          <w:b/>
          <w:color w:val="000000"/>
          <w:sz w:val="18"/>
          <w:szCs w:val="18"/>
          <w:shd w:val="clear" w:color="auto" w:fill="FFFFFF"/>
        </w:rPr>
        <w:t>Isaiah 44:6</w:t>
      </w:r>
      <w:r w:rsidRPr="00A83793">
        <w:rPr>
          <w:rFonts w:ascii="Century Gothic" w:hAnsi="Century Gothic" w:cs="Segoe UI"/>
          <w:color w:val="000000"/>
          <w:sz w:val="18"/>
          <w:szCs w:val="18"/>
          <w:shd w:val="clear" w:color="auto" w:fill="FFFFFF"/>
        </w:rPr>
        <w:t>—</w:t>
      </w:r>
      <w:proofErr w:type="gramStart"/>
      <w:r w:rsidRPr="00A83793">
        <w:rPr>
          <w:rFonts w:ascii="Century Gothic" w:hAnsi="Century Gothic" w:cs="Segoe UI"/>
          <w:i/>
          <w:color w:val="000000"/>
          <w:sz w:val="18"/>
          <w:szCs w:val="18"/>
        </w:rPr>
        <w:t>Thus</w:t>
      </w:r>
      <w:proofErr w:type="gramEnd"/>
      <w:r w:rsidRPr="00A83793">
        <w:rPr>
          <w:rFonts w:ascii="Century Gothic" w:hAnsi="Century Gothic" w:cs="Segoe UI"/>
          <w:i/>
          <w:color w:val="000000"/>
          <w:sz w:val="18"/>
          <w:szCs w:val="18"/>
        </w:rPr>
        <w:t xml:space="preserve"> says the </w:t>
      </w:r>
      <w:r w:rsidRPr="00A83793">
        <w:rPr>
          <w:rFonts w:ascii="Century Gothic" w:hAnsi="Century Gothic" w:cs="Segoe UI"/>
          <w:i/>
          <w:smallCaps/>
          <w:color w:val="000000"/>
          <w:sz w:val="18"/>
          <w:szCs w:val="18"/>
        </w:rPr>
        <w:t>Lord</w:t>
      </w:r>
      <w:r w:rsidRPr="00A83793">
        <w:rPr>
          <w:rFonts w:ascii="Century Gothic" w:hAnsi="Century Gothic" w:cs="Segoe UI"/>
          <w:i/>
          <w:color w:val="000000"/>
          <w:sz w:val="18"/>
          <w:szCs w:val="18"/>
        </w:rPr>
        <w:t xml:space="preserve">, the King of Israel and </w:t>
      </w:r>
      <w:r>
        <w:rPr>
          <w:rFonts w:ascii="Century Gothic" w:hAnsi="Century Gothic" w:cs="Segoe UI"/>
          <w:i/>
          <w:color w:val="000000"/>
          <w:sz w:val="18"/>
          <w:szCs w:val="18"/>
        </w:rPr>
        <w:t xml:space="preserve">his </w:t>
      </w:r>
      <w:r w:rsidR="00A90120">
        <w:rPr>
          <w:rFonts w:ascii="Century Gothic" w:hAnsi="Century Gothic" w:cs="Segoe UI"/>
          <w:i/>
          <w:color w:val="000000"/>
          <w:sz w:val="18"/>
          <w:szCs w:val="18"/>
        </w:rPr>
        <w:t>R</w:t>
      </w:r>
      <w:r w:rsidRPr="00A83793">
        <w:rPr>
          <w:rFonts w:ascii="Century Gothic" w:hAnsi="Century Gothic" w:cs="Segoe UI"/>
          <w:i/>
          <w:color w:val="000000"/>
          <w:sz w:val="18"/>
          <w:szCs w:val="18"/>
        </w:rPr>
        <w:t>edeemer, the </w:t>
      </w:r>
      <w:r w:rsidRPr="00A83793">
        <w:rPr>
          <w:rFonts w:ascii="Century Gothic" w:hAnsi="Century Gothic" w:cs="Segoe UI"/>
          <w:i/>
          <w:smallCaps/>
          <w:color w:val="000000"/>
          <w:sz w:val="18"/>
          <w:szCs w:val="18"/>
        </w:rPr>
        <w:t>Lord</w:t>
      </w:r>
      <w:r w:rsidRPr="00A83793">
        <w:rPr>
          <w:rFonts w:ascii="Century Gothic" w:hAnsi="Century Gothic" w:cs="Segoe UI"/>
          <w:i/>
          <w:color w:val="000000"/>
          <w:sz w:val="18"/>
          <w:szCs w:val="18"/>
        </w:rPr>
        <w:t> of hosts: ‘I am the first and I am the last, And there is no God besides Me.</w:t>
      </w:r>
    </w:p>
    <w:p w:rsidR="00A83793" w:rsidRPr="00A90120" w:rsidRDefault="00A83793" w:rsidP="00A83793">
      <w:pPr>
        <w:pStyle w:val="Header"/>
        <w:spacing w:before="120"/>
        <w:ind w:left="720" w:firstLine="0"/>
        <w:rPr>
          <w:rStyle w:val="text"/>
          <w:rFonts w:ascii="Century Gothic" w:hAnsi="Century Gothic" w:cs="Segoe UI"/>
          <w:i/>
          <w:color w:val="000000"/>
          <w:sz w:val="18"/>
          <w:szCs w:val="18"/>
          <w:shd w:val="clear" w:color="auto" w:fill="FFFFFF"/>
        </w:rPr>
      </w:pPr>
      <w:r w:rsidRPr="00A90120">
        <w:rPr>
          <w:rFonts w:ascii="Century Gothic" w:hAnsi="Century Gothic" w:cs="Segoe UI"/>
          <w:b/>
          <w:color w:val="000000"/>
          <w:sz w:val="18"/>
          <w:szCs w:val="18"/>
          <w:shd w:val="clear" w:color="auto" w:fill="FFFFFF"/>
        </w:rPr>
        <w:t>Isaiah 48:12</w:t>
      </w:r>
      <w:r w:rsidRPr="00A90120">
        <w:rPr>
          <w:rFonts w:ascii="Century Gothic" w:hAnsi="Century Gothic" w:cs="Segoe UI"/>
          <w:color w:val="000000"/>
          <w:sz w:val="18"/>
          <w:szCs w:val="18"/>
          <w:shd w:val="clear" w:color="auto" w:fill="FFFFFF"/>
        </w:rPr>
        <w:t>—</w:t>
      </w:r>
      <w:r w:rsidRPr="00A90120">
        <w:rPr>
          <w:rStyle w:val="text"/>
          <w:rFonts w:ascii="Century Gothic" w:hAnsi="Century Gothic" w:cs="Segoe UI"/>
          <w:i/>
          <w:color w:val="000000"/>
          <w:sz w:val="18"/>
          <w:szCs w:val="18"/>
          <w:shd w:val="clear" w:color="auto" w:fill="FFFFFF"/>
        </w:rPr>
        <w:t>“Listen to Me, O Jacob, even Israel whom I called; I am He, I am the first, I am also the last.</w:t>
      </w:r>
    </w:p>
    <w:p w:rsidR="00A90120" w:rsidRPr="00A90120" w:rsidRDefault="00A90120" w:rsidP="00A83793">
      <w:pPr>
        <w:pStyle w:val="Header"/>
        <w:spacing w:before="120"/>
        <w:ind w:left="720" w:firstLine="0"/>
        <w:rPr>
          <w:rFonts w:ascii="Century Gothic" w:hAnsi="Century Gothic" w:cs="Segoe UI"/>
          <w:i/>
          <w:color w:val="000000"/>
          <w:sz w:val="18"/>
          <w:szCs w:val="18"/>
          <w:shd w:val="clear" w:color="auto" w:fill="FFFFFF"/>
        </w:rPr>
      </w:pPr>
      <w:r w:rsidRPr="00A90120">
        <w:rPr>
          <w:rFonts w:ascii="Century Gothic" w:hAnsi="Century Gothic" w:cs="Segoe UI"/>
          <w:b/>
          <w:color w:val="000000"/>
          <w:sz w:val="18"/>
          <w:szCs w:val="18"/>
          <w:shd w:val="clear" w:color="auto" w:fill="FFFFFF"/>
        </w:rPr>
        <w:t>Revelation 22:</w:t>
      </w:r>
      <w:r w:rsidRPr="00A90120">
        <w:rPr>
          <w:rFonts w:ascii="Century Gothic" w:hAnsi="Century Gothic" w:cs="Segoe UI"/>
          <w:b/>
          <w:i/>
          <w:color w:val="000000"/>
          <w:sz w:val="18"/>
          <w:szCs w:val="18"/>
          <w:shd w:val="clear" w:color="auto" w:fill="FFFFFF"/>
        </w:rPr>
        <w:t>13</w:t>
      </w:r>
      <w:r w:rsidRPr="00A90120">
        <w:rPr>
          <w:rFonts w:ascii="Century Gothic" w:hAnsi="Century Gothic" w:cs="Segoe UI"/>
          <w:i/>
          <w:color w:val="000000"/>
          <w:sz w:val="18"/>
          <w:szCs w:val="18"/>
          <w:shd w:val="clear" w:color="auto" w:fill="FFFFFF"/>
        </w:rPr>
        <w:t>—I am the Alpha and the Omega, the first and the last, the beginning and the end.”</w:t>
      </w:r>
    </w:p>
    <w:p w:rsidR="00A90120" w:rsidRDefault="00720F5F" w:rsidP="00720F5F">
      <w:pPr>
        <w:pStyle w:val="Header"/>
        <w:numPr>
          <w:ilvl w:val="0"/>
          <w:numId w:val="42"/>
        </w:numPr>
        <w:spacing w:before="120"/>
        <w:rPr>
          <w:rFonts w:ascii="Century Gothic" w:hAnsi="Century Gothic" w:cs="Segoe UI"/>
          <w:color w:val="000000"/>
          <w:sz w:val="18"/>
          <w:szCs w:val="18"/>
          <w:shd w:val="clear" w:color="auto" w:fill="FFFFFF"/>
        </w:rPr>
      </w:pPr>
      <w:r w:rsidRPr="00720F5F">
        <w:rPr>
          <w:rFonts w:ascii="Century Gothic" w:hAnsi="Century Gothic" w:cs="Segoe UI"/>
          <w:color w:val="000000"/>
          <w:sz w:val="18"/>
          <w:szCs w:val="18"/>
          <w:shd w:val="clear" w:color="auto" w:fill="FFFFFF"/>
        </w:rPr>
        <w:t xml:space="preserve">Who was dead, </w:t>
      </w:r>
      <w:r w:rsidR="004357A5">
        <w:rPr>
          <w:rFonts w:ascii="Century Gothic" w:hAnsi="Century Gothic" w:cs="Segoe UI"/>
          <w:color w:val="000000"/>
          <w:sz w:val="18"/>
          <w:szCs w:val="18"/>
          <w:shd w:val="clear" w:color="auto" w:fill="FFFFFF"/>
        </w:rPr>
        <w:t>and has now come to life</w:t>
      </w:r>
      <w:r w:rsidR="00A90120">
        <w:rPr>
          <w:rFonts w:ascii="Century Gothic" w:hAnsi="Century Gothic" w:cs="Segoe UI"/>
          <w:color w:val="000000"/>
          <w:sz w:val="18"/>
          <w:szCs w:val="18"/>
          <w:shd w:val="clear" w:color="auto" w:fill="FFFFFF"/>
        </w:rPr>
        <w:t xml:space="preserve"> </w:t>
      </w:r>
      <w:r w:rsidR="004357A5">
        <w:rPr>
          <w:rFonts w:ascii="Century Gothic" w:hAnsi="Century Gothic" w:cs="Segoe UI"/>
          <w:color w:val="000000"/>
          <w:sz w:val="18"/>
          <w:szCs w:val="18"/>
          <w:shd w:val="clear" w:color="auto" w:fill="FFFFFF"/>
        </w:rPr>
        <w:br/>
      </w:r>
      <w:r w:rsidR="00A90120">
        <w:rPr>
          <w:rFonts w:ascii="Century Gothic" w:hAnsi="Century Gothic" w:cs="Segoe UI"/>
          <w:color w:val="000000"/>
          <w:sz w:val="18"/>
          <w:szCs w:val="18"/>
          <w:shd w:val="clear" w:color="auto" w:fill="FFFFFF"/>
        </w:rPr>
        <w:t>(</w:t>
      </w:r>
      <w:r w:rsidR="004357A5">
        <w:rPr>
          <w:rFonts w:ascii="Century Gothic" w:hAnsi="Century Gothic" w:cs="Segoe UI"/>
          <w:color w:val="000000"/>
          <w:sz w:val="18"/>
          <w:szCs w:val="18"/>
          <w:shd w:val="clear" w:color="auto" w:fill="FFFFFF"/>
        </w:rPr>
        <w:t xml:space="preserve">AKA, </w:t>
      </w:r>
      <w:r w:rsidR="00A90120">
        <w:rPr>
          <w:rFonts w:ascii="Century Gothic" w:hAnsi="Century Gothic" w:cs="Segoe UI"/>
          <w:color w:val="000000"/>
          <w:sz w:val="18"/>
          <w:szCs w:val="18"/>
          <w:shd w:val="clear" w:color="auto" w:fill="FFFFFF"/>
        </w:rPr>
        <w:t>the eternality of God and the death of Christ)</w:t>
      </w:r>
    </w:p>
    <w:p w:rsidR="00A90120" w:rsidRPr="004357A5" w:rsidRDefault="00A90120" w:rsidP="004357A5">
      <w:pPr>
        <w:pStyle w:val="Header"/>
        <w:spacing w:before="120"/>
        <w:ind w:left="720" w:firstLine="0"/>
        <w:rPr>
          <w:rFonts w:ascii="Century Gothic" w:hAnsi="Century Gothic" w:cs="Segoe UI"/>
          <w:b/>
          <w:color w:val="000000"/>
          <w:sz w:val="18"/>
          <w:szCs w:val="18"/>
          <w:shd w:val="clear" w:color="auto" w:fill="FFFFFF"/>
        </w:rPr>
      </w:pPr>
      <w:r w:rsidRPr="004357A5">
        <w:rPr>
          <w:rFonts w:ascii="Century Gothic" w:hAnsi="Century Gothic" w:cs="Segoe UI"/>
          <w:b/>
          <w:color w:val="000000"/>
          <w:sz w:val="18"/>
          <w:szCs w:val="18"/>
          <w:shd w:val="clear" w:color="auto" w:fill="FFFFFF"/>
        </w:rPr>
        <w:t>Romans 4:25—</w:t>
      </w:r>
      <w:r w:rsidR="001463C2" w:rsidRPr="001463C2">
        <w:rPr>
          <w:rFonts w:ascii="Century Gothic" w:hAnsi="Century Gothic" w:cs="Segoe UI"/>
          <w:i/>
          <w:color w:val="000000"/>
          <w:sz w:val="18"/>
          <w:szCs w:val="18"/>
          <w:shd w:val="clear" w:color="auto" w:fill="FFFFFF"/>
        </w:rPr>
        <w:t xml:space="preserve">He </w:t>
      </w:r>
      <w:r w:rsidR="001463C2" w:rsidRPr="001463C2">
        <w:rPr>
          <w:rFonts w:ascii="Century Gothic" w:hAnsi="Century Gothic" w:cs="Segoe UI"/>
          <w:i/>
          <w:color w:val="000000"/>
          <w:sz w:val="18"/>
          <w:szCs w:val="18"/>
          <w:shd w:val="clear" w:color="auto" w:fill="FFFFFF"/>
        </w:rPr>
        <w:t>who was delivered over because of our transgressions, and was raised because of our justification.</w:t>
      </w:r>
    </w:p>
    <w:p w:rsidR="00A90120" w:rsidRPr="004357A5" w:rsidRDefault="00A90120" w:rsidP="004357A5">
      <w:pPr>
        <w:pStyle w:val="Header"/>
        <w:spacing w:before="120"/>
        <w:ind w:left="720" w:firstLine="0"/>
        <w:rPr>
          <w:rFonts w:ascii="Century Gothic" w:hAnsi="Century Gothic" w:cs="Segoe UI"/>
          <w:color w:val="000000"/>
          <w:sz w:val="18"/>
          <w:szCs w:val="18"/>
          <w:shd w:val="clear" w:color="auto" w:fill="FFFFFF"/>
        </w:rPr>
      </w:pPr>
      <w:r w:rsidRPr="004357A5">
        <w:rPr>
          <w:rFonts w:ascii="Century Gothic" w:hAnsi="Century Gothic" w:cs="Segoe UI"/>
          <w:b/>
          <w:color w:val="000000"/>
          <w:sz w:val="18"/>
          <w:szCs w:val="18"/>
          <w:shd w:val="clear" w:color="auto" w:fill="FFFFFF"/>
        </w:rPr>
        <w:t>Hebrews 7:16</w:t>
      </w:r>
      <w:r w:rsidRPr="004357A5">
        <w:rPr>
          <w:rFonts w:ascii="Century Gothic" w:hAnsi="Century Gothic" w:cs="Segoe UI"/>
          <w:color w:val="000000"/>
          <w:sz w:val="18"/>
          <w:szCs w:val="18"/>
          <w:shd w:val="clear" w:color="auto" w:fill="FFFFFF"/>
        </w:rPr>
        <w:t>—</w:t>
      </w:r>
      <w:r w:rsidRPr="004357A5">
        <w:rPr>
          <w:rFonts w:ascii="Century Gothic" w:hAnsi="Century Gothic" w:cs="Segoe UI"/>
          <w:i/>
          <w:color w:val="000000"/>
          <w:sz w:val="18"/>
          <w:szCs w:val="18"/>
          <w:shd w:val="clear" w:color="auto" w:fill="FFFFFF"/>
        </w:rPr>
        <w:t>who has become </w:t>
      </w:r>
      <w:r w:rsidRPr="004357A5">
        <w:rPr>
          <w:rFonts w:ascii="Century Gothic" w:hAnsi="Century Gothic" w:cs="Segoe UI"/>
          <w:i/>
          <w:iCs/>
          <w:color w:val="000000"/>
          <w:sz w:val="18"/>
          <w:szCs w:val="18"/>
          <w:shd w:val="clear" w:color="auto" w:fill="FFFFFF"/>
        </w:rPr>
        <w:t>such</w:t>
      </w:r>
      <w:r w:rsidRPr="004357A5">
        <w:rPr>
          <w:rFonts w:ascii="Century Gothic" w:hAnsi="Century Gothic" w:cs="Segoe UI"/>
          <w:i/>
          <w:color w:val="000000"/>
          <w:sz w:val="18"/>
          <w:szCs w:val="18"/>
          <w:shd w:val="clear" w:color="auto" w:fill="FFFFFF"/>
        </w:rPr>
        <w:t xml:space="preserve"> not on the basis of a law of physical requirement, but </w:t>
      </w:r>
      <w:r w:rsidRPr="004357A5">
        <w:rPr>
          <w:rFonts w:ascii="Century Gothic" w:hAnsi="Century Gothic" w:cs="Segoe UI"/>
          <w:i/>
          <w:color w:val="000000"/>
          <w:sz w:val="18"/>
          <w:szCs w:val="18"/>
          <w:u w:val="single"/>
          <w:shd w:val="clear" w:color="auto" w:fill="FFFFFF"/>
        </w:rPr>
        <w:t>according to the power of an indestructible life.</w:t>
      </w:r>
    </w:p>
    <w:p w:rsidR="004F5EBD" w:rsidRPr="006E1863" w:rsidRDefault="004F5EBD" w:rsidP="00A90120">
      <w:pPr>
        <w:pStyle w:val="Header"/>
        <w:spacing w:before="120"/>
        <w:rPr>
          <w:rStyle w:val="text"/>
          <w:rFonts w:ascii="Century Gothic" w:hAnsi="Century Gothic" w:cs="Segoe UI"/>
          <w:color w:val="000000"/>
          <w:sz w:val="18"/>
          <w:szCs w:val="18"/>
          <w:shd w:val="clear" w:color="auto" w:fill="FFFFFF"/>
        </w:rPr>
      </w:pPr>
    </w:p>
    <w:p w:rsidR="00FF042B" w:rsidRPr="00847BC4" w:rsidRDefault="00487796" w:rsidP="00ED5C9C">
      <w:pPr>
        <w:pStyle w:val="Header"/>
        <w:numPr>
          <w:ilvl w:val="0"/>
          <w:numId w:val="23"/>
        </w:numPr>
        <w:ind w:left="360" w:hanging="360"/>
        <w:rPr>
          <w:rFonts w:ascii="Century Gothic" w:hAnsi="Century Gothic" w:cs="Arial"/>
          <w:b/>
          <w:sz w:val="18"/>
          <w:szCs w:val="18"/>
        </w:rPr>
      </w:pPr>
      <w:r w:rsidRPr="00847BC4">
        <w:rPr>
          <w:rFonts w:ascii="Century Gothic" w:hAnsi="Century Gothic" w:cs="Arial"/>
          <w:b/>
          <w:szCs w:val="18"/>
        </w:rPr>
        <w:t xml:space="preserve">Identification of the church </w:t>
      </w:r>
      <w:r w:rsidR="00ED5C9C" w:rsidRPr="00847BC4">
        <w:rPr>
          <w:rFonts w:ascii="Century Gothic" w:hAnsi="Century Gothic" w:cs="Arial"/>
          <w:b/>
          <w:sz w:val="18"/>
          <w:szCs w:val="18"/>
        </w:rPr>
        <w:br/>
      </w:r>
    </w:p>
    <w:p w:rsidR="00A83793" w:rsidRDefault="00A83793" w:rsidP="00A83793">
      <w:pPr>
        <w:pStyle w:val="NormalWeb"/>
        <w:shd w:val="clear" w:color="auto" w:fill="FFFFFF"/>
        <w:spacing w:before="0" w:beforeAutospacing="0"/>
        <w:ind w:left="360"/>
        <w:rPr>
          <w:rFonts w:ascii="Century Gothic" w:hAnsi="Century Gothic" w:cs="Arial"/>
          <w:sz w:val="18"/>
          <w:szCs w:val="18"/>
        </w:rPr>
      </w:pPr>
      <w:r w:rsidRPr="00847BC4">
        <w:rPr>
          <w:rFonts w:ascii="Century Gothic" w:hAnsi="Century Gothic" w:cs="Arial"/>
          <w:b/>
          <w:sz w:val="18"/>
        </w:rPr>
        <w:t>Revelation 2:</w:t>
      </w:r>
      <w:r w:rsidR="001463C2">
        <w:rPr>
          <w:rFonts w:ascii="Century Gothic" w:hAnsi="Century Gothic" w:cs="Arial"/>
          <w:b/>
          <w:sz w:val="18"/>
        </w:rPr>
        <w:t>8</w:t>
      </w:r>
      <w:r>
        <w:rPr>
          <w:rFonts w:ascii="Century Gothic" w:hAnsi="Century Gothic" w:cs="Arial"/>
          <w:b/>
          <w:sz w:val="18"/>
        </w:rPr>
        <w:t>a</w:t>
      </w:r>
      <w:r w:rsidRPr="00847BC4">
        <w:rPr>
          <w:rFonts w:ascii="Century Gothic" w:hAnsi="Century Gothic" w:cs="Arial"/>
          <w:bCs/>
          <w:sz w:val="18"/>
        </w:rPr>
        <w:t>—</w:t>
      </w:r>
      <w:r w:rsidRPr="000E7302">
        <w:rPr>
          <w:rStyle w:val="woj"/>
          <w:rFonts w:ascii="Century Gothic" w:hAnsi="Century Gothic" w:cs="Segoe UI"/>
          <w:i/>
          <w:color w:val="000000"/>
          <w:sz w:val="18"/>
          <w:szCs w:val="18"/>
        </w:rPr>
        <w:t>“And to the angel of the church in Smyrna write</w:t>
      </w:r>
      <w:r w:rsidRPr="00847BC4">
        <w:rPr>
          <w:rFonts w:ascii="Century Gothic" w:hAnsi="Century Gothic" w:cs="Arial"/>
          <w:sz w:val="18"/>
          <w:szCs w:val="18"/>
        </w:rPr>
        <w:t xml:space="preserve"> </w:t>
      </w:r>
    </w:p>
    <w:p w:rsidR="00A83793" w:rsidRDefault="00A83793" w:rsidP="00F750A2">
      <w:pPr>
        <w:pStyle w:val="NormalWeb"/>
        <w:numPr>
          <w:ilvl w:val="0"/>
          <w:numId w:val="44"/>
        </w:numPr>
        <w:shd w:val="clear" w:color="auto" w:fill="FFFFFF"/>
        <w:spacing w:before="0" w:beforeAutospacing="0"/>
        <w:rPr>
          <w:rFonts w:ascii="Century Gothic" w:hAnsi="Century Gothic" w:cs="Arial"/>
          <w:sz w:val="18"/>
          <w:szCs w:val="18"/>
        </w:rPr>
      </w:pPr>
      <w:r>
        <w:rPr>
          <w:rFonts w:ascii="Century Gothic" w:hAnsi="Century Gothic" w:cs="Arial"/>
          <w:sz w:val="18"/>
          <w:szCs w:val="18"/>
        </w:rPr>
        <w:t>Angel (</w:t>
      </w:r>
      <w:proofErr w:type="spellStart"/>
      <w:r>
        <w:rPr>
          <w:rFonts w:ascii="Century Gothic" w:hAnsi="Century Gothic" w:cs="Arial"/>
          <w:sz w:val="18"/>
          <w:szCs w:val="18"/>
        </w:rPr>
        <w:t>Aggelos</w:t>
      </w:r>
      <w:proofErr w:type="spellEnd"/>
      <w:r>
        <w:rPr>
          <w:rFonts w:ascii="Century Gothic" w:hAnsi="Century Gothic" w:cs="Arial"/>
          <w:sz w:val="18"/>
          <w:szCs w:val="18"/>
        </w:rPr>
        <w:t>)—messenger.  This is a representative from the church who will take the letter back to the church.  Likely an elder or pastor.</w:t>
      </w:r>
    </w:p>
    <w:p w:rsidR="00F750A2" w:rsidRDefault="00F750A2" w:rsidP="00F750A2">
      <w:pPr>
        <w:pStyle w:val="NormalWeb"/>
        <w:numPr>
          <w:ilvl w:val="0"/>
          <w:numId w:val="44"/>
        </w:numPr>
        <w:shd w:val="clear" w:color="auto" w:fill="FFFFFF"/>
        <w:spacing w:before="0" w:beforeAutospacing="0"/>
        <w:rPr>
          <w:rFonts w:ascii="Century Gothic" w:hAnsi="Century Gothic" w:cs="Arial"/>
          <w:sz w:val="18"/>
          <w:szCs w:val="18"/>
        </w:rPr>
      </w:pPr>
      <w:r>
        <w:rPr>
          <w:rFonts w:ascii="Century Gothic" w:hAnsi="Century Gothic" w:cs="Arial"/>
          <w:sz w:val="18"/>
          <w:szCs w:val="18"/>
        </w:rPr>
        <w:t>They were poor</w:t>
      </w:r>
      <w:r w:rsidR="00484E5E">
        <w:rPr>
          <w:rFonts w:ascii="Century Gothic" w:hAnsi="Century Gothic" w:cs="Arial"/>
          <w:sz w:val="18"/>
          <w:szCs w:val="18"/>
        </w:rPr>
        <w:t xml:space="preserve"> physically, but rich spiritually (</w:t>
      </w:r>
      <w:r>
        <w:rPr>
          <w:rFonts w:ascii="Century Gothic" w:hAnsi="Century Gothic" w:cs="Arial"/>
          <w:sz w:val="18"/>
          <w:szCs w:val="18"/>
        </w:rPr>
        <w:t>v.9</w:t>
      </w:r>
      <w:r w:rsidR="00484E5E">
        <w:rPr>
          <w:rFonts w:ascii="Century Gothic" w:hAnsi="Century Gothic" w:cs="Arial"/>
          <w:sz w:val="18"/>
          <w:szCs w:val="18"/>
        </w:rPr>
        <w:t>)</w:t>
      </w:r>
    </w:p>
    <w:p w:rsidR="00F750A2" w:rsidRDefault="00F750A2" w:rsidP="00F750A2">
      <w:pPr>
        <w:pStyle w:val="NormalWeb"/>
        <w:numPr>
          <w:ilvl w:val="0"/>
          <w:numId w:val="44"/>
        </w:numPr>
        <w:shd w:val="clear" w:color="auto" w:fill="FFFFFF"/>
        <w:spacing w:before="0" w:beforeAutospacing="0"/>
        <w:rPr>
          <w:rFonts w:ascii="Century Gothic" w:hAnsi="Century Gothic" w:cs="Arial"/>
          <w:sz w:val="18"/>
          <w:szCs w:val="18"/>
        </w:rPr>
      </w:pPr>
      <w:r>
        <w:rPr>
          <w:rFonts w:ascii="Century Gothic" w:hAnsi="Century Gothic" w:cs="Arial"/>
          <w:sz w:val="18"/>
          <w:szCs w:val="18"/>
        </w:rPr>
        <w:t>They were powerless, destitute, persecuted, but finding hope and comfort in the Savior.</w:t>
      </w:r>
    </w:p>
    <w:p w:rsidR="00F750A2" w:rsidRDefault="00F750A2" w:rsidP="00F750A2">
      <w:pPr>
        <w:pStyle w:val="Header"/>
        <w:numPr>
          <w:ilvl w:val="0"/>
          <w:numId w:val="44"/>
        </w:numPr>
        <w:rPr>
          <w:rFonts w:ascii="Century Gothic" w:hAnsi="Century Gothic" w:cs="Arial"/>
          <w:bCs/>
          <w:iCs/>
          <w:sz w:val="18"/>
          <w:szCs w:val="18"/>
        </w:rPr>
      </w:pPr>
      <w:r>
        <w:rPr>
          <w:rFonts w:ascii="Century Gothic" w:hAnsi="Century Gothic" w:cs="Arial"/>
          <w:bCs/>
          <w:iCs/>
          <w:sz w:val="18"/>
          <w:szCs w:val="18"/>
        </w:rPr>
        <w:t>There are no other biblical references to this church</w:t>
      </w:r>
    </w:p>
    <w:p w:rsidR="00F750A2" w:rsidRPr="00F750A2" w:rsidRDefault="00F750A2" w:rsidP="00631C28">
      <w:pPr>
        <w:pStyle w:val="Header"/>
        <w:numPr>
          <w:ilvl w:val="0"/>
          <w:numId w:val="44"/>
        </w:numPr>
        <w:shd w:val="clear" w:color="auto" w:fill="FFFFFF"/>
        <w:rPr>
          <w:rFonts w:ascii="Century Gothic" w:hAnsi="Century Gothic" w:cs="Arial"/>
          <w:sz w:val="18"/>
          <w:szCs w:val="18"/>
        </w:rPr>
      </w:pPr>
      <w:r w:rsidRPr="00F750A2">
        <w:rPr>
          <w:rFonts w:ascii="Century Gothic" w:hAnsi="Century Gothic" w:cs="Arial"/>
          <w:b/>
          <w:bCs/>
          <w:iCs/>
          <w:sz w:val="18"/>
          <w:szCs w:val="18"/>
        </w:rPr>
        <w:t>Acts 19:10</w:t>
      </w:r>
      <w:r w:rsidRPr="00F750A2">
        <w:rPr>
          <w:rFonts w:ascii="Century Gothic" w:hAnsi="Century Gothic" w:cs="Arial"/>
          <w:bCs/>
          <w:iCs/>
          <w:sz w:val="18"/>
          <w:szCs w:val="18"/>
        </w:rPr>
        <w:t>—</w:t>
      </w:r>
      <w:r w:rsidRPr="00F750A2">
        <w:rPr>
          <w:rFonts w:ascii="Century Gothic" w:hAnsi="Century Gothic" w:cs="Segoe UI"/>
          <w:i/>
          <w:color w:val="000000"/>
          <w:sz w:val="18"/>
          <w:szCs w:val="18"/>
          <w:shd w:val="clear" w:color="auto" w:fill="FFFFFF"/>
        </w:rPr>
        <w:t xml:space="preserve">This took place for two years, so that </w:t>
      </w:r>
      <w:r w:rsidRPr="00F750A2">
        <w:rPr>
          <w:rFonts w:ascii="Century Gothic" w:hAnsi="Century Gothic" w:cs="Segoe UI"/>
          <w:i/>
          <w:color w:val="000000"/>
          <w:sz w:val="18"/>
          <w:szCs w:val="18"/>
          <w:u w:val="single"/>
          <w:shd w:val="clear" w:color="auto" w:fill="FFFFFF"/>
        </w:rPr>
        <w:t>all who lived in Asia heard the word of the Lord, both Jews and Greeks</w:t>
      </w:r>
      <w:r w:rsidRPr="00F750A2">
        <w:rPr>
          <w:rFonts w:ascii="Century Gothic" w:hAnsi="Century Gothic" w:cs="Segoe UI"/>
          <w:i/>
          <w:color w:val="000000"/>
          <w:sz w:val="18"/>
          <w:szCs w:val="18"/>
          <w:shd w:val="clear" w:color="auto" w:fill="FFFFFF"/>
        </w:rPr>
        <w:t>.</w:t>
      </w:r>
    </w:p>
    <w:p w:rsidR="00315D71" w:rsidRPr="00315D71" w:rsidRDefault="00DC6F28" w:rsidP="00ED5C9C">
      <w:pPr>
        <w:pStyle w:val="Header"/>
        <w:numPr>
          <w:ilvl w:val="0"/>
          <w:numId w:val="23"/>
        </w:numPr>
        <w:spacing w:before="120"/>
        <w:ind w:left="360" w:hanging="360"/>
        <w:rPr>
          <w:rFonts w:ascii="Century Gothic" w:hAnsi="Century Gothic" w:cs="Arial"/>
          <w:bCs/>
          <w:i/>
          <w:iCs/>
          <w:sz w:val="20"/>
        </w:rPr>
      </w:pPr>
      <w:r>
        <w:rPr>
          <w:rFonts w:ascii="Century Gothic" w:hAnsi="Century Gothic" w:cs="Arial"/>
          <w:b/>
        </w:rPr>
        <w:t>I</w:t>
      </w:r>
      <w:r w:rsidR="00315D71">
        <w:rPr>
          <w:rFonts w:ascii="Century Gothic" w:hAnsi="Century Gothic" w:cs="Arial"/>
          <w:b/>
        </w:rPr>
        <w:t xml:space="preserve">dentification of the city </w:t>
      </w:r>
      <w:r w:rsidR="00315D71">
        <w:rPr>
          <w:rFonts w:ascii="Century Gothic" w:hAnsi="Century Gothic" w:cs="Arial"/>
          <w:b/>
        </w:rPr>
        <w:br/>
      </w:r>
    </w:p>
    <w:p w:rsidR="00A83793" w:rsidRDefault="00A83793" w:rsidP="00A83793">
      <w:pPr>
        <w:pStyle w:val="NormalWeb"/>
        <w:shd w:val="clear" w:color="auto" w:fill="FFFFFF"/>
        <w:spacing w:before="0" w:beforeAutospacing="0"/>
        <w:ind w:left="360"/>
        <w:rPr>
          <w:rFonts w:ascii="Century Gothic" w:hAnsi="Century Gothic" w:cs="Arial"/>
          <w:sz w:val="18"/>
          <w:szCs w:val="18"/>
        </w:rPr>
      </w:pPr>
      <w:r w:rsidRPr="00847BC4">
        <w:rPr>
          <w:rFonts w:ascii="Century Gothic" w:hAnsi="Century Gothic" w:cs="Arial"/>
          <w:b/>
          <w:sz w:val="18"/>
        </w:rPr>
        <w:t>Revelation 2:</w:t>
      </w:r>
      <w:r w:rsidR="001463C2">
        <w:rPr>
          <w:rFonts w:ascii="Century Gothic" w:hAnsi="Century Gothic" w:cs="Arial"/>
          <w:b/>
          <w:sz w:val="18"/>
        </w:rPr>
        <w:t>8</w:t>
      </w:r>
      <w:r>
        <w:rPr>
          <w:rFonts w:ascii="Century Gothic" w:hAnsi="Century Gothic" w:cs="Arial"/>
          <w:b/>
          <w:sz w:val="18"/>
        </w:rPr>
        <w:t>a</w:t>
      </w:r>
      <w:r w:rsidRPr="00847BC4">
        <w:rPr>
          <w:rFonts w:ascii="Century Gothic" w:hAnsi="Century Gothic" w:cs="Arial"/>
          <w:bCs/>
          <w:sz w:val="18"/>
        </w:rPr>
        <w:t>—</w:t>
      </w:r>
      <w:r w:rsidRPr="000E7302">
        <w:rPr>
          <w:rStyle w:val="woj"/>
          <w:rFonts w:ascii="Century Gothic" w:hAnsi="Century Gothic" w:cs="Segoe UI"/>
          <w:i/>
          <w:color w:val="000000"/>
          <w:sz w:val="18"/>
          <w:szCs w:val="18"/>
        </w:rPr>
        <w:t>“And to the angel of the church in Smyrna write</w:t>
      </w:r>
      <w:r w:rsidRPr="00847BC4">
        <w:rPr>
          <w:rFonts w:ascii="Century Gothic" w:hAnsi="Century Gothic" w:cs="Arial"/>
          <w:sz w:val="18"/>
          <w:szCs w:val="18"/>
        </w:rPr>
        <w:t xml:space="preserve"> </w:t>
      </w:r>
    </w:p>
    <w:p w:rsidR="00A83793" w:rsidRDefault="00A83793" w:rsidP="00315D71">
      <w:pPr>
        <w:pStyle w:val="Header"/>
        <w:numPr>
          <w:ilvl w:val="0"/>
          <w:numId w:val="37"/>
        </w:numPr>
        <w:rPr>
          <w:rFonts w:ascii="Century Gothic" w:hAnsi="Century Gothic" w:cs="Arial"/>
          <w:bCs/>
          <w:iCs/>
          <w:sz w:val="18"/>
          <w:szCs w:val="18"/>
        </w:rPr>
      </w:pPr>
      <w:r>
        <w:rPr>
          <w:rFonts w:ascii="Century Gothic" w:hAnsi="Century Gothic" w:cs="Arial"/>
          <w:bCs/>
          <w:iCs/>
          <w:sz w:val="18"/>
          <w:szCs w:val="18"/>
        </w:rPr>
        <w:t>35-40 miles or so north of Ephesus</w:t>
      </w:r>
      <w:r w:rsidR="00FF63FD">
        <w:rPr>
          <w:rFonts w:ascii="Century Gothic" w:hAnsi="Century Gothic" w:cs="Arial"/>
          <w:bCs/>
          <w:iCs/>
          <w:sz w:val="18"/>
          <w:szCs w:val="18"/>
        </w:rPr>
        <w:t>; harbor town</w:t>
      </w:r>
    </w:p>
    <w:p w:rsidR="00FF63FD" w:rsidRPr="00F750A2" w:rsidRDefault="00FF63FD" w:rsidP="00FF63FD">
      <w:pPr>
        <w:pStyle w:val="Header"/>
        <w:numPr>
          <w:ilvl w:val="0"/>
          <w:numId w:val="37"/>
        </w:numPr>
        <w:rPr>
          <w:rFonts w:ascii="Century Gothic" w:hAnsi="Century Gothic" w:cs="Arial"/>
          <w:bCs/>
          <w:iCs/>
          <w:sz w:val="18"/>
          <w:szCs w:val="18"/>
        </w:rPr>
      </w:pPr>
      <w:r>
        <w:rPr>
          <w:rFonts w:ascii="Century Gothic" w:hAnsi="Century Gothic" w:cs="Segoe UI"/>
          <w:color w:val="000000"/>
          <w:sz w:val="18"/>
          <w:szCs w:val="18"/>
          <w:shd w:val="clear" w:color="auto" w:fill="FFFFFF"/>
        </w:rPr>
        <w:t>It was called “the crown of Asia” for its beauty</w:t>
      </w:r>
    </w:p>
    <w:p w:rsidR="00F750A2" w:rsidRDefault="00F750A2" w:rsidP="00315D71">
      <w:pPr>
        <w:pStyle w:val="Header"/>
        <w:numPr>
          <w:ilvl w:val="0"/>
          <w:numId w:val="37"/>
        </w:numPr>
        <w:rPr>
          <w:rFonts w:ascii="Century Gothic" w:hAnsi="Century Gothic" w:cs="Arial"/>
          <w:bCs/>
          <w:iCs/>
          <w:sz w:val="18"/>
          <w:szCs w:val="18"/>
        </w:rPr>
      </w:pPr>
      <w:r>
        <w:rPr>
          <w:rFonts w:ascii="Century Gothic" w:hAnsi="Century Gothic" w:cs="Arial"/>
          <w:bCs/>
          <w:iCs/>
          <w:sz w:val="18"/>
          <w:szCs w:val="18"/>
        </w:rPr>
        <w:t xml:space="preserve">It is </w:t>
      </w:r>
      <w:r w:rsidR="00FF63FD">
        <w:rPr>
          <w:rFonts w:ascii="Century Gothic" w:hAnsi="Century Gothic" w:cs="Arial"/>
          <w:bCs/>
          <w:iCs/>
          <w:sz w:val="18"/>
          <w:szCs w:val="18"/>
        </w:rPr>
        <w:t>an ancient city; modern day Izmir</w:t>
      </w:r>
    </w:p>
    <w:p w:rsidR="004357A5" w:rsidRDefault="004357A5" w:rsidP="00315D71">
      <w:pPr>
        <w:pStyle w:val="Header"/>
        <w:numPr>
          <w:ilvl w:val="0"/>
          <w:numId w:val="37"/>
        </w:numPr>
        <w:rPr>
          <w:rFonts w:ascii="Century Gothic" w:hAnsi="Century Gothic" w:cs="Arial"/>
          <w:bCs/>
          <w:iCs/>
          <w:sz w:val="18"/>
          <w:szCs w:val="18"/>
        </w:rPr>
      </w:pPr>
      <w:r>
        <w:rPr>
          <w:rFonts w:ascii="Century Gothic" w:hAnsi="Century Gothic" w:cs="Arial"/>
          <w:bCs/>
          <w:iCs/>
          <w:sz w:val="18"/>
          <w:szCs w:val="18"/>
        </w:rPr>
        <w:t>Smyrna means “Myrrh” (an ointment coming from a thorny tree)</w:t>
      </w:r>
    </w:p>
    <w:p w:rsidR="004357A5" w:rsidRPr="00D778BE" w:rsidRDefault="004357A5" w:rsidP="00F750A2">
      <w:pPr>
        <w:pStyle w:val="Header"/>
        <w:numPr>
          <w:ilvl w:val="1"/>
          <w:numId w:val="37"/>
        </w:numPr>
        <w:ind w:left="1080"/>
        <w:rPr>
          <w:rFonts w:ascii="Century Gothic" w:hAnsi="Century Gothic" w:cs="Arial"/>
          <w:bCs/>
          <w:iCs/>
          <w:sz w:val="18"/>
          <w:szCs w:val="18"/>
        </w:rPr>
      </w:pPr>
      <w:r w:rsidRPr="005350EB">
        <w:rPr>
          <w:rFonts w:ascii="Century Gothic" w:hAnsi="Century Gothic" w:cs="Arial"/>
          <w:b/>
          <w:bCs/>
          <w:iCs/>
          <w:sz w:val="18"/>
          <w:szCs w:val="18"/>
        </w:rPr>
        <w:t>Matthew 2:11</w:t>
      </w:r>
      <w:r w:rsidRPr="00D778BE">
        <w:rPr>
          <w:rFonts w:ascii="Century Gothic" w:hAnsi="Century Gothic" w:cs="Arial"/>
          <w:bCs/>
          <w:iCs/>
          <w:sz w:val="18"/>
          <w:szCs w:val="18"/>
        </w:rPr>
        <w:t>—wise men brought myrrh at Jesus birth</w:t>
      </w:r>
    </w:p>
    <w:p w:rsidR="00D778BE" w:rsidRPr="00D778BE" w:rsidRDefault="004357A5" w:rsidP="00F750A2">
      <w:pPr>
        <w:pStyle w:val="Header"/>
        <w:numPr>
          <w:ilvl w:val="1"/>
          <w:numId w:val="37"/>
        </w:numPr>
        <w:ind w:left="1080"/>
        <w:rPr>
          <w:rFonts w:ascii="Century Gothic" w:hAnsi="Century Gothic" w:cs="Arial"/>
          <w:bCs/>
          <w:iCs/>
          <w:sz w:val="18"/>
          <w:szCs w:val="18"/>
        </w:rPr>
      </w:pPr>
      <w:r w:rsidRPr="005350EB">
        <w:rPr>
          <w:rFonts w:ascii="Century Gothic" w:hAnsi="Century Gothic" w:cs="Arial"/>
          <w:b/>
          <w:bCs/>
          <w:iCs/>
          <w:sz w:val="18"/>
          <w:szCs w:val="18"/>
        </w:rPr>
        <w:t>Mark 15:23</w:t>
      </w:r>
      <w:r w:rsidRPr="00D778BE">
        <w:rPr>
          <w:rFonts w:ascii="Century Gothic" w:hAnsi="Century Gothic" w:cs="Arial"/>
          <w:bCs/>
          <w:iCs/>
          <w:sz w:val="18"/>
          <w:szCs w:val="18"/>
        </w:rPr>
        <w:t>—</w:t>
      </w:r>
      <w:r w:rsidRPr="00D778BE">
        <w:rPr>
          <w:rFonts w:ascii="Century Gothic" w:hAnsi="Century Gothic" w:cs="Segoe UI"/>
          <w:color w:val="000000"/>
          <w:sz w:val="18"/>
          <w:szCs w:val="18"/>
          <w:shd w:val="clear" w:color="auto" w:fill="FFFFFF"/>
        </w:rPr>
        <w:t>They tried to give Him wine mixed with </w:t>
      </w:r>
      <w:r w:rsidRPr="00D778BE">
        <w:rPr>
          <w:rFonts w:ascii="Century Gothic" w:hAnsi="Century Gothic" w:cs="Segoe UI"/>
          <w:bCs/>
          <w:color w:val="000000"/>
          <w:sz w:val="18"/>
          <w:szCs w:val="18"/>
          <w:shd w:val="clear" w:color="auto" w:fill="FFFFFF"/>
        </w:rPr>
        <w:t>myrrh</w:t>
      </w:r>
      <w:r w:rsidRPr="00D778BE">
        <w:rPr>
          <w:rFonts w:ascii="Century Gothic" w:hAnsi="Century Gothic" w:cs="Segoe UI"/>
          <w:color w:val="000000"/>
          <w:sz w:val="18"/>
          <w:szCs w:val="18"/>
          <w:shd w:val="clear" w:color="auto" w:fill="FFFFFF"/>
        </w:rPr>
        <w:t>; but He did not take it</w:t>
      </w:r>
    </w:p>
    <w:p w:rsidR="004357A5" w:rsidRPr="00B73C49" w:rsidRDefault="004357A5" w:rsidP="00F750A2">
      <w:pPr>
        <w:pStyle w:val="Header"/>
        <w:numPr>
          <w:ilvl w:val="1"/>
          <w:numId w:val="37"/>
        </w:numPr>
        <w:ind w:left="1080"/>
        <w:rPr>
          <w:rFonts w:ascii="Century Gothic" w:hAnsi="Century Gothic" w:cs="Arial"/>
          <w:bCs/>
          <w:iCs/>
          <w:sz w:val="18"/>
          <w:szCs w:val="18"/>
        </w:rPr>
      </w:pPr>
      <w:r w:rsidRPr="005350EB">
        <w:rPr>
          <w:rFonts w:ascii="Century Gothic" w:hAnsi="Century Gothic" w:cs="Arial"/>
          <w:b/>
          <w:bCs/>
          <w:iCs/>
          <w:sz w:val="18"/>
          <w:szCs w:val="18"/>
        </w:rPr>
        <w:t>John 19:39</w:t>
      </w:r>
      <w:r w:rsidRPr="00D778BE">
        <w:rPr>
          <w:rFonts w:ascii="Century Gothic" w:hAnsi="Century Gothic" w:cs="Arial"/>
          <w:bCs/>
          <w:iCs/>
          <w:sz w:val="18"/>
          <w:szCs w:val="18"/>
        </w:rPr>
        <w:t>—</w:t>
      </w:r>
      <w:r w:rsidRPr="00D778BE">
        <w:rPr>
          <w:rFonts w:ascii="Century Gothic" w:hAnsi="Century Gothic" w:cs="Segoe UI"/>
          <w:color w:val="000000"/>
          <w:sz w:val="18"/>
          <w:szCs w:val="18"/>
          <w:shd w:val="clear" w:color="auto" w:fill="FFFFFF"/>
        </w:rPr>
        <w:t>Nicodemus</w:t>
      </w:r>
      <w:r w:rsidR="00D778BE" w:rsidRPr="00D778BE">
        <w:rPr>
          <w:rFonts w:ascii="Century Gothic" w:hAnsi="Century Gothic" w:cs="Segoe UI"/>
          <w:color w:val="000000"/>
          <w:sz w:val="18"/>
          <w:szCs w:val="18"/>
          <w:shd w:val="clear" w:color="auto" w:fill="FFFFFF"/>
        </w:rPr>
        <w:t xml:space="preserve"> brought a mixture of</w:t>
      </w:r>
      <w:r w:rsidRPr="00D778BE">
        <w:rPr>
          <w:rFonts w:ascii="Century Gothic" w:hAnsi="Century Gothic" w:cs="Segoe UI"/>
          <w:color w:val="000000"/>
          <w:sz w:val="18"/>
          <w:szCs w:val="18"/>
          <w:shd w:val="clear" w:color="auto" w:fill="FFFFFF"/>
        </w:rPr>
        <w:t> </w:t>
      </w:r>
      <w:r w:rsidRPr="00D778BE">
        <w:rPr>
          <w:rFonts w:ascii="Century Gothic" w:hAnsi="Century Gothic" w:cs="Segoe UI"/>
          <w:bCs/>
          <w:color w:val="000000"/>
          <w:sz w:val="18"/>
          <w:szCs w:val="18"/>
          <w:shd w:val="clear" w:color="auto" w:fill="FFFFFF"/>
        </w:rPr>
        <w:t>myrrh</w:t>
      </w:r>
      <w:r w:rsidR="00D778BE" w:rsidRPr="00D778BE">
        <w:rPr>
          <w:rFonts w:ascii="Century Gothic" w:hAnsi="Century Gothic" w:cs="Segoe UI"/>
          <w:color w:val="000000"/>
          <w:sz w:val="18"/>
          <w:szCs w:val="18"/>
          <w:shd w:val="clear" w:color="auto" w:fill="FFFFFF"/>
        </w:rPr>
        <w:t> and aloes for the burial of Jesus</w:t>
      </w:r>
    </w:p>
    <w:p w:rsidR="00B73C49" w:rsidRPr="00FF63FD" w:rsidRDefault="00B73C49" w:rsidP="00D778BE">
      <w:pPr>
        <w:pStyle w:val="Header"/>
        <w:numPr>
          <w:ilvl w:val="0"/>
          <w:numId w:val="37"/>
        </w:numPr>
        <w:rPr>
          <w:rFonts w:ascii="Century Gothic" w:hAnsi="Century Gothic" w:cs="Arial"/>
          <w:bCs/>
          <w:iCs/>
          <w:sz w:val="18"/>
          <w:szCs w:val="18"/>
        </w:rPr>
      </w:pPr>
      <w:r>
        <w:rPr>
          <w:rFonts w:ascii="Century Gothic" w:hAnsi="Century Gothic" w:cs="Segoe UI"/>
          <w:color w:val="000000"/>
          <w:sz w:val="18"/>
          <w:szCs w:val="18"/>
          <w:shd w:val="clear" w:color="auto" w:fill="FFFFFF"/>
        </w:rPr>
        <w:t>Myrrh is then well characteristic of this church as it faced intense persecution and pending death.  They would be a crushing sweet aroma to heaven as God allowed Satan to test their faith.</w:t>
      </w:r>
    </w:p>
    <w:p w:rsidR="00FF63FD" w:rsidRPr="00FF63FD" w:rsidRDefault="00FF63FD" w:rsidP="00D778BE">
      <w:pPr>
        <w:pStyle w:val="Header"/>
        <w:numPr>
          <w:ilvl w:val="0"/>
          <w:numId w:val="37"/>
        </w:numPr>
        <w:rPr>
          <w:rFonts w:ascii="Century Gothic" w:hAnsi="Century Gothic" w:cs="Arial"/>
          <w:bCs/>
          <w:iCs/>
          <w:sz w:val="18"/>
          <w:szCs w:val="18"/>
        </w:rPr>
      </w:pPr>
      <w:r>
        <w:rPr>
          <w:rFonts w:ascii="Century Gothic" w:hAnsi="Century Gothic" w:cs="Segoe UI"/>
          <w:color w:val="000000"/>
          <w:sz w:val="18"/>
          <w:szCs w:val="18"/>
          <w:shd w:val="clear" w:color="auto" w:fill="FFFFFF"/>
        </w:rPr>
        <w:t xml:space="preserve">There was a great alter to Caesar in the city.  Yearly, people would have to burn </w:t>
      </w:r>
      <w:r w:rsidR="001463C2">
        <w:rPr>
          <w:rFonts w:ascii="Century Gothic" w:hAnsi="Century Gothic" w:cs="Segoe UI"/>
          <w:color w:val="000000"/>
          <w:sz w:val="18"/>
          <w:szCs w:val="18"/>
          <w:shd w:val="clear" w:color="auto" w:fill="FFFFFF"/>
        </w:rPr>
        <w:t xml:space="preserve">incense </w:t>
      </w:r>
      <w:r>
        <w:rPr>
          <w:rFonts w:ascii="Century Gothic" w:hAnsi="Century Gothic" w:cs="Segoe UI"/>
          <w:color w:val="000000"/>
          <w:sz w:val="18"/>
          <w:szCs w:val="18"/>
          <w:shd w:val="clear" w:color="auto" w:fill="FFFFFF"/>
        </w:rPr>
        <w:t xml:space="preserve">(identifying “Caesar as Lord”) and receive a certificate.  Without a certificate would be paramount to treason and punishable by death.  </w:t>
      </w:r>
    </w:p>
    <w:p w:rsidR="00FF63FD" w:rsidRPr="00FF63FD" w:rsidRDefault="00FF63FD" w:rsidP="00D778BE">
      <w:pPr>
        <w:pStyle w:val="Header"/>
        <w:numPr>
          <w:ilvl w:val="0"/>
          <w:numId w:val="37"/>
        </w:numPr>
        <w:rPr>
          <w:rFonts w:ascii="Century Gothic" w:hAnsi="Century Gothic" w:cs="Arial"/>
          <w:bCs/>
          <w:iCs/>
          <w:sz w:val="18"/>
          <w:szCs w:val="18"/>
        </w:rPr>
      </w:pPr>
      <w:r>
        <w:rPr>
          <w:rFonts w:ascii="Century Gothic" w:hAnsi="Century Gothic" w:cs="Segoe UI"/>
          <w:color w:val="000000"/>
          <w:sz w:val="18"/>
          <w:szCs w:val="18"/>
          <w:shd w:val="clear" w:color="auto" w:fill="FFFFFF"/>
        </w:rPr>
        <w:t xml:space="preserve">Christians identify Jesus alone as Lord and do not bow the knee to Caesar.  This discovery and refusal cost believers their life. </w:t>
      </w:r>
    </w:p>
    <w:p w:rsidR="00FF63FD" w:rsidRPr="00484E5E" w:rsidRDefault="00484E5E" w:rsidP="00D778BE">
      <w:pPr>
        <w:pStyle w:val="Header"/>
        <w:numPr>
          <w:ilvl w:val="0"/>
          <w:numId w:val="37"/>
        </w:numPr>
        <w:rPr>
          <w:rFonts w:ascii="Century Gothic" w:hAnsi="Century Gothic" w:cs="Arial"/>
          <w:bCs/>
          <w:iCs/>
          <w:sz w:val="18"/>
          <w:szCs w:val="18"/>
        </w:rPr>
      </w:pPr>
      <w:r>
        <w:rPr>
          <w:rFonts w:ascii="Century Gothic" w:hAnsi="Century Gothic" w:cs="Segoe UI"/>
          <w:color w:val="000000"/>
          <w:sz w:val="18"/>
          <w:szCs w:val="18"/>
          <w:shd w:val="clear" w:color="auto" w:fill="FFFFFF"/>
        </w:rPr>
        <w:t xml:space="preserve">Romans hated Christians.  </w:t>
      </w:r>
      <w:r w:rsidR="00FF63FD">
        <w:rPr>
          <w:rFonts w:ascii="Century Gothic" w:hAnsi="Century Gothic" w:cs="Segoe UI"/>
          <w:color w:val="000000"/>
          <w:sz w:val="18"/>
          <w:szCs w:val="18"/>
          <w:shd w:val="clear" w:color="auto" w:fill="FFFFFF"/>
        </w:rPr>
        <w:t xml:space="preserve">Jews </w:t>
      </w:r>
      <w:r>
        <w:rPr>
          <w:rFonts w:ascii="Century Gothic" w:hAnsi="Century Gothic" w:cs="Segoe UI"/>
          <w:color w:val="000000"/>
          <w:sz w:val="18"/>
          <w:szCs w:val="18"/>
          <w:shd w:val="clear" w:color="auto" w:fill="FFFFFF"/>
        </w:rPr>
        <w:t>hated Christians.  Both were happy to see them persecuted and killed</w:t>
      </w:r>
      <w:r w:rsidR="00FF63FD">
        <w:rPr>
          <w:rFonts w:ascii="Century Gothic" w:hAnsi="Century Gothic" w:cs="Segoe UI"/>
          <w:color w:val="000000"/>
          <w:sz w:val="18"/>
          <w:szCs w:val="18"/>
          <w:shd w:val="clear" w:color="auto" w:fill="FFFFFF"/>
        </w:rPr>
        <w:t xml:space="preserve">.  </w:t>
      </w:r>
    </w:p>
    <w:p w:rsidR="00484E5E" w:rsidRPr="00F750A2" w:rsidRDefault="00484E5E" w:rsidP="00D778BE">
      <w:pPr>
        <w:pStyle w:val="Header"/>
        <w:numPr>
          <w:ilvl w:val="0"/>
          <w:numId w:val="37"/>
        </w:numPr>
        <w:rPr>
          <w:rFonts w:ascii="Century Gothic" w:hAnsi="Century Gothic" w:cs="Arial"/>
          <w:bCs/>
          <w:iCs/>
          <w:sz w:val="18"/>
          <w:szCs w:val="18"/>
        </w:rPr>
      </w:pPr>
      <w:r>
        <w:rPr>
          <w:rFonts w:ascii="Century Gothic" w:hAnsi="Century Gothic" w:cs="Segoe UI"/>
          <w:color w:val="000000"/>
          <w:sz w:val="18"/>
          <w:szCs w:val="18"/>
          <w:shd w:val="clear" w:color="auto" w:fill="FFFFFF"/>
        </w:rPr>
        <w:t>Additionally, there was worship of hundreds of gods.  Pagan worship was rampant.</w:t>
      </w:r>
    </w:p>
    <w:p w:rsidR="00F750A2" w:rsidRPr="00D778BE" w:rsidRDefault="00F750A2" w:rsidP="00F750A2">
      <w:pPr>
        <w:pStyle w:val="Header"/>
        <w:ind w:left="720" w:firstLine="0"/>
        <w:rPr>
          <w:rFonts w:ascii="Century Gothic" w:hAnsi="Century Gothic" w:cs="Arial"/>
          <w:bCs/>
          <w:iCs/>
          <w:sz w:val="18"/>
          <w:szCs w:val="18"/>
        </w:rPr>
      </w:pPr>
    </w:p>
    <w:p w:rsidR="00315D71" w:rsidRPr="00315D71" w:rsidRDefault="00315D71" w:rsidP="00315D71">
      <w:pPr>
        <w:pStyle w:val="Header"/>
        <w:numPr>
          <w:ilvl w:val="0"/>
          <w:numId w:val="23"/>
        </w:numPr>
        <w:spacing w:before="120"/>
        <w:ind w:left="360" w:hanging="360"/>
        <w:rPr>
          <w:rFonts w:ascii="Century Gothic" w:hAnsi="Century Gothic" w:cs="Arial"/>
          <w:bCs/>
          <w:i/>
          <w:iCs/>
          <w:sz w:val="20"/>
        </w:rPr>
      </w:pPr>
      <w:r>
        <w:rPr>
          <w:rFonts w:ascii="Century Gothic" w:hAnsi="Century Gothic" w:cs="Arial"/>
          <w:b/>
        </w:rPr>
        <w:lastRenderedPageBreak/>
        <w:t>Identification of what they did well</w:t>
      </w:r>
      <w:r w:rsidR="00F500AA">
        <w:rPr>
          <w:rFonts w:ascii="Century Gothic" w:hAnsi="Century Gothic" w:cs="Arial"/>
          <w:b/>
        </w:rPr>
        <w:br/>
      </w:r>
    </w:p>
    <w:p w:rsidR="00484E5E" w:rsidRDefault="00484E5E" w:rsidP="00F500AA">
      <w:pPr>
        <w:pStyle w:val="NormalWeb"/>
        <w:shd w:val="clear" w:color="auto" w:fill="FFFFFF"/>
        <w:spacing w:before="0" w:beforeAutospacing="0"/>
        <w:ind w:left="360"/>
        <w:rPr>
          <w:rStyle w:val="woj"/>
          <w:rFonts w:ascii="Century Gothic" w:hAnsi="Century Gothic" w:cs="Segoe UI"/>
          <w:i/>
          <w:color w:val="000000"/>
          <w:sz w:val="18"/>
          <w:szCs w:val="18"/>
        </w:rPr>
      </w:pPr>
      <w:r w:rsidRPr="00720F5F">
        <w:rPr>
          <w:rStyle w:val="woj"/>
          <w:rFonts w:ascii="Century Gothic" w:hAnsi="Century Gothic" w:cs="Segoe UI"/>
          <w:b/>
          <w:i/>
          <w:color w:val="000000"/>
          <w:sz w:val="18"/>
          <w:szCs w:val="18"/>
        </w:rPr>
        <w:t>Revelation 2:</w:t>
      </w:r>
      <w:r>
        <w:rPr>
          <w:rStyle w:val="woj"/>
          <w:rFonts w:ascii="Century Gothic" w:hAnsi="Century Gothic" w:cs="Segoe UI"/>
          <w:b/>
          <w:i/>
          <w:color w:val="000000"/>
          <w:sz w:val="18"/>
          <w:szCs w:val="18"/>
        </w:rPr>
        <w:t>9—</w:t>
      </w:r>
      <w:r w:rsidRPr="000E7302">
        <w:rPr>
          <w:rStyle w:val="woj"/>
          <w:rFonts w:ascii="Century Gothic" w:hAnsi="Century Gothic" w:cs="Segoe UI"/>
          <w:b/>
          <w:bCs/>
          <w:i/>
          <w:color w:val="000000"/>
          <w:sz w:val="18"/>
          <w:szCs w:val="18"/>
          <w:vertAlign w:val="superscript"/>
        </w:rPr>
        <w:t> </w:t>
      </w:r>
      <w:r w:rsidRPr="000E7302">
        <w:rPr>
          <w:rStyle w:val="woj"/>
          <w:rFonts w:ascii="Century Gothic" w:hAnsi="Century Gothic" w:cs="Segoe UI"/>
          <w:i/>
          <w:color w:val="000000"/>
          <w:sz w:val="18"/>
          <w:szCs w:val="18"/>
        </w:rPr>
        <w:t>‘I know your tribulation and your poverty (but you are rich), and the blasphemy by those who say they are Jews and are not, but are a synagogue of Satan</w:t>
      </w:r>
    </w:p>
    <w:p w:rsidR="005350EB" w:rsidRDefault="005350EB" w:rsidP="00201C30">
      <w:pPr>
        <w:pStyle w:val="NormalWeb"/>
        <w:numPr>
          <w:ilvl w:val="0"/>
          <w:numId w:val="45"/>
        </w:numPr>
        <w:shd w:val="clear" w:color="auto" w:fill="FFFFFF"/>
        <w:ind w:left="720"/>
        <w:rPr>
          <w:rStyle w:val="woj"/>
          <w:rFonts w:ascii="Century Gothic" w:hAnsi="Century Gothic" w:cs="Segoe UI"/>
          <w:color w:val="000000"/>
          <w:sz w:val="18"/>
          <w:szCs w:val="18"/>
        </w:rPr>
      </w:pPr>
      <w:r>
        <w:rPr>
          <w:rStyle w:val="woj"/>
          <w:rFonts w:ascii="Century Gothic" w:hAnsi="Century Gothic" w:cs="Segoe UI"/>
          <w:color w:val="000000"/>
          <w:sz w:val="18"/>
          <w:szCs w:val="18"/>
        </w:rPr>
        <w:t xml:space="preserve">You think you’re poor when in fact you are rich.  </w:t>
      </w:r>
      <w:r w:rsidRPr="005350EB">
        <w:rPr>
          <w:rStyle w:val="woj"/>
          <w:rFonts w:ascii="Century Gothic" w:hAnsi="Century Gothic" w:cs="Segoe UI"/>
          <w:b/>
          <w:color w:val="000000"/>
          <w:sz w:val="18"/>
          <w:szCs w:val="18"/>
        </w:rPr>
        <w:t>Contrast that</w:t>
      </w:r>
      <w:r>
        <w:rPr>
          <w:rStyle w:val="woj"/>
          <w:rFonts w:ascii="Century Gothic" w:hAnsi="Century Gothic" w:cs="Segoe UI"/>
          <w:color w:val="000000"/>
          <w:sz w:val="18"/>
          <w:szCs w:val="18"/>
        </w:rPr>
        <w:t xml:space="preserve"> with the church in Laodicea that thought they were rich, when they were in fact poor (</w:t>
      </w:r>
      <w:r w:rsidRPr="005350EB">
        <w:rPr>
          <w:rStyle w:val="woj"/>
          <w:rFonts w:ascii="Century Gothic" w:hAnsi="Century Gothic" w:cs="Segoe UI"/>
          <w:b/>
          <w:color w:val="000000"/>
          <w:sz w:val="18"/>
          <w:szCs w:val="18"/>
        </w:rPr>
        <w:t>Rev 3:17</w:t>
      </w:r>
      <w:r>
        <w:rPr>
          <w:rStyle w:val="woj"/>
          <w:rFonts w:ascii="Century Gothic" w:hAnsi="Century Gothic" w:cs="Segoe UI"/>
          <w:color w:val="000000"/>
          <w:sz w:val="18"/>
          <w:szCs w:val="18"/>
        </w:rPr>
        <w:t>).</w:t>
      </w:r>
    </w:p>
    <w:p w:rsidR="00201C30" w:rsidRDefault="00201C30" w:rsidP="00201C30">
      <w:pPr>
        <w:pStyle w:val="NormalWeb"/>
        <w:numPr>
          <w:ilvl w:val="0"/>
          <w:numId w:val="45"/>
        </w:numPr>
        <w:shd w:val="clear" w:color="auto" w:fill="FFFFFF"/>
        <w:ind w:left="720"/>
        <w:rPr>
          <w:rStyle w:val="woj"/>
          <w:rFonts w:ascii="Century Gothic" w:hAnsi="Century Gothic" w:cs="Segoe UI"/>
          <w:color w:val="000000"/>
          <w:sz w:val="18"/>
          <w:szCs w:val="18"/>
        </w:rPr>
      </w:pPr>
      <w:r w:rsidRPr="005350EB">
        <w:rPr>
          <w:rStyle w:val="woj"/>
          <w:rFonts w:ascii="Century Gothic" w:hAnsi="Century Gothic" w:cs="Segoe UI"/>
          <w:b/>
          <w:color w:val="000000"/>
          <w:sz w:val="18"/>
          <w:szCs w:val="18"/>
        </w:rPr>
        <w:t>Blasphemy</w:t>
      </w:r>
      <w:r w:rsidR="00484E5E" w:rsidRPr="00201C30">
        <w:rPr>
          <w:rStyle w:val="woj"/>
          <w:rFonts w:ascii="Century Gothic" w:hAnsi="Century Gothic" w:cs="Segoe UI"/>
          <w:b/>
          <w:color w:val="000000"/>
          <w:sz w:val="18"/>
          <w:szCs w:val="18"/>
        </w:rPr>
        <w:t>—</w:t>
      </w:r>
      <w:r w:rsidR="00484E5E" w:rsidRPr="00201C30">
        <w:rPr>
          <w:rStyle w:val="woj"/>
          <w:rFonts w:ascii="Century Gothic" w:hAnsi="Century Gothic" w:cs="Segoe UI"/>
          <w:color w:val="000000"/>
          <w:sz w:val="18"/>
          <w:szCs w:val="18"/>
        </w:rPr>
        <w:t xml:space="preserve">words spoken against God, slandering </w:t>
      </w:r>
      <w:r w:rsidRPr="00201C30">
        <w:rPr>
          <w:rStyle w:val="woj"/>
          <w:rFonts w:ascii="Century Gothic" w:hAnsi="Century Gothic" w:cs="Segoe UI"/>
          <w:color w:val="000000"/>
          <w:sz w:val="18"/>
          <w:szCs w:val="18"/>
        </w:rPr>
        <w:t>God</w:t>
      </w:r>
    </w:p>
    <w:p w:rsidR="00201C30" w:rsidRPr="00201C30" w:rsidRDefault="00201C30" w:rsidP="00201C30">
      <w:pPr>
        <w:pStyle w:val="NormalWeb"/>
        <w:numPr>
          <w:ilvl w:val="0"/>
          <w:numId w:val="45"/>
        </w:numPr>
        <w:shd w:val="clear" w:color="auto" w:fill="FFFFFF"/>
        <w:ind w:left="720"/>
        <w:rPr>
          <w:rStyle w:val="woj"/>
          <w:rFonts w:ascii="Century Gothic" w:hAnsi="Century Gothic" w:cs="Segoe UI"/>
          <w:color w:val="000000"/>
          <w:sz w:val="18"/>
          <w:szCs w:val="18"/>
        </w:rPr>
      </w:pPr>
      <w:r w:rsidRPr="00201C30">
        <w:rPr>
          <w:rStyle w:val="woj"/>
          <w:rFonts w:ascii="Century Gothic" w:hAnsi="Century Gothic" w:cs="Segoe UI"/>
          <w:color w:val="000000"/>
          <w:sz w:val="18"/>
          <w:szCs w:val="18"/>
        </w:rPr>
        <w:t>The Jewish people historically would say they worship the One true living God (</w:t>
      </w:r>
      <w:proofErr w:type="spellStart"/>
      <w:r w:rsidRPr="005350EB">
        <w:rPr>
          <w:rStyle w:val="woj"/>
          <w:rFonts w:ascii="Century Gothic" w:hAnsi="Century Gothic" w:cs="Segoe UI"/>
          <w:b/>
          <w:color w:val="000000"/>
          <w:sz w:val="18"/>
          <w:szCs w:val="18"/>
        </w:rPr>
        <w:t>Deut</w:t>
      </w:r>
      <w:proofErr w:type="spellEnd"/>
      <w:r w:rsidRPr="005350EB">
        <w:rPr>
          <w:rStyle w:val="woj"/>
          <w:rFonts w:ascii="Century Gothic" w:hAnsi="Century Gothic" w:cs="Segoe UI"/>
          <w:b/>
          <w:color w:val="000000"/>
          <w:sz w:val="18"/>
          <w:szCs w:val="18"/>
        </w:rPr>
        <w:t xml:space="preserve"> 6:4</w:t>
      </w:r>
      <w:r w:rsidRPr="00201C30">
        <w:rPr>
          <w:rStyle w:val="woj"/>
          <w:rFonts w:ascii="Century Gothic" w:hAnsi="Century Gothic" w:cs="Segoe UI"/>
          <w:color w:val="000000"/>
          <w:sz w:val="18"/>
          <w:szCs w:val="18"/>
        </w:rPr>
        <w:t xml:space="preserve">).  Their rejection of God incarnate (Jesus) would demonstrate that they became just a pagan and Satanic as Emperor worship.  </w:t>
      </w:r>
    </w:p>
    <w:p w:rsidR="00201C30" w:rsidRPr="00201C30" w:rsidRDefault="00201C30" w:rsidP="00484E5E">
      <w:pPr>
        <w:pStyle w:val="NormalWeb"/>
        <w:shd w:val="clear" w:color="auto" w:fill="FFFFFF"/>
        <w:ind w:left="360"/>
        <w:rPr>
          <w:rStyle w:val="woj"/>
          <w:rFonts w:ascii="Century Gothic" w:hAnsi="Century Gothic" w:cs="Segoe UI"/>
          <w:color w:val="000000"/>
          <w:sz w:val="18"/>
          <w:szCs w:val="18"/>
        </w:rPr>
      </w:pPr>
      <w:r w:rsidRPr="00201C30">
        <w:rPr>
          <w:rStyle w:val="woj"/>
          <w:rFonts w:ascii="Century Gothic" w:hAnsi="Century Gothic" w:cs="Segoe UI"/>
          <w:b/>
          <w:color w:val="000000"/>
          <w:sz w:val="18"/>
          <w:szCs w:val="18"/>
        </w:rPr>
        <w:t>John 8:44</w:t>
      </w:r>
      <w:r w:rsidRPr="00201C30">
        <w:rPr>
          <w:rStyle w:val="woj"/>
          <w:rFonts w:ascii="Century Gothic" w:hAnsi="Century Gothic" w:cs="Segoe UI"/>
          <w:color w:val="000000"/>
          <w:sz w:val="18"/>
          <w:szCs w:val="18"/>
        </w:rPr>
        <w:t>—</w:t>
      </w:r>
      <w:r w:rsidRPr="00201C30">
        <w:rPr>
          <w:rFonts w:ascii="Century Gothic" w:hAnsi="Century Gothic" w:cs="Segoe UI"/>
          <w:i/>
          <w:color w:val="000000"/>
          <w:sz w:val="18"/>
          <w:szCs w:val="18"/>
          <w:shd w:val="clear" w:color="auto" w:fill="FFFFFF"/>
        </w:rPr>
        <w:t>You are of </w:t>
      </w:r>
      <w:r w:rsidRPr="00201C30">
        <w:rPr>
          <w:rFonts w:ascii="Century Gothic" w:hAnsi="Century Gothic" w:cs="Segoe UI"/>
          <w:i/>
          <w:iCs/>
          <w:color w:val="000000"/>
          <w:sz w:val="18"/>
          <w:szCs w:val="18"/>
          <w:shd w:val="clear" w:color="auto" w:fill="FFFFFF"/>
        </w:rPr>
        <w:t>your</w:t>
      </w:r>
      <w:r w:rsidRPr="00201C30">
        <w:rPr>
          <w:rFonts w:ascii="Century Gothic" w:hAnsi="Century Gothic" w:cs="Segoe UI"/>
          <w:i/>
          <w:color w:val="000000"/>
          <w:sz w:val="18"/>
          <w:szCs w:val="18"/>
          <w:shd w:val="clear" w:color="auto" w:fill="FFFFFF"/>
        </w:rPr>
        <w:t> father the devil, and you want to do the desires of your father. He was a murderer from the beginning, and does not stand in the truth because there is no truth in him. Whenever he speaks a lie, he speaks from his own </w:t>
      </w:r>
      <w:r w:rsidRPr="00201C30">
        <w:rPr>
          <w:rFonts w:ascii="Century Gothic" w:hAnsi="Century Gothic" w:cs="Segoe UI"/>
          <w:i/>
          <w:iCs/>
          <w:color w:val="000000"/>
          <w:sz w:val="18"/>
          <w:szCs w:val="18"/>
          <w:shd w:val="clear" w:color="auto" w:fill="FFFFFF"/>
        </w:rPr>
        <w:t>nature</w:t>
      </w:r>
      <w:r w:rsidRPr="00201C30">
        <w:rPr>
          <w:rFonts w:ascii="Century Gothic" w:hAnsi="Century Gothic" w:cs="Segoe UI"/>
          <w:i/>
          <w:color w:val="000000"/>
          <w:sz w:val="18"/>
          <w:szCs w:val="18"/>
          <w:shd w:val="clear" w:color="auto" w:fill="FFFFFF"/>
        </w:rPr>
        <w:t>, for he is a liar and the father of lies.</w:t>
      </w:r>
    </w:p>
    <w:p w:rsidR="00484E5E" w:rsidRPr="00201C30" w:rsidRDefault="00484E5E" w:rsidP="00484E5E">
      <w:pPr>
        <w:pStyle w:val="NormalWeb"/>
        <w:shd w:val="clear" w:color="auto" w:fill="FFFFFF"/>
        <w:ind w:left="360"/>
        <w:rPr>
          <w:rStyle w:val="woj"/>
          <w:rFonts w:ascii="Century Gothic" w:hAnsi="Century Gothic" w:cs="Segoe UI"/>
          <w:b/>
          <w:i/>
          <w:color w:val="000000"/>
          <w:sz w:val="18"/>
          <w:szCs w:val="18"/>
        </w:rPr>
      </w:pPr>
      <w:r w:rsidRPr="00201C30">
        <w:rPr>
          <w:rStyle w:val="woj"/>
          <w:rFonts w:ascii="Century Gothic" w:hAnsi="Century Gothic" w:cs="Segoe UI"/>
          <w:b/>
          <w:i/>
          <w:color w:val="000000"/>
          <w:sz w:val="18"/>
          <w:szCs w:val="18"/>
        </w:rPr>
        <w:t>Romans 2:28-29—</w:t>
      </w:r>
      <w:r w:rsidRPr="00201C30">
        <w:rPr>
          <w:rStyle w:val="text"/>
          <w:rFonts w:ascii="Century Gothic" w:hAnsi="Century Gothic" w:cs="Segoe UI"/>
          <w:i/>
          <w:color w:val="000000"/>
          <w:sz w:val="18"/>
          <w:szCs w:val="18"/>
          <w:shd w:val="clear" w:color="auto" w:fill="FFFFFF"/>
        </w:rPr>
        <w:t>For he is not a Jew who is one outwardly, nor is circumcision that which is outward in the flesh.</w:t>
      </w:r>
      <w:r w:rsidRPr="00201C30">
        <w:rPr>
          <w:rFonts w:ascii="Century Gothic" w:hAnsi="Century Gothic" w:cs="Segoe UI"/>
          <w:i/>
          <w:color w:val="000000"/>
          <w:sz w:val="18"/>
          <w:szCs w:val="18"/>
          <w:shd w:val="clear" w:color="auto" w:fill="FFFFFF"/>
        </w:rPr>
        <w:t> </w:t>
      </w:r>
      <w:r w:rsidRPr="00201C30">
        <w:rPr>
          <w:rStyle w:val="text"/>
          <w:rFonts w:ascii="Century Gothic" w:hAnsi="Century Gothic" w:cs="Segoe UI"/>
          <w:b/>
          <w:bCs/>
          <w:i/>
          <w:color w:val="000000"/>
          <w:sz w:val="18"/>
          <w:szCs w:val="18"/>
          <w:shd w:val="clear" w:color="auto" w:fill="FFFFFF"/>
          <w:vertAlign w:val="superscript"/>
        </w:rPr>
        <w:t>29 </w:t>
      </w:r>
      <w:r w:rsidRPr="00201C30">
        <w:rPr>
          <w:rStyle w:val="text"/>
          <w:rFonts w:ascii="Century Gothic" w:hAnsi="Century Gothic" w:cs="Segoe UI"/>
          <w:i/>
          <w:color w:val="000000"/>
          <w:sz w:val="18"/>
          <w:szCs w:val="18"/>
          <w:shd w:val="clear" w:color="auto" w:fill="FFFFFF"/>
        </w:rPr>
        <w:t>But he is a Jew who is one inwardly; and circumcision is that which is of the heart, by the Spirit, not by the letter; and his praise is not from men, but from God.</w:t>
      </w:r>
    </w:p>
    <w:p w:rsidR="002B48E6" w:rsidRPr="00201C30" w:rsidRDefault="002B48E6" w:rsidP="002B48E6">
      <w:pPr>
        <w:pStyle w:val="Header"/>
        <w:numPr>
          <w:ilvl w:val="0"/>
          <w:numId w:val="23"/>
        </w:numPr>
        <w:spacing w:before="120"/>
        <w:ind w:left="360" w:hanging="360"/>
        <w:rPr>
          <w:rFonts w:ascii="Century Gothic" w:hAnsi="Century Gothic" w:cs="Arial"/>
          <w:bCs/>
          <w:i/>
          <w:iCs/>
          <w:sz w:val="18"/>
          <w:szCs w:val="18"/>
        </w:rPr>
      </w:pPr>
      <w:r w:rsidRPr="00201C30">
        <w:rPr>
          <w:rFonts w:ascii="Century Gothic" w:hAnsi="Century Gothic" w:cs="Arial"/>
          <w:b/>
          <w:szCs w:val="18"/>
        </w:rPr>
        <w:t>Identification of what they did not do well</w:t>
      </w:r>
    </w:p>
    <w:p w:rsidR="002B48E6" w:rsidRPr="00201C30" w:rsidRDefault="00484E5E" w:rsidP="002B48E6">
      <w:pPr>
        <w:pStyle w:val="Header"/>
        <w:spacing w:before="120"/>
        <w:ind w:firstLine="0"/>
        <w:rPr>
          <w:rFonts w:ascii="Century Gothic" w:hAnsi="Century Gothic" w:cs="Segoe UI"/>
          <w:i/>
          <w:color w:val="000000"/>
          <w:sz w:val="18"/>
          <w:szCs w:val="18"/>
        </w:rPr>
      </w:pPr>
      <w:r w:rsidRPr="00201C30">
        <w:rPr>
          <w:rFonts w:ascii="Century Gothic" w:hAnsi="Century Gothic" w:cs="Arial"/>
          <w:bCs/>
          <w:sz w:val="18"/>
          <w:szCs w:val="18"/>
        </w:rPr>
        <w:t xml:space="preserve">There is no reference to wrong doing.  There are only 2 of the 7 churches that do not have issues to address: Smyrna and Philadelphia.  </w:t>
      </w:r>
    </w:p>
    <w:p w:rsidR="00DF1F3C" w:rsidRPr="00201C30" w:rsidRDefault="00DF1F3C" w:rsidP="00DF1F3C">
      <w:pPr>
        <w:pStyle w:val="Header"/>
        <w:numPr>
          <w:ilvl w:val="0"/>
          <w:numId w:val="23"/>
        </w:numPr>
        <w:spacing w:before="120"/>
        <w:ind w:left="360" w:hanging="360"/>
        <w:rPr>
          <w:rFonts w:ascii="Century Gothic" w:hAnsi="Century Gothic" w:cs="Arial"/>
          <w:bCs/>
          <w:i/>
          <w:iCs/>
          <w:szCs w:val="18"/>
        </w:rPr>
      </w:pPr>
      <w:r w:rsidRPr="00201C30">
        <w:rPr>
          <w:rFonts w:ascii="Century Gothic" w:hAnsi="Century Gothic" w:cs="Arial"/>
          <w:b/>
          <w:szCs w:val="18"/>
        </w:rPr>
        <w:t>Identification of how to change</w:t>
      </w:r>
    </w:p>
    <w:p w:rsidR="007C6E9F" w:rsidRPr="00F500AA" w:rsidRDefault="00484E5E" w:rsidP="00DF1F3C">
      <w:pPr>
        <w:pStyle w:val="Header"/>
        <w:spacing w:before="120"/>
        <w:ind w:firstLine="0"/>
        <w:rPr>
          <w:rFonts w:ascii="Century Gothic" w:hAnsi="Century Gothic" w:cs="Segoe UI"/>
          <w:i/>
          <w:color w:val="000000"/>
          <w:sz w:val="18"/>
          <w:szCs w:val="18"/>
        </w:rPr>
      </w:pPr>
      <w:r w:rsidRPr="00F500AA">
        <w:rPr>
          <w:rFonts w:ascii="Century Gothic" w:hAnsi="Century Gothic" w:cs="Arial"/>
          <w:b/>
          <w:bCs/>
          <w:sz w:val="18"/>
          <w:szCs w:val="18"/>
        </w:rPr>
        <w:t>Revelation 2:10</w:t>
      </w:r>
      <w:r w:rsidR="00DF1F3C" w:rsidRPr="00F500AA">
        <w:rPr>
          <w:rFonts w:ascii="Century Gothic" w:hAnsi="Century Gothic" w:cs="Arial"/>
          <w:bCs/>
          <w:sz w:val="18"/>
          <w:szCs w:val="18"/>
        </w:rPr>
        <w:t>—</w:t>
      </w:r>
      <w:r w:rsidRPr="00F500AA">
        <w:rPr>
          <w:rStyle w:val="woj"/>
          <w:rFonts w:ascii="Century Gothic" w:hAnsi="Century Gothic" w:cs="Segoe UI"/>
          <w:i/>
          <w:color w:val="000000"/>
          <w:sz w:val="18"/>
          <w:szCs w:val="18"/>
        </w:rPr>
        <w:t>Do not fear what you are about to suffer. Behold, the devil is about to cast some of you into prison, so that you will be tested, and you will have tribulation for ten days. Be faithful until death, and I will give you the crown of life.</w:t>
      </w:r>
      <w:r w:rsidRPr="00F500AA">
        <w:rPr>
          <w:rFonts w:ascii="Century Gothic" w:hAnsi="Century Gothic" w:cs="Segoe UI"/>
          <w:i/>
          <w:color w:val="000000"/>
          <w:sz w:val="18"/>
          <w:szCs w:val="18"/>
        </w:rPr>
        <w:t> </w:t>
      </w:r>
    </w:p>
    <w:p w:rsidR="00BA51E3" w:rsidRPr="00F500AA" w:rsidRDefault="00BA51E3" w:rsidP="00DF1F3C">
      <w:pPr>
        <w:pStyle w:val="Header"/>
        <w:spacing w:before="120"/>
        <w:ind w:firstLine="0"/>
        <w:rPr>
          <w:rFonts w:ascii="Century Gothic" w:hAnsi="Century Gothic" w:cs="Segoe UI"/>
          <w:i/>
          <w:color w:val="000000"/>
          <w:sz w:val="18"/>
          <w:szCs w:val="18"/>
        </w:rPr>
      </w:pPr>
    </w:p>
    <w:p w:rsidR="00BA51E3" w:rsidRPr="00F500AA" w:rsidRDefault="00BA51E3" w:rsidP="00BA51E3">
      <w:pPr>
        <w:pStyle w:val="Header"/>
        <w:numPr>
          <w:ilvl w:val="0"/>
          <w:numId w:val="40"/>
        </w:numPr>
        <w:ind w:left="720"/>
        <w:rPr>
          <w:rFonts w:ascii="Century Gothic" w:hAnsi="Century Gothic" w:cs="Arial"/>
          <w:bCs/>
          <w:i/>
          <w:iCs/>
          <w:sz w:val="18"/>
          <w:szCs w:val="18"/>
        </w:rPr>
      </w:pPr>
      <w:r w:rsidRPr="00F500AA">
        <w:rPr>
          <w:rFonts w:ascii="Century Gothic" w:hAnsi="Century Gothic" w:cs="Arial"/>
          <w:bCs/>
          <w:i/>
          <w:iCs/>
          <w:sz w:val="18"/>
          <w:szCs w:val="18"/>
        </w:rPr>
        <w:t xml:space="preserve">Illustrated historically by the death of one of the Pastor/Elders at Smyrna by the name of Polycarp.  He died as a martyr in 155 AD at the age of 86.  </w:t>
      </w:r>
      <w:r w:rsidR="00F500AA">
        <w:rPr>
          <w:rFonts w:ascii="Century Gothic" w:hAnsi="Century Gothic" w:cs="Arial"/>
          <w:bCs/>
          <w:i/>
          <w:iCs/>
          <w:sz w:val="18"/>
          <w:szCs w:val="18"/>
        </w:rPr>
        <w:br/>
      </w:r>
    </w:p>
    <w:p w:rsidR="00BA51E3" w:rsidRPr="00F500AA" w:rsidRDefault="00BA51E3" w:rsidP="00BA51E3">
      <w:pPr>
        <w:pStyle w:val="Header"/>
        <w:ind w:firstLine="0"/>
        <w:rPr>
          <w:rFonts w:ascii="Century Gothic" w:hAnsi="Century Gothic" w:cs="Arial"/>
          <w:bCs/>
          <w:i/>
          <w:iCs/>
          <w:sz w:val="18"/>
          <w:szCs w:val="18"/>
        </w:rPr>
      </w:pPr>
      <w:r w:rsidRPr="00F500AA">
        <w:rPr>
          <w:rFonts w:ascii="Century Gothic" w:hAnsi="Century Gothic" w:cs="Arial"/>
          <w:b/>
          <w:bCs/>
          <w:i/>
          <w:iCs/>
          <w:sz w:val="18"/>
          <w:szCs w:val="18"/>
        </w:rPr>
        <w:t>Matthew 24:13</w:t>
      </w:r>
      <w:r w:rsidRPr="00F500AA">
        <w:rPr>
          <w:rFonts w:ascii="Century Gothic" w:hAnsi="Century Gothic" w:cs="Arial"/>
          <w:bCs/>
          <w:i/>
          <w:iCs/>
          <w:sz w:val="18"/>
          <w:szCs w:val="18"/>
        </w:rPr>
        <w:t>—</w:t>
      </w:r>
      <w:r w:rsidRPr="00F500AA">
        <w:rPr>
          <w:rFonts w:ascii="Century Gothic" w:hAnsi="Century Gothic" w:cs="Segoe UI"/>
          <w:i/>
          <w:color w:val="000000"/>
          <w:sz w:val="18"/>
          <w:szCs w:val="18"/>
          <w:shd w:val="clear" w:color="auto" w:fill="FFFFFF"/>
        </w:rPr>
        <w:t>But the one who endures to the end, he will be saved.</w:t>
      </w:r>
      <w:r w:rsidR="00F500AA">
        <w:rPr>
          <w:rFonts w:ascii="Century Gothic" w:hAnsi="Century Gothic" w:cs="Segoe UI"/>
          <w:i/>
          <w:color w:val="000000"/>
          <w:sz w:val="18"/>
          <w:szCs w:val="18"/>
          <w:shd w:val="clear" w:color="auto" w:fill="FFFFFF"/>
        </w:rPr>
        <w:br/>
      </w:r>
    </w:p>
    <w:p w:rsidR="00BA51E3" w:rsidRPr="00F500AA" w:rsidRDefault="00BA51E3" w:rsidP="00BA51E3">
      <w:pPr>
        <w:pStyle w:val="Header"/>
        <w:ind w:firstLine="0"/>
        <w:rPr>
          <w:rFonts w:ascii="Century Gothic" w:hAnsi="Century Gothic" w:cs="Arial"/>
          <w:bCs/>
          <w:i/>
          <w:iCs/>
          <w:sz w:val="18"/>
          <w:szCs w:val="18"/>
        </w:rPr>
      </w:pPr>
      <w:r w:rsidRPr="00F500AA">
        <w:rPr>
          <w:rFonts w:ascii="Century Gothic" w:hAnsi="Century Gothic" w:cs="Arial"/>
          <w:b/>
          <w:bCs/>
          <w:i/>
          <w:iCs/>
          <w:sz w:val="18"/>
          <w:szCs w:val="18"/>
        </w:rPr>
        <w:t>Matthew 10</w:t>
      </w:r>
      <w:r w:rsidR="00F500AA" w:rsidRPr="00F500AA">
        <w:rPr>
          <w:rFonts w:ascii="Century Gothic" w:hAnsi="Century Gothic" w:cs="Arial"/>
          <w:b/>
          <w:bCs/>
          <w:i/>
          <w:iCs/>
          <w:sz w:val="18"/>
          <w:szCs w:val="18"/>
        </w:rPr>
        <w:t>:</w:t>
      </w:r>
      <w:r w:rsidRPr="00F500AA">
        <w:rPr>
          <w:rFonts w:ascii="Century Gothic" w:hAnsi="Century Gothic" w:cs="Arial"/>
          <w:b/>
          <w:bCs/>
          <w:i/>
          <w:iCs/>
          <w:sz w:val="18"/>
          <w:szCs w:val="18"/>
        </w:rPr>
        <w:t>22</w:t>
      </w:r>
      <w:r w:rsidRPr="00F500AA">
        <w:rPr>
          <w:rFonts w:ascii="Century Gothic" w:hAnsi="Century Gothic" w:cs="Arial"/>
          <w:bCs/>
          <w:i/>
          <w:iCs/>
          <w:sz w:val="18"/>
          <w:szCs w:val="18"/>
        </w:rPr>
        <w:t>—</w:t>
      </w:r>
      <w:r w:rsidR="00F500AA" w:rsidRPr="00F500AA">
        <w:rPr>
          <w:rFonts w:ascii="Century Gothic" w:hAnsi="Century Gothic" w:cs="Segoe UI"/>
          <w:i/>
          <w:color w:val="000000"/>
          <w:sz w:val="18"/>
          <w:szCs w:val="18"/>
          <w:shd w:val="clear" w:color="auto" w:fill="FFFFFF"/>
        </w:rPr>
        <w:t>You will be hated by all because of My name, but it is the one who has endured to the end who will be saved.</w:t>
      </w:r>
    </w:p>
    <w:p w:rsidR="00E9103B" w:rsidRPr="00F500AA" w:rsidRDefault="00E9103B" w:rsidP="00E9103B">
      <w:pPr>
        <w:pStyle w:val="Header"/>
        <w:numPr>
          <w:ilvl w:val="0"/>
          <w:numId w:val="23"/>
        </w:numPr>
        <w:tabs>
          <w:tab w:val="clear" w:pos="4320"/>
          <w:tab w:val="center" w:pos="450"/>
        </w:tabs>
        <w:spacing w:before="120"/>
        <w:ind w:left="360" w:hanging="360"/>
        <w:rPr>
          <w:rFonts w:ascii="Century Gothic" w:hAnsi="Century Gothic" w:cs="Arial"/>
          <w:bCs/>
          <w:i/>
          <w:iCs/>
          <w:szCs w:val="24"/>
        </w:rPr>
      </w:pPr>
      <w:r w:rsidRPr="00F500AA">
        <w:rPr>
          <w:rFonts w:ascii="Century Gothic" w:hAnsi="Century Gothic" w:cs="Arial"/>
          <w:b/>
          <w:szCs w:val="24"/>
        </w:rPr>
        <w:t>Identification of exhortation and promise</w:t>
      </w:r>
    </w:p>
    <w:p w:rsidR="00DF1F3C" w:rsidRPr="00F500AA" w:rsidRDefault="00E9103B" w:rsidP="00E9103B">
      <w:pPr>
        <w:pStyle w:val="Header"/>
        <w:spacing w:before="120"/>
        <w:ind w:firstLine="0"/>
        <w:rPr>
          <w:rStyle w:val="woj"/>
          <w:rFonts w:ascii="Century Gothic" w:hAnsi="Century Gothic" w:cs="Segoe UI"/>
          <w:i/>
          <w:color w:val="000000"/>
          <w:sz w:val="18"/>
          <w:szCs w:val="18"/>
        </w:rPr>
      </w:pPr>
      <w:r w:rsidRPr="00F500AA">
        <w:rPr>
          <w:rFonts w:ascii="Century Gothic" w:hAnsi="Century Gothic" w:cs="Arial"/>
          <w:b/>
          <w:bCs/>
          <w:sz w:val="18"/>
          <w:szCs w:val="18"/>
        </w:rPr>
        <w:t>Revelation 2:</w:t>
      </w:r>
      <w:r w:rsidR="00BA51E3" w:rsidRPr="00F500AA">
        <w:rPr>
          <w:rFonts w:ascii="Century Gothic" w:hAnsi="Century Gothic" w:cs="Arial"/>
          <w:b/>
          <w:bCs/>
          <w:sz w:val="18"/>
          <w:szCs w:val="18"/>
        </w:rPr>
        <w:t>11</w:t>
      </w:r>
      <w:r w:rsidRPr="00F500AA">
        <w:rPr>
          <w:rFonts w:ascii="Century Gothic" w:hAnsi="Century Gothic" w:cs="Arial"/>
          <w:bCs/>
          <w:sz w:val="18"/>
          <w:szCs w:val="18"/>
        </w:rPr>
        <w:t>—</w:t>
      </w:r>
      <w:r w:rsidR="00BA51E3" w:rsidRPr="00F500AA">
        <w:rPr>
          <w:rStyle w:val="woj"/>
          <w:rFonts w:ascii="Century Gothic" w:hAnsi="Century Gothic" w:cs="Segoe UI"/>
          <w:i/>
          <w:color w:val="000000"/>
          <w:sz w:val="18"/>
          <w:szCs w:val="18"/>
        </w:rPr>
        <w:t xml:space="preserve">He who has an ear, let him hear what the Spirit says to the churches. He who overcomes will </w:t>
      </w:r>
      <w:bookmarkStart w:id="0" w:name="_GoBack"/>
      <w:bookmarkEnd w:id="0"/>
      <w:r w:rsidR="00BA51E3" w:rsidRPr="00F500AA">
        <w:rPr>
          <w:rStyle w:val="woj"/>
          <w:rFonts w:ascii="Century Gothic" w:hAnsi="Century Gothic" w:cs="Segoe UI"/>
          <w:i/>
          <w:color w:val="000000"/>
          <w:sz w:val="18"/>
          <w:szCs w:val="18"/>
        </w:rPr>
        <w:t>not be hurt by the second death.’</w:t>
      </w:r>
      <w:r w:rsidRPr="00F500AA">
        <w:rPr>
          <w:rStyle w:val="woj"/>
          <w:rFonts w:ascii="Century Gothic" w:hAnsi="Century Gothic" w:cs="Segoe UI"/>
          <w:i/>
          <w:color w:val="000000"/>
          <w:sz w:val="18"/>
          <w:szCs w:val="18"/>
        </w:rPr>
        <w:br/>
      </w:r>
    </w:p>
    <w:p w:rsidR="00E9103B" w:rsidRPr="00F500AA" w:rsidRDefault="00E9103B" w:rsidP="00E9103B">
      <w:pPr>
        <w:pStyle w:val="Header"/>
        <w:numPr>
          <w:ilvl w:val="0"/>
          <w:numId w:val="40"/>
        </w:numPr>
        <w:ind w:left="720"/>
        <w:rPr>
          <w:rStyle w:val="woj"/>
          <w:rFonts w:ascii="Century Gothic" w:hAnsi="Century Gothic" w:cs="Arial"/>
          <w:bCs/>
          <w:i/>
          <w:iCs/>
          <w:sz w:val="18"/>
          <w:szCs w:val="18"/>
        </w:rPr>
      </w:pPr>
      <w:r w:rsidRPr="00F500AA">
        <w:rPr>
          <w:rFonts w:ascii="Century Gothic" w:hAnsi="Century Gothic" w:cs="Arial"/>
          <w:bCs/>
          <w:sz w:val="18"/>
          <w:szCs w:val="18"/>
        </w:rPr>
        <w:t>Each of the 7 letters ends with “</w:t>
      </w:r>
      <w:r w:rsidRPr="00F500AA">
        <w:rPr>
          <w:rStyle w:val="woj"/>
          <w:rFonts w:ascii="Century Gothic" w:hAnsi="Century Gothic" w:cs="Segoe UI"/>
          <w:color w:val="000000"/>
          <w:sz w:val="18"/>
          <w:szCs w:val="18"/>
        </w:rPr>
        <w:t>He who has an ear, let him hear what the Spirit says to the churches.”</w:t>
      </w:r>
      <w:r w:rsidR="00F500AA">
        <w:rPr>
          <w:rStyle w:val="woj"/>
          <w:rFonts w:ascii="Century Gothic" w:hAnsi="Century Gothic" w:cs="Segoe UI"/>
          <w:color w:val="000000"/>
          <w:sz w:val="18"/>
          <w:szCs w:val="18"/>
        </w:rPr>
        <w:t xml:space="preserve"> </w:t>
      </w:r>
      <w:r w:rsidR="00F500AA" w:rsidRPr="00F500AA">
        <w:rPr>
          <w:rStyle w:val="woj"/>
          <w:rFonts w:ascii="Century Gothic" w:hAnsi="Century Gothic" w:cs="Segoe UI"/>
          <w:b/>
          <w:color w:val="000000"/>
          <w:sz w:val="18"/>
          <w:szCs w:val="18"/>
        </w:rPr>
        <w:t>Pay attention!</w:t>
      </w:r>
      <w:r w:rsidR="00F500AA">
        <w:rPr>
          <w:rStyle w:val="woj"/>
          <w:rFonts w:ascii="Century Gothic" w:hAnsi="Century Gothic" w:cs="Segoe UI"/>
          <w:b/>
          <w:color w:val="000000"/>
          <w:sz w:val="18"/>
          <w:szCs w:val="18"/>
        </w:rPr>
        <w:t xml:space="preserve">  Listen up!</w:t>
      </w:r>
    </w:p>
    <w:p w:rsidR="00E9103B" w:rsidRPr="00F500AA" w:rsidRDefault="00E9103B" w:rsidP="00E9103B">
      <w:pPr>
        <w:pStyle w:val="Header"/>
        <w:numPr>
          <w:ilvl w:val="0"/>
          <w:numId w:val="40"/>
        </w:numPr>
        <w:ind w:left="720"/>
        <w:rPr>
          <w:rFonts w:ascii="Century Gothic" w:hAnsi="Century Gothic" w:cs="Arial"/>
          <w:bCs/>
          <w:i/>
          <w:iCs/>
          <w:sz w:val="18"/>
          <w:szCs w:val="18"/>
        </w:rPr>
      </w:pPr>
      <w:r w:rsidRPr="00F500AA">
        <w:rPr>
          <w:rFonts w:ascii="Century Gothic" w:hAnsi="Century Gothic" w:cs="Arial"/>
          <w:bCs/>
          <w:sz w:val="18"/>
          <w:szCs w:val="18"/>
        </w:rPr>
        <w:t>Promises are connected to “</w:t>
      </w:r>
      <w:r w:rsidRPr="00F500AA">
        <w:rPr>
          <w:rFonts w:ascii="Century Gothic" w:hAnsi="Century Gothic" w:cs="Arial"/>
          <w:bCs/>
          <w:i/>
          <w:sz w:val="18"/>
          <w:szCs w:val="18"/>
        </w:rPr>
        <w:t>him who overcomes</w:t>
      </w:r>
      <w:r w:rsidRPr="00F500AA">
        <w:rPr>
          <w:rFonts w:ascii="Century Gothic" w:hAnsi="Century Gothic" w:cs="Arial"/>
          <w:bCs/>
          <w:sz w:val="18"/>
          <w:szCs w:val="18"/>
        </w:rPr>
        <w:t>”</w:t>
      </w:r>
    </w:p>
    <w:p w:rsidR="00BA51E3" w:rsidRPr="00F500AA" w:rsidRDefault="00BA51E3" w:rsidP="00E9103B">
      <w:pPr>
        <w:pStyle w:val="Header"/>
        <w:numPr>
          <w:ilvl w:val="0"/>
          <w:numId w:val="40"/>
        </w:numPr>
        <w:ind w:left="720"/>
        <w:rPr>
          <w:rFonts w:ascii="Century Gothic" w:hAnsi="Century Gothic" w:cs="Arial"/>
          <w:bCs/>
          <w:i/>
          <w:iCs/>
          <w:sz w:val="18"/>
          <w:szCs w:val="18"/>
        </w:rPr>
      </w:pPr>
      <w:r w:rsidRPr="00F500AA">
        <w:rPr>
          <w:rFonts w:ascii="Century Gothic" w:hAnsi="Century Gothic" w:cs="Arial"/>
          <w:bCs/>
          <w:i/>
          <w:iCs/>
          <w:sz w:val="18"/>
          <w:szCs w:val="18"/>
        </w:rPr>
        <w:t xml:space="preserve">The second death </w:t>
      </w:r>
    </w:p>
    <w:p w:rsidR="00847BC4" w:rsidRPr="00F500AA" w:rsidRDefault="00F500AA" w:rsidP="00F500AA">
      <w:pPr>
        <w:pStyle w:val="Header"/>
        <w:ind w:firstLine="0"/>
        <w:rPr>
          <w:rFonts w:ascii="Century Gothic" w:hAnsi="Century Gothic" w:cs="Segoe UI"/>
          <w:sz w:val="18"/>
          <w:szCs w:val="18"/>
        </w:rPr>
      </w:pPr>
      <w:r>
        <w:rPr>
          <w:rFonts w:ascii="Century Gothic" w:hAnsi="Century Gothic" w:cs="Segoe UI"/>
          <w:b/>
          <w:sz w:val="18"/>
          <w:szCs w:val="18"/>
        </w:rPr>
        <w:br/>
      </w:r>
      <w:r w:rsidR="00BA51E3" w:rsidRPr="00F500AA">
        <w:rPr>
          <w:rFonts w:ascii="Century Gothic" w:hAnsi="Century Gothic" w:cs="Segoe UI"/>
          <w:b/>
          <w:sz w:val="18"/>
          <w:szCs w:val="18"/>
        </w:rPr>
        <w:t>Revelation 20:12-14</w:t>
      </w:r>
      <w:r w:rsidR="00BA51E3" w:rsidRPr="00F500AA">
        <w:rPr>
          <w:rFonts w:ascii="Century Gothic" w:hAnsi="Century Gothic" w:cs="Segoe UI"/>
          <w:sz w:val="18"/>
          <w:szCs w:val="18"/>
        </w:rPr>
        <w:t>—</w:t>
      </w:r>
      <w:r w:rsidR="00BA51E3" w:rsidRPr="00F500AA">
        <w:rPr>
          <w:rStyle w:val="text"/>
          <w:rFonts w:ascii="Century Gothic" w:hAnsi="Century Gothic" w:cs="Segoe UI"/>
          <w:i/>
          <w:color w:val="000000"/>
          <w:sz w:val="18"/>
          <w:szCs w:val="18"/>
          <w:shd w:val="clear" w:color="auto" w:fill="FFFFFF"/>
        </w:rPr>
        <w:t>And I saw the dead, the great and the small, standing before the throne, and books were opened; and another book was opened, which is </w:t>
      </w:r>
      <w:r w:rsidR="00BA51E3" w:rsidRPr="00F500AA">
        <w:rPr>
          <w:rStyle w:val="text"/>
          <w:rFonts w:ascii="Century Gothic" w:hAnsi="Century Gothic" w:cs="Segoe UI"/>
          <w:i/>
          <w:iCs/>
          <w:color w:val="000000"/>
          <w:sz w:val="18"/>
          <w:szCs w:val="18"/>
          <w:shd w:val="clear" w:color="auto" w:fill="FFFFFF"/>
        </w:rPr>
        <w:t>the book</w:t>
      </w:r>
      <w:r w:rsidR="00BA51E3" w:rsidRPr="00F500AA">
        <w:rPr>
          <w:rStyle w:val="text"/>
          <w:rFonts w:ascii="Century Gothic" w:hAnsi="Century Gothic" w:cs="Segoe UI"/>
          <w:i/>
          <w:color w:val="000000"/>
          <w:sz w:val="18"/>
          <w:szCs w:val="18"/>
          <w:shd w:val="clear" w:color="auto" w:fill="FFFFFF"/>
        </w:rPr>
        <w:t> of life; and the dead were judged from the things which were written in the books, according to their deeds.</w:t>
      </w:r>
      <w:r w:rsidR="00BA51E3" w:rsidRPr="00F500AA">
        <w:rPr>
          <w:rFonts w:ascii="Century Gothic" w:hAnsi="Century Gothic" w:cs="Segoe UI"/>
          <w:i/>
          <w:color w:val="000000"/>
          <w:sz w:val="18"/>
          <w:szCs w:val="18"/>
          <w:shd w:val="clear" w:color="auto" w:fill="FFFFFF"/>
        </w:rPr>
        <w:t> </w:t>
      </w:r>
      <w:r w:rsidR="00BA51E3" w:rsidRPr="00F500AA">
        <w:rPr>
          <w:rStyle w:val="text"/>
          <w:rFonts w:ascii="Century Gothic" w:hAnsi="Century Gothic" w:cs="Segoe UI"/>
          <w:b/>
          <w:bCs/>
          <w:i/>
          <w:color w:val="000000"/>
          <w:sz w:val="18"/>
          <w:szCs w:val="18"/>
          <w:shd w:val="clear" w:color="auto" w:fill="FFFFFF"/>
          <w:vertAlign w:val="superscript"/>
        </w:rPr>
        <w:t>13 </w:t>
      </w:r>
      <w:r w:rsidR="00BA51E3" w:rsidRPr="00F500AA">
        <w:rPr>
          <w:rStyle w:val="text"/>
          <w:rFonts w:ascii="Century Gothic" w:hAnsi="Century Gothic" w:cs="Segoe UI"/>
          <w:i/>
          <w:color w:val="000000"/>
          <w:sz w:val="18"/>
          <w:szCs w:val="18"/>
          <w:shd w:val="clear" w:color="auto" w:fill="FFFFFF"/>
        </w:rPr>
        <w:t>And the sea gave up the dead which were in it, and death and Hades gave up the dead which were in them; and they were judged, every one </w:t>
      </w:r>
      <w:r w:rsidR="00BA51E3" w:rsidRPr="00F500AA">
        <w:rPr>
          <w:rStyle w:val="text"/>
          <w:rFonts w:ascii="Century Gothic" w:hAnsi="Century Gothic" w:cs="Segoe UI"/>
          <w:i/>
          <w:iCs/>
          <w:color w:val="000000"/>
          <w:sz w:val="18"/>
          <w:szCs w:val="18"/>
          <w:shd w:val="clear" w:color="auto" w:fill="FFFFFF"/>
        </w:rPr>
        <w:t xml:space="preserve">of </w:t>
      </w:r>
      <w:r w:rsidR="00BA51E3" w:rsidRPr="00F500AA">
        <w:rPr>
          <w:rStyle w:val="text"/>
          <w:rFonts w:ascii="Century Gothic" w:hAnsi="Century Gothic" w:cs="Segoe UI"/>
          <w:i/>
          <w:iCs/>
          <w:color w:val="000000"/>
          <w:sz w:val="18"/>
          <w:szCs w:val="18"/>
          <w:shd w:val="clear" w:color="auto" w:fill="FFFFFF"/>
        </w:rPr>
        <w:lastRenderedPageBreak/>
        <w:t>them</w:t>
      </w:r>
      <w:r w:rsidR="00BA51E3" w:rsidRPr="00F500AA">
        <w:rPr>
          <w:rStyle w:val="text"/>
          <w:rFonts w:ascii="Century Gothic" w:hAnsi="Century Gothic" w:cs="Segoe UI"/>
          <w:i/>
          <w:color w:val="000000"/>
          <w:sz w:val="18"/>
          <w:szCs w:val="18"/>
          <w:shd w:val="clear" w:color="auto" w:fill="FFFFFF"/>
        </w:rPr>
        <w:t> according to their deeds.</w:t>
      </w:r>
      <w:r w:rsidR="00BA51E3" w:rsidRPr="00F500AA">
        <w:rPr>
          <w:rFonts w:ascii="Century Gothic" w:hAnsi="Century Gothic" w:cs="Segoe UI"/>
          <w:i/>
          <w:color w:val="000000"/>
          <w:sz w:val="18"/>
          <w:szCs w:val="18"/>
          <w:shd w:val="clear" w:color="auto" w:fill="FFFFFF"/>
        </w:rPr>
        <w:t> </w:t>
      </w:r>
      <w:r w:rsidR="00BA51E3" w:rsidRPr="00F500AA">
        <w:rPr>
          <w:rStyle w:val="text"/>
          <w:rFonts w:ascii="Century Gothic" w:hAnsi="Century Gothic" w:cs="Segoe UI"/>
          <w:b/>
          <w:bCs/>
          <w:i/>
          <w:color w:val="000000"/>
          <w:sz w:val="18"/>
          <w:szCs w:val="18"/>
          <w:shd w:val="clear" w:color="auto" w:fill="FFFFFF"/>
          <w:vertAlign w:val="superscript"/>
        </w:rPr>
        <w:t>14 </w:t>
      </w:r>
      <w:r w:rsidR="00BA51E3" w:rsidRPr="00F500AA">
        <w:rPr>
          <w:rStyle w:val="text"/>
          <w:rFonts w:ascii="Century Gothic" w:hAnsi="Century Gothic" w:cs="Segoe UI"/>
          <w:i/>
          <w:color w:val="000000"/>
          <w:sz w:val="18"/>
          <w:szCs w:val="18"/>
          <w:shd w:val="clear" w:color="auto" w:fill="FFFFFF"/>
        </w:rPr>
        <w:t>Then death and Hades were thrown into the lake of fire. This is the second death, the lake of fire.</w:t>
      </w:r>
      <w:r w:rsidR="00BA51E3" w:rsidRPr="00F500AA">
        <w:rPr>
          <w:rFonts w:ascii="Century Gothic" w:hAnsi="Century Gothic" w:cs="Segoe UI"/>
          <w:color w:val="000000"/>
          <w:sz w:val="18"/>
          <w:szCs w:val="18"/>
          <w:shd w:val="clear" w:color="auto" w:fill="FFFFFF"/>
        </w:rPr>
        <w:t> </w:t>
      </w:r>
    </w:p>
    <w:p w:rsidR="00BA51E3" w:rsidRPr="00847BC4" w:rsidRDefault="00BA51E3" w:rsidP="00BA51E3">
      <w:pPr>
        <w:pStyle w:val="Header"/>
        <w:rPr>
          <w:rFonts w:ascii="Century Gothic" w:hAnsi="Century Gothic" w:cs="Segoe UI"/>
          <w:sz w:val="18"/>
          <w:szCs w:val="18"/>
        </w:rPr>
      </w:pPr>
    </w:p>
    <w:sectPr w:rsidR="00BA51E3" w:rsidRPr="00847BC4" w:rsidSect="008D2C01">
      <w:headerReference w:type="even" r:id="rId8"/>
      <w:headerReference w:type="first" r:id="rId9"/>
      <w:pgSz w:w="7920" w:h="12240" w:code="6"/>
      <w:pgMar w:top="540" w:right="630" w:bottom="360" w:left="64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1E4" w:rsidRDefault="00B511E4">
      <w:r>
        <w:separator/>
      </w:r>
    </w:p>
  </w:endnote>
  <w:endnote w:type="continuationSeparator" w:id="0">
    <w:p w:rsidR="00B511E4" w:rsidRDefault="00B5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Minion Pro">
    <w:altName w:val="Times New Roman"/>
    <w:panose1 w:val="00000000000000000000"/>
    <w:charset w:val="00"/>
    <w:family w:val="roman"/>
    <w:notTrueType/>
    <w:pitch w:val="variable"/>
    <w:sig w:usb0="E00002AF" w:usb1="5000E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1E4" w:rsidRDefault="00B511E4">
      <w:r>
        <w:separator/>
      </w:r>
    </w:p>
  </w:footnote>
  <w:footnote w:type="continuationSeparator" w:id="0">
    <w:p w:rsidR="00B511E4" w:rsidRDefault="00B511E4">
      <w:r>
        <w:continuationSeparator/>
      </w:r>
    </w:p>
  </w:footnote>
  <w:footnote w:id="1">
    <w:p w:rsidR="001625CB" w:rsidRDefault="001625CB">
      <w:pPr>
        <w:pStyle w:val="FootnoteText"/>
      </w:pPr>
      <w:r w:rsidRPr="00E00BB1">
        <w:rPr>
          <w:rStyle w:val="FootnoteReference"/>
          <w:rFonts w:ascii="Century Gothic" w:hAnsi="Century Gothic"/>
          <w:sz w:val="16"/>
          <w:szCs w:val="16"/>
        </w:rPr>
        <w:footnoteRef/>
      </w:r>
      <w:r w:rsidRPr="00E00BB1">
        <w:rPr>
          <w:rFonts w:ascii="Century Gothic" w:hAnsi="Century Gothic"/>
          <w:sz w:val="16"/>
          <w:szCs w:val="16"/>
        </w:rPr>
        <w:t xml:space="preserve"> The MacArthur Study Bible, p. 1993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9F6" w:rsidRDefault="006D69F6">
    <w:pPr>
      <w:pStyle w:val="Header"/>
    </w:pPr>
    <w:r>
      <w:rPr>
        <w:noProof/>
      </w:rPr>
      <w:drawing>
        <wp:anchor distT="0" distB="0" distL="114300" distR="114300" simplePos="0" relativeHeight="251660288" behindDoc="1" locked="0" layoutInCell="0" allowOverlap="1" wp14:anchorId="61F42CC9" wp14:editId="6F6715F9">
          <wp:simplePos x="0" y="0"/>
          <wp:positionH relativeFrom="margin">
            <wp:align>center</wp:align>
          </wp:positionH>
          <wp:positionV relativeFrom="margin">
            <wp:align>center</wp:align>
          </wp:positionV>
          <wp:extent cx="6685915" cy="3724910"/>
          <wp:effectExtent l="0" t="0" r="635" b="8890"/>
          <wp:wrapNone/>
          <wp:docPr id="9" name="Picture 9"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9F6" w:rsidRDefault="006D69F6" w:rsidP="00911B1A">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60C2F46E" wp14:editId="32280D48">
          <wp:simplePos x="0" y="0"/>
          <wp:positionH relativeFrom="column">
            <wp:posOffset>-97790</wp:posOffset>
          </wp:positionH>
          <wp:positionV relativeFrom="paragraph">
            <wp:posOffset>19050</wp:posOffset>
          </wp:positionV>
          <wp:extent cx="1935480" cy="317500"/>
          <wp:effectExtent l="19050" t="0" r="7620" b="0"/>
          <wp:wrapNone/>
          <wp:docPr id="10"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6D69F6" w:rsidRPr="00E049B5" w:rsidRDefault="00C6218C" w:rsidP="00911B1A">
    <w:pPr>
      <w:pStyle w:val="Header"/>
      <w:jc w:val="right"/>
      <w:rPr>
        <w:rFonts w:ascii="Century Gothic" w:hAnsi="Century Gothic"/>
        <w:sz w:val="22"/>
        <w:szCs w:val="22"/>
      </w:rPr>
    </w:pPr>
    <w:r>
      <w:rPr>
        <w:rFonts w:ascii="Century Gothic" w:hAnsi="Century Gothic"/>
        <w:sz w:val="22"/>
        <w:szCs w:val="22"/>
      </w:rPr>
      <w:t>September 12</w:t>
    </w:r>
    <w:r w:rsidR="006D69F6">
      <w:rPr>
        <w:rFonts w:ascii="Century Gothic" w:hAnsi="Century Gothic"/>
        <w:sz w:val="22"/>
        <w:szCs w:val="22"/>
      </w:rPr>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A6C6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862A0C"/>
    <w:multiLevelType w:val="hybridMultilevel"/>
    <w:tmpl w:val="7E7E3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51656"/>
    <w:multiLevelType w:val="hybridMultilevel"/>
    <w:tmpl w:val="283E5D3A"/>
    <w:lvl w:ilvl="0" w:tplc="7C8ED9A8">
      <w:start w:val="1"/>
      <w:numFmt w:val="upp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CB444A"/>
    <w:multiLevelType w:val="hybridMultilevel"/>
    <w:tmpl w:val="3E269A44"/>
    <w:lvl w:ilvl="0" w:tplc="BA3060C6">
      <w:start w:val="1"/>
      <w:numFmt w:val="upperRoman"/>
      <w:lvlText w:val="%1."/>
      <w:lvlJc w:val="left"/>
      <w:pPr>
        <w:ind w:left="1080" w:hanging="720"/>
      </w:pPr>
      <w:rPr>
        <w:rFonts w:hint="default"/>
        <w:b/>
        <w:i w:val="0"/>
        <w:sz w:val="24"/>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1260" w:hanging="360"/>
      </w:pPr>
    </w:lvl>
    <w:lvl w:ilvl="7" w:tplc="04090019" w:tentative="1">
      <w:start w:val="1"/>
      <w:numFmt w:val="lowerLetter"/>
      <w:lvlText w:val="%8."/>
      <w:lvlJc w:val="left"/>
      <w:pPr>
        <w:ind w:left="-540" w:hanging="360"/>
      </w:pPr>
    </w:lvl>
    <w:lvl w:ilvl="8" w:tplc="0409001B" w:tentative="1">
      <w:start w:val="1"/>
      <w:numFmt w:val="lowerRoman"/>
      <w:lvlText w:val="%9."/>
      <w:lvlJc w:val="right"/>
      <w:pPr>
        <w:ind w:left="180" w:hanging="180"/>
      </w:pPr>
    </w:lvl>
  </w:abstractNum>
  <w:abstractNum w:abstractNumId="4" w15:restartNumberingAfterBreak="0">
    <w:nsid w:val="13861E64"/>
    <w:multiLevelType w:val="hybridMultilevel"/>
    <w:tmpl w:val="1F5E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133A4"/>
    <w:multiLevelType w:val="hybridMultilevel"/>
    <w:tmpl w:val="A81A669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9CA002C"/>
    <w:multiLevelType w:val="hybridMultilevel"/>
    <w:tmpl w:val="0E54F06C"/>
    <w:lvl w:ilvl="0" w:tplc="CA1630F2">
      <w:start w:val="1"/>
      <w:numFmt w:val="upperLetter"/>
      <w:lvlText w:val="%1."/>
      <w:lvlJc w:val="left"/>
      <w:pPr>
        <w:ind w:left="720" w:hanging="360"/>
      </w:pPr>
      <w:rPr>
        <w:rFonts w:cs="Aria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51836"/>
    <w:multiLevelType w:val="hybridMultilevel"/>
    <w:tmpl w:val="86D048B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00CEB"/>
    <w:multiLevelType w:val="hybridMultilevel"/>
    <w:tmpl w:val="F25A0412"/>
    <w:lvl w:ilvl="0" w:tplc="37F6329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F374B20"/>
    <w:multiLevelType w:val="hybridMultilevel"/>
    <w:tmpl w:val="AB128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774CB"/>
    <w:multiLevelType w:val="hybridMultilevel"/>
    <w:tmpl w:val="6944E1BE"/>
    <w:lvl w:ilvl="0" w:tplc="A8D8E45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A8444BD"/>
    <w:multiLevelType w:val="hybridMultilevel"/>
    <w:tmpl w:val="38EC0A44"/>
    <w:lvl w:ilvl="0" w:tplc="3C88AF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595C4F"/>
    <w:multiLevelType w:val="hybridMultilevel"/>
    <w:tmpl w:val="3CB2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5F4493"/>
    <w:multiLevelType w:val="hybridMultilevel"/>
    <w:tmpl w:val="EDCA1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60DE1"/>
    <w:multiLevelType w:val="hybridMultilevel"/>
    <w:tmpl w:val="F064A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D5C28"/>
    <w:multiLevelType w:val="hybridMultilevel"/>
    <w:tmpl w:val="5B729FB2"/>
    <w:lvl w:ilvl="0" w:tplc="820A259C">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33A33FAC"/>
    <w:multiLevelType w:val="hybridMultilevel"/>
    <w:tmpl w:val="D032C5CA"/>
    <w:lvl w:ilvl="0" w:tplc="2BEC68E6">
      <w:start w:val="1"/>
      <w:numFmt w:val="decimal"/>
      <w:lvlText w:val="%1."/>
      <w:lvlJc w:val="left"/>
      <w:pPr>
        <w:ind w:left="1080" w:hanging="360"/>
      </w:pPr>
      <w:rPr>
        <w:rFonts w:cs="Segoe UI" w:hint="default"/>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5A29BB"/>
    <w:multiLevelType w:val="hybridMultilevel"/>
    <w:tmpl w:val="E60A991C"/>
    <w:lvl w:ilvl="0" w:tplc="A8D8E4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314D4F"/>
    <w:multiLevelType w:val="hybridMultilevel"/>
    <w:tmpl w:val="3116A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6804CF"/>
    <w:multiLevelType w:val="hybridMultilevel"/>
    <w:tmpl w:val="3B1C30DA"/>
    <w:lvl w:ilvl="0" w:tplc="FCCA80C4">
      <w:start w:val="1"/>
      <w:numFmt w:val="upperLetter"/>
      <w:lvlText w:val="%1."/>
      <w:lvlJc w:val="left"/>
      <w:pPr>
        <w:ind w:left="720" w:hanging="360"/>
      </w:pPr>
      <w:rPr>
        <w:rFonts w:hint="default"/>
        <w:b/>
        <w:i/>
      </w:rPr>
    </w:lvl>
    <w:lvl w:ilvl="1" w:tplc="80BAFCD8">
      <w:start w:val="1"/>
      <w:numFmt w:val="decimal"/>
      <w:lvlText w:val="%2."/>
      <w:lvlJc w:val="left"/>
      <w:pPr>
        <w:ind w:left="1440" w:hanging="360"/>
      </w:pPr>
      <w:rPr>
        <w:rFonts w:ascii="Century Gothic" w:eastAsia="Times New Roman" w:hAnsi="Century Gothic" w:cs="Arial"/>
      </w:rPr>
    </w:lvl>
    <w:lvl w:ilvl="2" w:tplc="D382C478">
      <w:start w:val="1"/>
      <w:numFmt w:val="lowerLetter"/>
      <w:lvlText w:val="%3."/>
      <w:lvlJc w:val="left"/>
      <w:pPr>
        <w:ind w:left="2340" w:hanging="360"/>
      </w:pPr>
      <w:rPr>
        <w:rFonts w:ascii="Century Gothic" w:eastAsia="Times New Roman" w:hAnsi="Century Gothic"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5B7171"/>
    <w:multiLevelType w:val="hybridMultilevel"/>
    <w:tmpl w:val="8BC22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AAE466F"/>
    <w:multiLevelType w:val="hybridMultilevel"/>
    <w:tmpl w:val="C204AD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B578A6"/>
    <w:multiLevelType w:val="hybridMultilevel"/>
    <w:tmpl w:val="456EDF24"/>
    <w:lvl w:ilvl="0" w:tplc="3BD6008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9B2C2A"/>
    <w:multiLevelType w:val="hybridMultilevel"/>
    <w:tmpl w:val="5BC06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CB506D"/>
    <w:multiLevelType w:val="hybridMultilevel"/>
    <w:tmpl w:val="767002C4"/>
    <w:lvl w:ilvl="0" w:tplc="2E12E89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3E50C7"/>
    <w:multiLevelType w:val="hybridMultilevel"/>
    <w:tmpl w:val="40961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B5400E"/>
    <w:multiLevelType w:val="hybridMultilevel"/>
    <w:tmpl w:val="4C14F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79401B1"/>
    <w:multiLevelType w:val="hybridMultilevel"/>
    <w:tmpl w:val="13783794"/>
    <w:lvl w:ilvl="0" w:tplc="4184C326">
      <w:start w:val="1"/>
      <w:numFmt w:val="low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57BF1157"/>
    <w:multiLevelType w:val="hybridMultilevel"/>
    <w:tmpl w:val="C66241EE"/>
    <w:lvl w:ilvl="0" w:tplc="1102EB7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592954B1"/>
    <w:multiLevelType w:val="hybridMultilevel"/>
    <w:tmpl w:val="88AA8734"/>
    <w:lvl w:ilvl="0" w:tplc="80BAFCD8">
      <w:start w:val="1"/>
      <w:numFmt w:val="decimal"/>
      <w:lvlText w:val="%1."/>
      <w:lvlJc w:val="left"/>
      <w:pPr>
        <w:ind w:left="1080" w:hanging="360"/>
      </w:pPr>
      <w:rPr>
        <w:rFonts w:ascii="Century Gothic" w:eastAsia="Times New Roman" w:hAnsi="Century Gothic"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3E4156"/>
    <w:multiLevelType w:val="hybridMultilevel"/>
    <w:tmpl w:val="2C8C6C80"/>
    <w:lvl w:ilvl="0" w:tplc="D58CEA52">
      <w:start w:val="1"/>
      <w:numFmt w:val="upperLetter"/>
      <w:lvlText w:val="%1."/>
      <w:lvlJc w:val="left"/>
      <w:pPr>
        <w:ind w:left="720" w:hanging="360"/>
      </w:pPr>
      <w:rPr>
        <w:rFonts w:ascii="Century Gothic" w:hAnsi="Century Gothic"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D739C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99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2" w15:restartNumberingAfterBreak="0">
    <w:nsid w:val="5E3F4F50"/>
    <w:multiLevelType w:val="hybridMultilevel"/>
    <w:tmpl w:val="AC70B70C"/>
    <w:lvl w:ilvl="0" w:tplc="A8D8E45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5EB76453"/>
    <w:multiLevelType w:val="hybridMultilevel"/>
    <w:tmpl w:val="1E482CD2"/>
    <w:lvl w:ilvl="0" w:tplc="1102EB74">
      <w:start w:val="1"/>
      <w:numFmt w:val="upperLetter"/>
      <w:lvlText w:val="%1."/>
      <w:lvlJc w:val="left"/>
      <w:pPr>
        <w:ind w:left="8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631D29E9"/>
    <w:multiLevelType w:val="hybridMultilevel"/>
    <w:tmpl w:val="C90EB6A4"/>
    <w:lvl w:ilvl="0" w:tplc="37F6329E">
      <w:start w:val="1"/>
      <w:numFmt w:val="upperLetter"/>
      <w:lvlText w:val="%1."/>
      <w:lvlJc w:val="left"/>
      <w:pPr>
        <w:ind w:left="630" w:hanging="360"/>
      </w:pPr>
      <w:rPr>
        <w:rFonts w:hint="default"/>
      </w:rPr>
    </w:lvl>
    <w:lvl w:ilvl="1" w:tplc="625E2D66">
      <w:start w:val="1"/>
      <w:numFmt w:val="decimal"/>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636C6939"/>
    <w:multiLevelType w:val="hybridMultilevel"/>
    <w:tmpl w:val="1092055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66B14F7F"/>
    <w:multiLevelType w:val="hybridMultilevel"/>
    <w:tmpl w:val="F7E6BB00"/>
    <w:lvl w:ilvl="0" w:tplc="A8D8E452">
      <w:start w:val="1"/>
      <w:numFmt w:val="upperLetter"/>
      <w:lvlText w:val="%1."/>
      <w:lvlJc w:val="left"/>
      <w:pPr>
        <w:ind w:left="90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691103CB"/>
    <w:multiLevelType w:val="hybridMultilevel"/>
    <w:tmpl w:val="8F38CAF8"/>
    <w:lvl w:ilvl="0" w:tplc="7C8ED9A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BF8614E"/>
    <w:multiLevelType w:val="hybridMultilevel"/>
    <w:tmpl w:val="8F32194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9" w15:restartNumberingAfterBreak="0">
    <w:nsid w:val="6D273539"/>
    <w:multiLevelType w:val="hybridMultilevel"/>
    <w:tmpl w:val="2D82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670F70"/>
    <w:multiLevelType w:val="hybridMultilevel"/>
    <w:tmpl w:val="086A405E"/>
    <w:lvl w:ilvl="0" w:tplc="BC083086">
      <w:start w:val="1"/>
      <w:numFmt w:val="decimal"/>
      <w:lvlText w:val="%1."/>
      <w:lvlJc w:val="left"/>
      <w:pPr>
        <w:ind w:left="1080" w:hanging="360"/>
      </w:pPr>
      <w:rPr>
        <w:rFonts w:cs="Arial"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3C17882"/>
    <w:multiLevelType w:val="hybridMultilevel"/>
    <w:tmpl w:val="DA8C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5C1522"/>
    <w:multiLevelType w:val="hybridMultilevel"/>
    <w:tmpl w:val="95CA11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5F6DA3"/>
    <w:multiLevelType w:val="hybridMultilevel"/>
    <w:tmpl w:val="AC4EDC9A"/>
    <w:lvl w:ilvl="0" w:tplc="1102EB7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7749713F"/>
    <w:multiLevelType w:val="hybridMultilevel"/>
    <w:tmpl w:val="FD263A6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0"/>
  </w:num>
  <w:num w:numId="3">
    <w:abstractNumId w:val="34"/>
  </w:num>
  <w:num w:numId="4">
    <w:abstractNumId w:val="8"/>
  </w:num>
  <w:num w:numId="5">
    <w:abstractNumId w:val="23"/>
  </w:num>
  <w:num w:numId="6">
    <w:abstractNumId w:val="5"/>
  </w:num>
  <w:num w:numId="7">
    <w:abstractNumId w:val="28"/>
  </w:num>
  <w:num w:numId="8">
    <w:abstractNumId w:val="37"/>
  </w:num>
  <w:num w:numId="9">
    <w:abstractNumId w:val="2"/>
  </w:num>
  <w:num w:numId="10">
    <w:abstractNumId w:val="42"/>
  </w:num>
  <w:num w:numId="11">
    <w:abstractNumId w:val="14"/>
  </w:num>
  <w:num w:numId="12">
    <w:abstractNumId w:val="35"/>
  </w:num>
  <w:num w:numId="13">
    <w:abstractNumId w:val="43"/>
  </w:num>
  <w:num w:numId="14">
    <w:abstractNumId w:val="33"/>
  </w:num>
  <w:num w:numId="15">
    <w:abstractNumId w:val="32"/>
  </w:num>
  <w:num w:numId="16">
    <w:abstractNumId w:val="36"/>
  </w:num>
  <w:num w:numId="17">
    <w:abstractNumId w:val="17"/>
  </w:num>
  <w:num w:numId="18">
    <w:abstractNumId w:val="10"/>
  </w:num>
  <w:num w:numId="19">
    <w:abstractNumId w:val="27"/>
  </w:num>
  <w:num w:numId="20">
    <w:abstractNumId w:val="24"/>
  </w:num>
  <w:num w:numId="21">
    <w:abstractNumId w:val="22"/>
  </w:num>
  <w:num w:numId="22">
    <w:abstractNumId w:val="12"/>
  </w:num>
  <w:num w:numId="23">
    <w:abstractNumId w:val="3"/>
  </w:num>
  <w:num w:numId="24">
    <w:abstractNumId w:val="1"/>
  </w:num>
  <w:num w:numId="25">
    <w:abstractNumId w:val="30"/>
  </w:num>
  <w:num w:numId="26">
    <w:abstractNumId w:val="38"/>
  </w:num>
  <w:num w:numId="27">
    <w:abstractNumId w:val="7"/>
  </w:num>
  <w:num w:numId="28">
    <w:abstractNumId w:val="11"/>
  </w:num>
  <w:num w:numId="29">
    <w:abstractNumId w:val="40"/>
  </w:num>
  <w:num w:numId="30">
    <w:abstractNumId w:val="44"/>
  </w:num>
  <w:num w:numId="31">
    <w:abstractNumId w:val="16"/>
  </w:num>
  <w:num w:numId="32">
    <w:abstractNumId w:val="19"/>
  </w:num>
  <w:num w:numId="33">
    <w:abstractNumId w:val="21"/>
  </w:num>
  <w:num w:numId="34">
    <w:abstractNumId w:val="29"/>
  </w:num>
  <w:num w:numId="35">
    <w:abstractNumId w:val="15"/>
  </w:num>
  <w:num w:numId="36">
    <w:abstractNumId w:val="39"/>
  </w:num>
  <w:num w:numId="37">
    <w:abstractNumId w:val="13"/>
  </w:num>
  <w:num w:numId="38">
    <w:abstractNumId w:val="4"/>
  </w:num>
  <w:num w:numId="39">
    <w:abstractNumId w:val="9"/>
  </w:num>
  <w:num w:numId="40">
    <w:abstractNumId w:val="20"/>
  </w:num>
  <w:num w:numId="41">
    <w:abstractNumId w:val="25"/>
  </w:num>
  <w:num w:numId="42">
    <w:abstractNumId w:val="6"/>
  </w:num>
  <w:num w:numId="43">
    <w:abstractNumId w:val="41"/>
  </w:num>
  <w:num w:numId="44">
    <w:abstractNumId w:val="26"/>
  </w:num>
  <w:num w:numId="4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1A"/>
    <w:rsid w:val="00001E0A"/>
    <w:rsid w:val="00002F05"/>
    <w:rsid w:val="000043E0"/>
    <w:rsid w:val="00005889"/>
    <w:rsid w:val="00007701"/>
    <w:rsid w:val="000100E7"/>
    <w:rsid w:val="00010736"/>
    <w:rsid w:val="0001096D"/>
    <w:rsid w:val="00010BB9"/>
    <w:rsid w:val="00012647"/>
    <w:rsid w:val="00020F0A"/>
    <w:rsid w:val="00023969"/>
    <w:rsid w:val="00031F09"/>
    <w:rsid w:val="000327CD"/>
    <w:rsid w:val="000344E6"/>
    <w:rsid w:val="00037D40"/>
    <w:rsid w:val="00054A6E"/>
    <w:rsid w:val="00055703"/>
    <w:rsid w:val="00056B2B"/>
    <w:rsid w:val="0005759A"/>
    <w:rsid w:val="00061C31"/>
    <w:rsid w:val="0006211A"/>
    <w:rsid w:val="00062F78"/>
    <w:rsid w:val="00065752"/>
    <w:rsid w:val="00066BE3"/>
    <w:rsid w:val="00073F7D"/>
    <w:rsid w:val="00075138"/>
    <w:rsid w:val="00076181"/>
    <w:rsid w:val="00082924"/>
    <w:rsid w:val="000932F8"/>
    <w:rsid w:val="0009335A"/>
    <w:rsid w:val="00096A5B"/>
    <w:rsid w:val="000972C4"/>
    <w:rsid w:val="000A1430"/>
    <w:rsid w:val="000A15E9"/>
    <w:rsid w:val="000A2ED7"/>
    <w:rsid w:val="000A4A3D"/>
    <w:rsid w:val="000B0F5E"/>
    <w:rsid w:val="000B403E"/>
    <w:rsid w:val="000C5A56"/>
    <w:rsid w:val="000D3906"/>
    <w:rsid w:val="000E1D75"/>
    <w:rsid w:val="000E2371"/>
    <w:rsid w:val="000E5C5F"/>
    <w:rsid w:val="000E7302"/>
    <w:rsid w:val="000F2BA3"/>
    <w:rsid w:val="000F3A7E"/>
    <w:rsid w:val="000F5584"/>
    <w:rsid w:val="00101B7A"/>
    <w:rsid w:val="00102146"/>
    <w:rsid w:val="00104DDE"/>
    <w:rsid w:val="00106C7F"/>
    <w:rsid w:val="00113C50"/>
    <w:rsid w:val="00114842"/>
    <w:rsid w:val="00114BFB"/>
    <w:rsid w:val="00115A83"/>
    <w:rsid w:val="00121515"/>
    <w:rsid w:val="00132DCF"/>
    <w:rsid w:val="001427DD"/>
    <w:rsid w:val="001439D9"/>
    <w:rsid w:val="00143A51"/>
    <w:rsid w:val="00144C64"/>
    <w:rsid w:val="001458F8"/>
    <w:rsid w:val="001463C2"/>
    <w:rsid w:val="00146A03"/>
    <w:rsid w:val="00153639"/>
    <w:rsid w:val="00154BF5"/>
    <w:rsid w:val="00161113"/>
    <w:rsid w:val="001622E1"/>
    <w:rsid w:val="001625CB"/>
    <w:rsid w:val="00165512"/>
    <w:rsid w:val="00166442"/>
    <w:rsid w:val="001719EA"/>
    <w:rsid w:val="00177E0C"/>
    <w:rsid w:val="00183277"/>
    <w:rsid w:val="00187F83"/>
    <w:rsid w:val="00194A9B"/>
    <w:rsid w:val="001A27B1"/>
    <w:rsid w:val="001B4038"/>
    <w:rsid w:val="001B5AC9"/>
    <w:rsid w:val="001C2AE1"/>
    <w:rsid w:val="001C2CCA"/>
    <w:rsid w:val="001D1FB0"/>
    <w:rsid w:val="001D5CC8"/>
    <w:rsid w:val="001D7093"/>
    <w:rsid w:val="001D7A7E"/>
    <w:rsid w:val="001E24A9"/>
    <w:rsid w:val="001E28B0"/>
    <w:rsid w:val="001E4FD6"/>
    <w:rsid w:val="001F29E0"/>
    <w:rsid w:val="001F33FF"/>
    <w:rsid w:val="001F487A"/>
    <w:rsid w:val="001F6B43"/>
    <w:rsid w:val="001F7417"/>
    <w:rsid w:val="001F7D2B"/>
    <w:rsid w:val="00201C30"/>
    <w:rsid w:val="00202705"/>
    <w:rsid w:val="002038A9"/>
    <w:rsid w:val="00204D6A"/>
    <w:rsid w:val="0021166C"/>
    <w:rsid w:val="002119F1"/>
    <w:rsid w:val="00214CAD"/>
    <w:rsid w:val="002159FE"/>
    <w:rsid w:val="002174F5"/>
    <w:rsid w:val="002203EC"/>
    <w:rsid w:val="002217EE"/>
    <w:rsid w:val="0022508C"/>
    <w:rsid w:val="002252F3"/>
    <w:rsid w:val="002266C7"/>
    <w:rsid w:val="00227250"/>
    <w:rsid w:val="002310E7"/>
    <w:rsid w:val="00232239"/>
    <w:rsid w:val="00235BC2"/>
    <w:rsid w:val="002362B0"/>
    <w:rsid w:val="00237141"/>
    <w:rsid w:val="00237444"/>
    <w:rsid w:val="00243605"/>
    <w:rsid w:val="00245771"/>
    <w:rsid w:val="00245C9B"/>
    <w:rsid w:val="00250395"/>
    <w:rsid w:val="002506E9"/>
    <w:rsid w:val="00250ACC"/>
    <w:rsid w:val="00255051"/>
    <w:rsid w:val="00255D74"/>
    <w:rsid w:val="00256ACD"/>
    <w:rsid w:val="002577F9"/>
    <w:rsid w:val="00262BF8"/>
    <w:rsid w:val="00263E38"/>
    <w:rsid w:val="00265B78"/>
    <w:rsid w:val="002725B8"/>
    <w:rsid w:val="002740C4"/>
    <w:rsid w:val="00276CB3"/>
    <w:rsid w:val="0028399A"/>
    <w:rsid w:val="0028757C"/>
    <w:rsid w:val="002907C3"/>
    <w:rsid w:val="002966C9"/>
    <w:rsid w:val="002A04CA"/>
    <w:rsid w:val="002A19F0"/>
    <w:rsid w:val="002A1B96"/>
    <w:rsid w:val="002A3EBD"/>
    <w:rsid w:val="002A4D1F"/>
    <w:rsid w:val="002A6127"/>
    <w:rsid w:val="002B26AC"/>
    <w:rsid w:val="002B3E4E"/>
    <w:rsid w:val="002B48E6"/>
    <w:rsid w:val="002B5893"/>
    <w:rsid w:val="002B5929"/>
    <w:rsid w:val="002C21B1"/>
    <w:rsid w:val="002C4A0D"/>
    <w:rsid w:val="002C5A9C"/>
    <w:rsid w:val="002C726C"/>
    <w:rsid w:val="002D0208"/>
    <w:rsid w:val="002D030C"/>
    <w:rsid w:val="002D04BA"/>
    <w:rsid w:val="002D059D"/>
    <w:rsid w:val="002D158B"/>
    <w:rsid w:val="002D4991"/>
    <w:rsid w:val="002D5053"/>
    <w:rsid w:val="002D5326"/>
    <w:rsid w:val="002D5B45"/>
    <w:rsid w:val="002D7897"/>
    <w:rsid w:val="002E05DD"/>
    <w:rsid w:val="002E3C38"/>
    <w:rsid w:val="002E4BE1"/>
    <w:rsid w:val="002E6F68"/>
    <w:rsid w:val="002E7E13"/>
    <w:rsid w:val="002F0C45"/>
    <w:rsid w:val="002F127B"/>
    <w:rsid w:val="002F2149"/>
    <w:rsid w:val="002F448E"/>
    <w:rsid w:val="002F48F2"/>
    <w:rsid w:val="002F64A6"/>
    <w:rsid w:val="00301302"/>
    <w:rsid w:val="00301983"/>
    <w:rsid w:val="00302B69"/>
    <w:rsid w:val="0030450F"/>
    <w:rsid w:val="00304C70"/>
    <w:rsid w:val="0031174F"/>
    <w:rsid w:val="00313EBF"/>
    <w:rsid w:val="0031466A"/>
    <w:rsid w:val="00315D71"/>
    <w:rsid w:val="0031636B"/>
    <w:rsid w:val="00321962"/>
    <w:rsid w:val="00322877"/>
    <w:rsid w:val="00324052"/>
    <w:rsid w:val="003256BA"/>
    <w:rsid w:val="00327FA9"/>
    <w:rsid w:val="00330249"/>
    <w:rsid w:val="00330D7C"/>
    <w:rsid w:val="003405AF"/>
    <w:rsid w:val="00340E5D"/>
    <w:rsid w:val="00342EA5"/>
    <w:rsid w:val="00344594"/>
    <w:rsid w:val="00345326"/>
    <w:rsid w:val="0034705C"/>
    <w:rsid w:val="003517EC"/>
    <w:rsid w:val="00357277"/>
    <w:rsid w:val="003629EF"/>
    <w:rsid w:val="0036492B"/>
    <w:rsid w:val="00365EA5"/>
    <w:rsid w:val="0036779A"/>
    <w:rsid w:val="00372122"/>
    <w:rsid w:val="00375E29"/>
    <w:rsid w:val="00376159"/>
    <w:rsid w:val="003813DF"/>
    <w:rsid w:val="00381594"/>
    <w:rsid w:val="00383C7F"/>
    <w:rsid w:val="003840A8"/>
    <w:rsid w:val="00384E73"/>
    <w:rsid w:val="003952BA"/>
    <w:rsid w:val="00395EA9"/>
    <w:rsid w:val="003A2BFF"/>
    <w:rsid w:val="003A6409"/>
    <w:rsid w:val="003A745E"/>
    <w:rsid w:val="003B0087"/>
    <w:rsid w:val="003B0763"/>
    <w:rsid w:val="003B3412"/>
    <w:rsid w:val="003B5546"/>
    <w:rsid w:val="003B5EB0"/>
    <w:rsid w:val="003B7D78"/>
    <w:rsid w:val="003C3AE9"/>
    <w:rsid w:val="003C4A28"/>
    <w:rsid w:val="003D0566"/>
    <w:rsid w:val="003D07D1"/>
    <w:rsid w:val="003D19D1"/>
    <w:rsid w:val="003D4771"/>
    <w:rsid w:val="003E17BA"/>
    <w:rsid w:val="003E25F0"/>
    <w:rsid w:val="003E54C0"/>
    <w:rsid w:val="003E5EB3"/>
    <w:rsid w:val="003E6168"/>
    <w:rsid w:val="003F0915"/>
    <w:rsid w:val="003F20CB"/>
    <w:rsid w:val="003F2D09"/>
    <w:rsid w:val="003F306B"/>
    <w:rsid w:val="003F7F1F"/>
    <w:rsid w:val="00402386"/>
    <w:rsid w:val="00403744"/>
    <w:rsid w:val="004040F5"/>
    <w:rsid w:val="0040475D"/>
    <w:rsid w:val="004058EA"/>
    <w:rsid w:val="00413F81"/>
    <w:rsid w:val="004218E7"/>
    <w:rsid w:val="0042317B"/>
    <w:rsid w:val="0042353E"/>
    <w:rsid w:val="0042577E"/>
    <w:rsid w:val="004309F8"/>
    <w:rsid w:val="004344B5"/>
    <w:rsid w:val="004357A5"/>
    <w:rsid w:val="00443833"/>
    <w:rsid w:val="00445171"/>
    <w:rsid w:val="004507ED"/>
    <w:rsid w:val="00456801"/>
    <w:rsid w:val="004575B3"/>
    <w:rsid w:val="00457BC7"/>
    <w:rsid w:val="00464B82"/>
    <w:rsid w:val="0046563D"/>
    <w:rsid w:val="00465D73"/>
    <w:rsid w:val="00466395"/>
    <w:rsid w:val="00471189"/>
    <w:rsid w:val="00473EA0"/>
    <w:rsid w:val="00474893"/>
    <w:rsid w:val="00475ACF"/>
    <w:rsid w:val="004773DA"/>
    <w:rsid w:val="0047766D"/>
    <w:rsid w:val="00484E5E"/>
    <w:rsid w:val="00486689"/>
    <w:rsid w:val="00486904"/>
    <w:rsid w:val="00487796"/>
    <w:rsid w:val="0049248F"/>
    <w:rsid w:val="00497B62"/>
    <w:rsid w:val="004A529B"/>
    <w:rsid w:val="004B1A38"/>
    <w:rsid w:val="004B2D0B"/>
    <w:rsid w:val="004B67B5"/>
    <w:rsid w:val="004B728D"/>
    <w:rsid w:val="004C031B"/>
    <w:rsid w:val="004D0D01"/>
    <w:rsid w:val="004D1B3C"/>
    <w:rsid w:val="004D29CD"/>
    <w:rsid w:val="004D4000"/>
    <w:rsid w:val="004D6513"/>
    <w:rsid w:val="004D66E7"/>
    <w:rsid w:val="004D7DF6"/>
    <w:rsid w:val="004E3780"/>
    <w:rsid w:val="004E432C"/>
    <w:rsid w:val="004E4F12"/>
    <w:rsid w:val="004F0F09"/>
    <w:rsid w:val="004F1C7A"/>
    <w:rsid w:val="004F3681"/>
    <w:rsid w:val="004F5EBD"/>
    <w:rsid w:val="00504BD0"/>
    <w:rsid w:val="00507B51"/>
    <w:rsid w:val="00511EB2"/>
    <w:rsid w:val="00513198"/>
    <w:rsid w:val="00515124"/>
    <w:rsid w:val="00522CC8"/>
    <w:rsid w:val="0052511C"/>
    <w:rsid w:val="005259FE"/>
    <w:rsid w:val="005312D5"/>
    <w:rsid w:val="005321D3"/>
    <w:rsid w:val="005350EB"/>
    <w:rsid w:val="00536C3A"/>
    <w:rsid w:val="00541669"/>
    <w:rsid w:val="00543FA7"/>
    <w:rsid w:val="00545DD4"/>
    <w:rsid w:val="00553C85"/>
    <w:rsid w:val="00554F2C"/>
    <w:rsid w:val="00555682"/>
    <w:rsid w:val="00555FCC"/>
    <w:rsid w:val="005570BC"/>
    <w:rsid w:val="005579C2"/>
    <w:rsid w:val="00560B88"/>
    <w:rsid w:val="00560CCD"/>
    <w:rsid w:val="0056131B"/>
    <w:rsid w:val="00561E01"/>
    <w:rsid w:val="00563689"/>
    <w:rsid w:val="00563A8A"/>
    <w:rsid w:val="00566BA6"/>
    <w:rsid w:val="00567467"/>
    <w:rsid w:val="00573E79"/>
    <w:rsid w:val="00574672"/>
    <w:rsid w:val="00574DD5"/>
    <w:rsid w:val="00575734"/>
    <w:rsid w:val="00576562"/>
    <w:rsid w:val="00576DC8"/>
    <w:rsid w:val="00581F86"/>
    <w:rsid w:val="0058409A"/>
    <w:rsid w:val="005850A6"/>
    <w:rsid w:val="005856B5"/>
    <w:rsid w:val="00585F10"/>
    <w:rsid w:val="005869A3"/>
    <w:rsid w:val="0059115F"/>
    <w:rsid w:val="00594AE3"/>
    <w:rsid w:val="005969C6"/>
    <w:rsid w:val="005A2779"/>
    <w:rsid w:val="005A27CF"/>
    <w:rsid w:val="005A3541"/>
    <w:rsid w:val="005A53B8"/>
    <w:rsid w:val="005A5D0D"/>
    <w:rsid w:val="005B126C"/>
    <w:rsid w:val="005B16A0"/>
    <w:rsid w:val="005B3A0C"/>
    <w:rsid w:val="005B654D"/>
    <w:rsid w:val="005D4AFD"/>
    <w:rsid w:val="005D60E4"/>
    <w:rsid w:val="005D70CC"/>
    <w:rsid w:val="005E410C"/>
    <w:rsid w:val="005F072E"/>
    <w:rsid w:val="005F1D95"/>
    <w:rsid w:val="005F23EF"/>
    <w:rsid w:val="005F7194"/>
    <w:rsid w:val="0061247D"/>
    <w:rsid w:val="006137C6"/>
    <w:rsid w:val="00617287"/>
    <w:rsid w:val="006174F2"/>
    <w:rsid w:val="0062124C"/>
    <w:rsid w:val="006257FA"/>
    <w:rsid w:val="00625C85"/>
    <w:rsid w:val="006261EA"/>
    <w:rsid w:val="006331D5"/>
    <w:rsid w:val="00633759"/>
    <w:rsid w:val="00634A85"/>
    <w:rsid w:val="006352B5"/>
    <w:rsid w:val="00643D80"/>
    <w:rsid w:val="00656B06"/>
    <w:rsid w:val="00660151"/>
    <w:rsid w:val="00662B63"/>
    <w:rsid w:val="006639F0"/>
    <w:rsid w:val="006667D4"/>
    <w:rsid w:val="00667B7E"/>
    <w:rsid w:val="00672E1A"/>
    <w:rsid w:val="0067362D"/>
    <w:rsid w:val="00673CDB"/>
    <w:rsid w:val="00676041"/>
    <w:rsid w:val="0067679F"/>
    <w:rsid w:val="006773CB"/>
    <w:rsid w:val="006869BA"/>
    <w:rsid w:val="006932ED"/>
    <w:rsid w:val="006A3798"/>
    <w:rsid w:val="006A7A93"/>
    <w:rsid w:val="006B08E1"/>
    <w:rsid w:val="006B32BF"/>
    <w:rsid w:val="006C2CE8"/>
    <w:rsid w:val="006C34CD"/>
    <w:rsid w:val="006C36B7"/>
    <w:rsid w:val="006C7507"/>
    <w:rsid w:val="006D12C1"/>
    <w:rsid w:val="006D509A"/>
    <w:rsid w:val="006D69F6"/>
    <w:rsid w:val="006E1863"/>
    <w:rsid w:val="006E2029"/>
    <w:rsid w:val="006E292A"/>
    <w:rsid w:val="006F2DD1"/>
    <w:rsid w:val="00700EC8"/>
    <w:rsid w:val="00703C8A"/>
    <w:rsid w:val="00706B2D"/>
    <w:rsid w:val="00710F37"/>
    <w:rsid w:val="007156F4"/>
    <w:rsid w:val="00720A32"/>
    <w:rsid w:val="00720D95"/>
    <w:rsid w:val="00720F5F"/>
    <w:rsid w:val="00723A5F"/>
    <w:rsid w:val="00724363"/>
    <w:rsid w:val="00724619"/>
    <w:rsid w:val="0072643E"/>
    <w:rsid w:val="007271B3"/>
    <w:rsid w:val="00733626"/>
    <w:rsid w:val="007400B8"/>
    <w:rsid w:val="00744859"/>
    <w:rsid w:val="00751D6B"/>
    <w:rsid w:val="00751DBE"/>
    <w:rsid w:val="00752272"/>
    <w:rsid w:val="00762C59"/>
    <w:rsid w:val="00763869"/>
    <w:rsid w:val="00764E7E"/>
    <w:rsid w:val="00766694"/>
    <w:rsid w:val="00766F84"/>
    <w:rsid w:val="00771421"/>
    <w:rsid w:val="00774DA4"/>
    <w:rsid w:val="00774DCC"/>
    <w:rsid w:val="00774F49"/>
    <w:rsid w:val="00781E6B"/>
    <w:rsid w:val="00785B50"/>
    <w:rsid w:val="00787332"/>
    <w:rsid w:val="00787397"/>
    <w:rsid w:val="007909E3"/>
    <w:rsid w:val="00790BF4"/>
    <w:rsid w:val="00792CD1"/>
    <w:rsid w:val="00796658"/>
    <w:rsid w:val="007A487C"/>
    <w:rsid w:val="007B595F"/>
    <w:rsid w:val="007B6486"/>
    <w:rsid w:val="007C010C"/>
    <w:rsid w:val="007C3D67"/>
    <w:rsid w:val="007C5629"/>
    <w:rsid w:val="007C5AC5"/>
    <w:rsid w:val="007C6E9F"/>
    <w:rsid w:val="007D0A6C"/>
    <w:rsid w:val="007D652B"/>
    <w:rsid w:val="007D67C4"/>
    <w:rsid w:val="007F3316"/>
    <w:rsid w:val="007F5173"/>
    <w:rsid w:val="007F7BB8"/>
    <w:rsid w:val="007F7BE6"/>
    <w:rsid w:val="0080046A"/>
    <w:rsid w:val="00804AEB"/>
    <w:rsid w:val="00805CA1"/>
    <w:rsid w:val="008073BB"/>
    <w:rsid w:val="00807F5C"/>
    <w:rsid w:val="00811615"/>
    <w:rsid w:val="00817995"/>
    <w:rsid w:val="008250E7"/>
    <w:rsid w:val="008261F4"/>
    <w:rsid w:val="00826792"/>
    <w:rsid w:val="0083099A"/>
    <w:rsid w:val="00831516"/>
    <w:rsid w:val="008323B4"/>
    <w:rsid w:val="00832C71"/>
    <w:rsid w:val="0083359F"/>
    <w:rsid w:val="008335D9"/>
    <w:rsid w:val="0083481C"/>
    <w:rsid w:val="00835B31"/>
    <w:rsid w:val="00841BF2"/>
    <w:rsid w:val="00843074"/>
    <w:rsid w:val="008475D7"/>
    <w:rsid w:val="00847BC4"/>
    <w:rsid w:val="00852E12"/>
    <w:rsid w:val="00856BCB"/>
    <w:rsid w:val="00857A2E"/>
    <w:rsid w:val="00867E13"/>
    <w:rsid w:val="0087274B"/>
    <w:rsid w:val="00874D71"/>
    <w:rsid w:val="00874FC2"/>
    <w:rsid w:val="00881FEF"/>
    <w:rsid w:val="00884C71"/>
    <w:rsid w:val="008871CF"/>
    <w:rsid w:val="00887757"/>
    <w:rsid w:val="0089052F"/>
    <w:rsid w:val="008916A6"/>
    <w:rsid w:val="00893BE7"/>
    <w:rsid w:val="00893C49"/>
    <w:rsid w:val="00895B04"/>
    <w:rsid w:val="00896614"/>
    <w:rsid w:val="00897356"/>
    <w:rsid w:val="008978BA"/>
    <w:rsid w:val="008A0ABA"/>
    <w:rsid w:val="008A1FCC"/>
    <w:rsid w:val="008A54D1"/>
    <w:rsid w:val="008A6BF1"/>
    <w:rsid w:val="008A6BF9"/>
    <w:rsid w:val="008A7951"/>
    <w:rsid w:val="008B631E"/>
    <w:rsid w:val="008C1927"/>
    <w:rsid w:val="008C25EA"/>
    <w:rsid w:val="008C297A"/>
    <w:rsid w:val="008C525A"/>
    <w:rsid w:val="008C5D39"/>
    <w:rsid w:val="008C61C9"/>
    <w:rsid w:val="008D0E8F"/>
    <w:rsid w:val="008D161A"/>
    <w:rsid w:val="008D2C01"/>
    <w:rsid w:val="008D35AA"/>
    <w:rsid w:val="008D6135"/>
    <w:rsid w:val="008E04F3"/>
    <w:rsid w:val="008E16F0"/>
    <w:rsid w:val="008E2425"/>
    <w:rsid w:val="008E62AF"/>
    <w:rsid w:val="008F1EB5"/>
    <w:rsid w:val="0090557D"/>
    <w:rsid w:val="0090662D"/>
    <w:rsid w:val="009107BB"/>
    <w:rsid w:val="00910D79"/>
    <w:rsid w:val="00911B1A"/>
    <w:rsid w:val="00914759"/>
    <w:rsid w:val="00914E36"/>
    <w:rsid w:val="009154F1"/>
    <w:rsid w:val="0091747B"/>
    <w:rsid w:val="00921D60"/>
    <w:rsid w:val="00935FE9"/>
    <w:rsid w:val="00936A34"/>
    <w:rsid w:val="00940D27"/>
    <w:rsid w:val="00940F1A"/>
    <w:rsid w:val="009426D6"/>
    <w:rsid w:val="00944B42"/>
    <w:rsid w:val="00953BE8"/>
    <w:rsid w:val="00953E39"/>
    <w:rsid w:val="009621CB"/>
    <w:rsid w:val="009635D1"/>
    <w:rsid w:val="00963D31"/>
    <w:rsid w:val="00964E47"/>
    <w:rsid w:val="009724F7"/>
    <w:rsid w:val="00973FC8"/>
    <w:rsid w:val="009742ED"/>
    <w:rsid w:val="009748CB"/>
    <w:rsid w:val="00980223"/>
    <w:rsid w:val="00980409"/>
    <w:rsid w:val="0098517D"/>
    <w:rsid w:val="009860A8"/>
    <w:rsid w:val="0098740C"/>
    <w:rsid w:val="0099008A"/>
    <w:rsid w:val="009957D8"/>
    <w:rsid w:val="00997328"/>
    <w:rsid w:val="009A1A44"/>
    <w:rsid w:val="009A5B3F"/>
    <w:rsid w:val="009A7694"/>
    <w:rsid w:val="009B3B7C"/>
    <w:rsid w:val="009B5B14"/>
    <w:rsid w:val="009B5D31"/>
    <w:rsid w:val="009B725A"/>
    <w:rsid w:val="009C1C27"/>
    <w:rsid w:val="009C5638"/>
    <w:rsid w:val="009C5C4B"/>
    <w:rsid w:val="009C5DB5"/>
    <w:rsid w:val="009D261F"/>
    <w:rsid w:val="009D3191"/>
    <w:rsid w:val="009D4515"/>
    <w:rsid w:val="009D5603"/>
    <w:rsid w:val="009D67BE"/>
    <w:rsid w:val="009D6BD3"/>
    <w:rsid w:val="009E3637"/>
    <w:rsid w:val="009E36EE"/>
    <w:rsid w:val="009E437C"/>
    <w:rsid w:val="009F3A65"/>
    <w:rsid w:val="009F471C"/>
    <w:rsid w:val="00A0022D"/>
    <w:rsid w:val="00A00736"/>
    <w:rsid w:val="00A01865"/>
    <w:rsid w:val="00A06E3B"/>
    <w:rsid w:val="00A071AF"/>
    <w:rsid w:val="00A23321"/>
    <w:rsid w:val="00A24664"/>
    <w:rsid w:val="00A24D12"/>
    <w:rsid w:val="00A25285"/>
    <w:rsid w:val="00A271CC"/>
    <w:rsid w:val="00A273CE"/>
    <w:rsid w:val="00A27408"/>
    <w:rsid w:val="00A30440"/>
    <w:rsid w:val="00A3111D"/>
    <w:rsid w:val="00A31784"/>
    <w:rsid w:val="00A328F0"/>
    <w:rsid w:val="00A3301D"/>
    <w:rsid w:val="00A3503D"/>
    <w:rsid w:val="00A36E47"/>
    <w:rsid w:val="00A40B9F"/>
    <w:rsid w:val="00A43A8F"/>
    <w:rsid w:val="00A44C89"/>
    <w:rsid w:val="00A454E0"/>
    <w:rsid w:val="00A50748"/>
    <w:rsid w:val="00A51679"/>
    <w:rsid w:val="00A55BF4"/>
    <w:rsid w:val="00A60ADC"/>
    <w:rsid w:val="00A60B16"/>
    <w:rsid w:val="00A63630"/>
    <w:rsid w:val="00A64201"/>
    <w:rsid w:val="00A706EA"/>
    <w:rsid w:val="00A8041C"/>
    <w:rsid w:val="00A83793"/>
    <w:rsid w:val="00A84FD0"/>
    <w:rsid w:val="00A86E48"/>
    <w:rsid w:val="00A87221"/>
    <w:rsid w:val="00A87783"/>
    <w:rsid w:val="00A87911"/>
    <w:rsid w:val="00A90120"/>
    <w:rsid w:val="00A92FD8"/>
    <w:rsid w:val="00A936AF"/>
    <w:rsid w:val="00A94609"/>
    <w:rsid w:val="00A951C5"/>
    <w:rsid w:val="00AA0DFF"/>
    <w:rsid w:val="00AB15D8"/>
    <w:rsid w:val="00AB181F"/>
    <w:rsid w:val="00AB33C0"/>
    <w:rsid w:val="00AB39B2"/>
    <w:rsid w:val="00AB3C48"/>
    <w:rsid w:val="00AB4449"/>
    <w:rsid w:val="00AB498F"/>
    <w:rsid w:val="00AB5C42"/>
    <w:rsid w:val="00AC1049"/>
    <w:rsid w:val="00AC43B0"/>
    <w:rsid w:val="00AC6159"/>
    <w:rsid w:val="00AD4A13"/>
    <w:rsid w:val="00AD5DA1"/>
    <w:rsid w:val="00AD7896"/>
    <w:rsid w:val="00AE0A9B"/>
    <w:rsid w:val="00AE19C2"/>
    <w:rsid w:val="00AE319D"/>
    <w:rsid w:val="00AE31AB"/>
    <w:rsid w:val="00AE5A84"/>
    <w:rsid w:val="00AE5BA2"/>
    <w:rsid w:val="00AF133F"/>
    <w:rsid w:val="00AF464B"/>
    <w:rsid w:val="00AF6D8B"/>
    <w:rsid w:val="00AF7140"/>
    <w:rsid w:val="00B001C6"/>
    <w:rsid w:val="00B03A82"/>
    <w:rsid w:val="00B049FC"/>
    <w:rsid w:val="00B056C2"/>
    <w:rsid w:val="00B1504F"/>
    <w:rsid w:val="00B1618D"/>
    <w:rsid w:val="00B204FC"/>
    <w:rsid w:val="00B227F6"/>
    <w:rsid w:val="00B2366E"/>
    <w:rsid w:val="00B274EE"/>
    <w:rsid w:val="00B35BD0"/>
    <w:rsid w:val="00B3633C"/>
    <w:rsid w:val="00B45C08"/>
    <w:rsid w:val="00B511E4"/>
    <w:rsid w:val="00B52010"/>
    <w:rsid w:val="00B57279"/>
    <w:rsid w:val="00B61D0C"/>
    <w:rsid w:val="00B63AB6"/>
    <w:rsid w:val="00B66C73"/>
    <w:rsid w:val="00B671EC"/>
    <w:rsid w:val="00B6743B"/>
    <w:rsid w:val="00B72510"/>
    <w:rsid w:val="00B73C49"/>
    <w:rsid w:val="00B74635"/>
    <w:rsid w:val="00B74AAB"/>
    <w:rsid w:val="00B768C9"/>
    <w:rsid w:val="00B80EE0"/>
    <w:rsid w:val="00B82CD7"/>
    <w:rsid w:val="00B96DFD"/>
    <w:rsid w:val="00B9744D"/>
    <w:rsid w:val="00B977EB"/>
    <w:rsid w:val="00BA244E"/>
    <w:rsid w:val="00BA346D"/>
    <w:rsid w:val="00BA51E3"/>
    <w:rsid w:val="00BA6246"/>
    <w:rsid w:val="00BA6C87"/>
    <w:rsid w:val="00BB04A0"/>
    <w:rsid w:val="00BB2129"/>
    <w:rsid w:val="00BB577E"/>
    <w:rsid w:val="00BB611D"/>
    <w:rsid w:val="00BB719E"/>
    <w:rsid w:val="00BC0DF1"/>
    <w:rsid w:val="00BC3D64"/>
    <w:rsid w:val="00BC6B4E"/>
    <w:rsid w:val="00BD0992"/>
    <w:rsid w:val="00BD1DCD"/>
    <w:rsid w:val="00BD2B60"/>
    <w:rsid w:val="00BD5F71"/>
    <w:rsid w:val="00BE504F"/>
    <w:rsid w:val="00BE6702"/>
    <w:rsid w:val="00BF31AC"/>
    <w:rsid w:val="00BF4552"/>
    <w:rsid w:val="00BF455C"/>
    <w:rsid w:val="00BF542B"/>
    <w:rsid w:val="00BF7A54"/>
    <w:rsid w:val="00C0171D"/>
    <w:rsid w:val="00C1310A"/>
    <w:rsid w:val="00C16809"/>
    <w:rsid w:val="00C24476"/>
    <w:rsid w:val="00C25C4F"/>
    <w:rsid w:val="00C26E97"/>
    <w:rsid w:val="00C30645"/>
    <w:rsid w:val="00C34DB6"/>
    <w:rsid w:val="00C376BF"/>
    <w:rsid w:val="00C40287"/>
    <w:rsid w:val="00C4475C"/>
    <w:rsid w:val="00C52448"/>
    <w:rsid w:val="00C5299D"/>
    <w:rsid w:val="00C55AE0"/>
    <w:rsid w:val="00C5619D"/>
    <w:rsid w:val="00C605D0"/>
    <w:rsid w:val="00C608B5"/>
    <w:rsid w:val="00C61288"/>
    <w:rsid w:val="00C62151"/>
    <w:rsid w:val="00C6218C"/>
    <w:rsid w:val="00C63993"/>
    <w:rsid w:val="00C6408A"/>
    <w:rsid w:val="00C67A69"/>
    <w:rsid w:val="00C76472"/>
    <w:rsid w:val="00C81C0A"/>
    <w:rsid w:val="00C84B9F"/>
    <w:rsid w:val="00C84F40"/>
    <w:rsid w:val="00C90B73"/>
    <w:rsid w:val="00C9115D"/>
    <w:rsid w:val="00C93B91"/>
    <w:rsid w:val="00C95F05"/>
    <w:rsid w:val="00CA5B53"/>
    <w:rsid w:val="00CA65A2"/>
    <w:rsid w:val="00CA706B"/>
    <w:rsid w:val="00CB50AE"/>
    <w:rsid w:val="00CB544A"/>
    <w:rsid w:val="00CC0B3D"/>
    <w:rsid w:val="00CC4B1D"/>
    <w:rsid w:val="00CC7361"/>
    <w:rsid w:val="00CD026B"/>
    <w:rsid w:val="00CD53F4"/>
    <w:rsid w:val="00CE0AF6"/>
    <w:rsid w:val="00CE1D8D"/>
    <w:rsid w:val="00CE5249"/>
    <w:rsid w:val="00CF06FE"/>
    <w:rsid w:val="00CF091D"/>
    <w:rsid w:val="00CF7239"/>
    <w:rsid w:val="00CF7609"/>
    <w:rsid w:val="00D02157"/>
    <w:rsid w:val="00D0465E"/>
    <w:rsid w:val="00D04B32"/>
    <w:rsid w:val="00D06461"/>
    <w:rsid w:val="00D06E64"/>
    <w:rsid w:val="00D10B79"/>
    <w:rsid w:val="00D1126A"/>
    <w:rsid w:val="00D12B35"/>
    <w:rsid w:val="00D22004"/>
    <w:rsid w:val="00D23EAC"/>
    <w:rsid w:val="00D36343"/>
    <w:rsid w:val="00D4039F"/>
    <w:rsid w:val="00D44BDB"/>
    <w:rsid w:val="00D44CEF"/>
    <w:rsid w:val="00D46777"/>
    <w:rsid w:val="00D476AA"/>
    <w:rsid w:val="00D479C3"/>
    <w:rsid w:val="00D52B0B"/>
    <w:rsid w:val="00D556EC"/>
    <w:rsid w:val="00D778BE"/>
    <w:rsid w:val="00D8236C"/>
    <w:rsid w:val="00D85604"/>
    <w:rsid w:val="00D86180"/>
    <w:rsid w:val="00D8655B"/>
    <w:rsid w:val="00D932B7"/>
    <w:rsid w:val="00D95987"/>
    <w:rsid w:val="00D96900"/>
    <w:rsid w:val="00D96A02"/>
    <w:rsid w:val="00DA1A68"/>
    <w:rsid w:val="00DA557A"/>
    <w:rsid w:val="00DB12B5"/>
    <w:rsid w:val="00DB2E0C"/>
    <w:rsid w:val="00DB6196"/>
    <w:rsid w:val="00DC2244"/>
    <w:rsid w:val="00DC395F"/>
    <w:rsid w:val="00DC6F28"/>
    <w:rsid w:val="00DC7D3F"/>
    <w:rsid w:val="00DC7EEA"/>
    <w:rsid w:val="00DD189F"/>
    <w:rsid w:val="00DD3976"/>
    <w:rsid w:val="00DD69E4"/>
    <w:rsid w:val="00DE2D3A"/>
    <w:rsid w:val="00DE3403"/>
    <w:rsid w:val="00DF1D67"/>
    <w:rsid w:val="00DF1F3C"/>
    <w:rsid w:val="00DF2C13"/>
    <w:rsid w:val="00DF5999"/>
    <w:rsid w:val="00DF61C8"/>
    <w:rsid w:val="00DF6D92"/>
    <w:rsid w:val="00E00BB1"/>
    <w:rsid w:val="00E00CA6"/>
    <w:rsid w:val="00E05CAD"/>
    <w:rsid w:val="00E0750F"/>
    <w:rsid w:val="00E129B2"/>
    <w:rsid w:val="00E13A6A"/>
    <w:rsid w:val="00E15AE6"/>
    <w:rsid w:val="00E220B7"/>
    <w:rsid w:val="00E22AB7"/>
    <w:rsid w:val="00E2516A"/>
    <w:rsid w:val="00E25828"/>
    <w:rsid w:val="00E354C2"/>
    <w:rsid w:val="00E36749"/>
    <w:rsid w:val="00E37445"/>
    <w:rsid w:val="00E413F9"/>
    <w:rsid w:val="00E4146F"/>
    <w:rsid w:val="00E468C8"/>
    <w:rsid w:val="00E50308"/>
    <w:rsid w:val="00E50958"/>
    <w:rsid w:val="00E51185"/>
    <w:rsid w:val="00E51AE3"/>
    <w:rsid w:val="00E530B0"/>
    <w:rsid w:val="00E53A84"/>
    <w:rsid w:val="00E55890"/>
    <w:rsid w:val="00E56CED"/>
    <w:rsid w:val="00E5745D"/>
    <w:rsid w:val="00E63D74"/>
    <w:rsid w:val="00E64837"/>
    <w:rsid w:val="00E73311"/>
    <w:rsid w:val="00E744D2"/>
    <w:rsid w:val="00E7581F"/>
    <w:rsid w:val="00E770AE"/>
    <w:rsid w:val="00E829BB"/>
    <w:rsid w:val="00E9103B"/>
    <w:rsid w:val="00E93C91"/>
    <w:rsid w:val="00E94156"/>
    <w:rsid w:val="00E942E8"/>
    <w:rsid w:val="00E97BB1"/>
    <w:rsid w:val="00EA3071"/>
    <w:rsid w:val="00EA641F"/>
    <w:rsid w:val="00EB17AC"/>
    <w:rsid w:val="00EB73D6"/>
    <w:rsid w:val="00EC1BBD"/>
    <w:rsid w:val="00EC1CC0"/>
    <w:rsid w:val="00EC3831"/>
    <w:rsid w:val="00EC44B0"/>
    <w:rsid w:val="00EC6ADF"/>
    <w:rsid w:val="00ED06AD"/>
    <w:rsid w:val="00ED1962"/>
    <w:rsid w:val="00ED59D2"/>
    <w:rsid w:val="00ED5A75"/>
    <w:rsid w:val="00ED5C9C"/>
    <w:rsid w:val="00EE029F"/>
    <w:rsid w:val="00EE15CB"/>
    <w:rsid w:val="00EE18F0"/>
    <w:rsid w:val="00EE1E81"/>
    <w:rsid w:val="00EE2AF5"/>
    <w:rsid w:val="00EE7878"/>
    <w:rsid w:val="00EE7DA8"/>
    <w:rsid w:val="00EF5011"/>
    <w:rsid w:val="00F0581D"/>
    <w:rsid w:val="00F05B8F"/>
    <w:rsid w:val="00F11085"/>
    <w:rsid w:val="00F146C5"/>
    <w:rsid w:val="00F16D45"/>
    <w:rsid w:val="00F2169B"/>
    <w:rsid w:val="00F26704"/>
    <w:rsid w:val="00F26F27"/>
    <w:rsid w:val="00F302A0"/>
    <w:rsid w:val="00F31F88"/>
    <w:rsid w:val="00F3251D"/>
    <w:rsid w:val="00F32AF7"/>
    <w:rsid w:val="00F404A8"/>
    <w:rsid w:val="00F41671"/>
    <w:rsid w:val="00F451FA"/>
    <w:rsid w:val="00F467B8"/>
    <w:rsid w:val="00F500AA"/>
    <w:rsid w:val="00F55467"/>
    <w:rsid w:val="00F55F0F"/>
    <w:rsid w:val="00F56161"/>
    <w:rsid w:val="00F6433F"/>
    <w:rsid w:val="00F669BE"/>
    <w:rsid w:val="00F67B59"/>
    <w:rsid w:val="00F750A2"/>
    <w:rsid w:val="00F80102"/>
    <w:rsid w:val="00F827F7"/>
    <w:rsid w:val="00F82A1D"/>
    <w:rsid w:val="00F82A33"/>
    <w:rsid w:val="00F86F36"/>
    <w:rsid w:val="00F9229A"/>
    <w:rsid w:val="00F94C02"/>
    <w:rsid w:val="00F95752"/>
    <w:rsid w:val="00F96FC4"/>
    <w:rsid w:val="00FA0B16"/>
    <w:rsid w:val="00FA281E"/>
    <w:rsid w:val="00FA3EC3"/>
    <w:rsid w:val="00FB47FD"/>
    <w:rsid w:val="00FB5105"/>
    <w:rsid w:val="00FB7646"/>
    <w:rsid w:val="00FC5F35"/>
    <w:rsid w:val="00FC6ABB"/>
    <w:rsid w:val="00FD4B73"/>
    <w:rsid w:val="00FD4D11"/>
    <w:rsid w:val="00FD7CD7"/>
    <w:rsid w:val="00FE463E"/>
    <w:rsid w:val="00FF042B"/>
    <w:rsid w:val="00FF2C22"/>
    <w:rsid w:val="00FF63FD"/>
    <w:rsid w:val="00FF7E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8A05A1"/>
  <w15:chartTrackingRefBased/>
  <w15:docId w15:val="{6D7E3911-EE19-41B6-9FEB-EB4941BE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1A"/>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5D70CC"/>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670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6702"/>
    <w:pPr>
      <w:keepNext/>
      <w:keepLines/>
      <w:numPr>
        <w:ilvl w:val="2"/>
        <w:numId w:val="1"/>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5D70C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700EC8"/>
    <w:pPr>
      <w:numPr>
        <w:ilvl w:val="4"/>
        <w:numId w:val="1"/>
      </w:numPr>
      <w:overflowPunct/>
      <w:autoSpaceDE/>
      <w:autoSpaceDN/>
      <w:adjustRightInd/>
      <w:spacing w:before="100" w:beforeAutospacing="1" w:after="100" w:afterAutospacing="1"/>
      <w:textAlignment w:val="auto"/>
      <w:outlineLvl w:val="4"/>
    </w:pPr>
    <w:rPr>
      <w:rFonts w:ascii="Times New Roman" w:hAnsi="Times New Roman"/>
      <w:b/>
      <w:bCs/>
      <w:sz w:val="20"/>
    </w:rPr>
  </w:style>
  <w:style w:type="paragraph" w:styleId="Heading6">
    <w:name w:val="heading 6"/>
    <w:basedOn w:val="Normal"/>
    <w:next w:val="Normal"/>
    <w:link w:val="Heading6Char"/>
    <w:uiPriority w:val="9"/>
    <w:semiHidden/>
    <w:unhideWhenUsed/>
    <w:qFormat/>
    <w:rsid w:val="005D70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D70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D70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70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1B1A"/>
    <w:pPr>
      <w:tabs>
        <w:tab w:val="center" w:pos="4320"/>
        <w:tab w:val="right" w:pos="8640"/>
      </w:tabs>
    </w:pPr>
  </w:style>
  <w:style w:type="character" w:customStyle="1" w:styleId="HeaderChar">
    <w:name w:val="Header Char"/>
    <w:basedOn w:val="DefaultParagraphFont"/>
    <w:link w:val="Header"/>
    <w:uiPriority w:val="99"/>
    <w:rsid w:val="00911B1A"/>
    <w:rPr>
      <w:rFonts w:ascii="Arial" w:eastAsia="Times New Roman" w:hAnsi="Arial" w:cs="Times New Roman"/>
      <w:sz w:val="24"/>
      <w:szCs w:val="20"/>
    </w:rPr>
  </w:style>
  <w:style w:type="character" w:styleId="Hyperlink">
    <w:name w:val="Hyperlink"/>
    <w:basedOn w:val="DefaultParagraphFont"/>
    <w:uiPriority w:val="99"/>
    <w:unhideWhenUsed/>
    <w:rsid w:val="003952BA"/>
    <w:rPr>
      <w:color w:val="0000FF"/>
      <w:u w:val="single"/>
    </w:rPr>
  </w:style>
  <w:style w:type="paragraph" w:styleId="Footer">
    <w:name w:val="footer"/>
    <w:basedOn w:val="Normal"/>
    <w:link w:val="FooterChar"/>
    <w:uiPriority w:val="99"/>
    <w:unhideWhenUsed/>
    <w:rsid w:val="001D5CC8"/>
    <w:pPr>
      <w:tabs>
        <w:tab w:val="center" w:pos="4680"/>
        <w:tab w:val="right" w:pos="9360"/>
      </w:tabs>
    </w:pPr>
  </w:style>
  <w:style w:type="character" w:customStyle="1" w:styleId="FooterChar">
    <w:name w:val="Footer Char"/>
    <w:basedOn w:val="DefaultParagraphFont"/>
    <w:link w:val="Footer"/>
    <w:uiPriority w:val="99"/>
    <w:rsid w:val="001D5CC8"/>
    <w:rPr>
      <w:rFonts w:ascii="Arial" w:eastAsia="Times New Roman" w:hAnsi="Arial" w:cs="Times New Roman"/>
      <w:sz w:val="24"/>
      <w:szCs w:val="20"/>
    </w:rPr>
  </w:style>
  <w:style w:type="paragraph" w:customStyle="1" w:styleId="line">
    <w:name w:val="line"/>
    <w:basedOn w:val="Normal"/>
    <w:rsid w:val="00700EC8"/>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text">
    <w:name w:val="text"/>
    <w:basedOn w:val="DefaultParagraphFont"/>
    <w:rsid w:val="00700EC8"/>
  </w:style>
  <w:style w:type="character" w:customStyle="1" w:styleId="small-caps">
    <w:name w:val="small-caps"/>
    <w:basedOn w:val="DefaultParagraphFont"/>
    <w:rsid w:val="00700EC8"/>
  </w:style>
  <w:style w:type="character" w:customStyle="1" w:styleId="Heading5Char">
    <w:name w:val="Heading 5 Char"/>
    <w:basedOn w:val="DefaultParagraphFont"/>
    <w:link w:val="Heading5"/>
    <w:uiPriority w:val="9"/>
    <w:rsid w:val="00700EC8"/>
    <w:rPr>
      <w:rFonts w:ascii="Times New Roman" w:eastAsia="Times New Roman" w:hAnsi="Times New Roman" w:cs="Times New Roman"/>
      <w:b/>
      <w:bCs/>
      <w:sz w:val="20"/>
      <w:szCs w:val="20"/>
    </w:rPr>
  </w:style>
  <w:style w:type="character" w:styleId="Strong">
    <w:name w:val="Strong"/>
    <w:basedOn w:val="DefaultParagraphFont"/>
    <w:uiPriority w:val="22"/>
    <w:qFormat/>
    <w:rsid w:val="006174F2"/>
    <w:rPr>
      <w:b/>
      <w:bCs/>
    </w:rPr>
  </w:style>
  <w:style w:type="character" w:styleId="Emphasis">
    <w:name w:val="Emphasis"/>
    <w:basedOn w:val="DefaultParagraphFont"/>
    <w:uiPriority w:val="20"/>
    <w:qFormat/>
    <w:rsid w:val="006174F2"/>
    <w:rPr>
      <w:i/>
      <w:iCs/>
    </w:rPr>
  </w:style>
  <w:style w:type="character" w:styleId="HTMLCite">
    <w:name w:val="HTML Cite"/>
    <w:basedOn w:val="DefaultParagraphFont"/>
    <w:uiPriority w:val="99"/>
    <w:semiHidden/>
    <w:unhideWhenUsed/>
    <w:rsid w:val="00144C64"/>
    <w:rPr>
      <w:i/>
      <w:iCs/>
    </w:rPr>
  </w:style>
  <w:style w:type="paragraph" w:styleId="NormalWeb">
    <w:name w:val="Normal (Web)"/>
    <w:basedOn w:val="Normal"/>
    <w:uiPriority w:val="99"/>
    <w:unhideWhenUsed/>
    <w:rsid w:val="00144C64"/>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styleId="ListParagraph">
    <w:name w:val="List Paragraph"/>
    <w:basedOn w:val="Normal"/>
    <w:uiPriority w:val="34"/>
    <w:qFormat/>
    <w:rsid w:val="00144C64"/>
    <w:pPr>
      <w:ind w:left="720"/>
      <w:contextualSpacing/>
    </w:pPr>
  </w:style>
  <w:style w:type="paragraph" w:styleId="FootnoteText">
    <w:name w:val="footnote text"/>
    <w:basedOn w:val="Normal"/>
    <w:link w:val="FootnoteTextChar"/>
    <w:uiPriority w:val="99"/>
    <w:semiHidden/>
    <w:unhideWhenUsed/>
    <w:rsid w:val="00B056C2"/>
    <w:rPr>
      <w:sz w:val="20"/>
    </w:rPr>
  </w:style>
  <w:style w:type="character" w:customStyle="1" w:styleId="FootnoteTextChar">
    <w:name w:val="Footnote Text Char"/>
    <w:basedOn w:val="DefaultParagraphFont"/>
    <w:link w:val="FootnoteText"/>
    <w:uiPriority w:val="99"/>
    <w:semiHidden/>
    <w:rsid w:val="00B056C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056C2"/>
    <w:rPr>
      <w:vertAlign w:val="superscript"/>
    </w:rPr>
  </w:style>
  <w:style w:type="paragraph" w:styleId="PlainText">
    <w:name w:val="Plain Text"/>
    <w:basedOn w:val="Normal"/>
    <w:link w:val="PlainTextChar"/>
    <w:uiPriority w:val="99"/>
    <w:rsid w:val="00CB50AE"/>
    <w:rPr>
      <w:rFonts w:ascii="Consolas" w:hAnsi="Consolas"/>
      <w:sz w:val="21"/>
      <w:szCs w:val="21"/>
    </w:rPr>
  </w:style>
  <w:style w:type="character" w:customStyle="1" w:styleId="PlainTextChar">
    <w:name w:val="Plain Text Char"/>
    <w:basedOn w:val="DefaultParagraphFont"/>
    <w:link w:val="PlainText"/>
    <w:uiPriority w:val="99"/>
    <w:rsid w:val="00CB50AE"/>
    <w:rPr>
      <w:rFonts w:ascii="Consolas" w:eastAsia="Times New Roman" w:hAnsi="Consolas" w:cs="Times New Roman"/>
      <w:sz w:val="21"/>
      <w:szCs w:val="21"/>
    </w:rPr>
  </w:style>
  <w:style w:type="character" w:customStyle="1" w:styleId="Heading2Char">
    <w:name w:val="Heading 2 Char"/>
    <w:basedOn w:val="DefaultParagraphFont"/>
    <w:link w:val="Heading2"/>
    <w:uiPriority w:val="9"/>
    <w:rsid w:val="00BE67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E670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D70C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5D70CC"/>
    <w:rPr>
      <w:rFonts w:asciiTheme="majorHAnsi" w:eastAsiaTheme="majorEastAsia" w:hAnsiTheme="majorHAnsi" w:cstheme="majorBidi"/>
      <w:i/>
      <w:iCs/>
      <w:color w:val="2E74B5" w:themeColor="accent1" w:themeShade="BF"/>
      <w:sz w:val="24"/>
      <w:szCs w:val="20"/>
    </w:rPr>
  </w:style>
  <w:style w:type="character" w:customStyle="1" w:styleId="Heading6Char">
    <w:name w:val="Heading 6 Char"/>
    <w:basedOn w:val="DefaultParagraphFont"/>
    <w:link w:val="Heading6"/>
    <w:uiPriority w:val="9"/>
    <w:semiHidden/>
    <w:rsid w:val="005D70CC"/>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5D70CC"/>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5D70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0CC"/>
    <w:rPr>
      <w:rFonts w:asciiTheme="majorHAnsi" w:eastAsiaTheme="majorEastAsia" w:hAnsiTheme="majorHAnsi" w:cstheme="majorBidi"/>
      <w:i/>
      <w:iCs/>
      <w:color w:val="272727" w:themeColor="text1" w:themeTint="D8"/>
      <w:sz w:val="21"/>
      <w:szCs w:val="21"/>
    </w:rPr>
  </w:style>
  <w:style w:type="character" w:customStyle="1" w:styleId="woj">
    <w:name w:val="woj"/>
    <w:basedOn w:val="DefaultParagraphFont"/>
    <w:rsid w:val="002D0208"/>
  </w:style>
  <w:style w:type="paragraph" w:customStyle="1" w:styleId="chapter-2">
    <w:name w:val="chapter-2"/>
    <w:basedOn w:val="Normal"/>
    <w:rsid w:val="00BF4552"/>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customStyle="1" w:styleId="first-line-none">
    <w:name w:val="first-line-none"/>
    <w:basedOn w:val="Normal"/>
    <w:rsid w:val="0058409A"/>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styleId="FollowedHyperlink">
    <w:name w:val="FollowedHyperlink"/>
    <w:basedOn w:val="DefaultParagraphFont"/>
    <w:rsid w:val="005A3541"/>
    <w:rPr>
      <w:color w:val="auto"/>
      <w:u w:val="single"/>
    </w:rPr>
  </w:style>
  <w:style w:type="paragraph" w:styleId="BodyText">
    <w:name w:val="Body Text"/>
    <w:basedOn w:val="Normal"/>
    <w:link w:val="BodyTextChar"/>
    <w:rsid w:val="00A24664"/>
    <w:pPr>
      <w:ind w:left="0" w:firstLine="0"/>
    </w:pPr>
  </w:style>
  <w:style w:type="character" w:customStyle="1" w:styleId="BodyTextChar">
    <w:name w:val="Body Text Char"/>
    <w:basedOn w:val="DefaultParagraphFont"/>
    <w:link w:val="BodyText"/>
    <w:rsid w:val="00A2466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16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8D"/>
    <w:rPr>
      <w:rFonts w:ascii="Segoe UI" w:eastAsia="Times New Roman" w:hAnsi="Segoe UI" w:cs="Segoe UI"/>
      <w:sz w:val="18"/>
      <w:szCs w:val="18"/>
    </w:rPr>
  </w:style>
  <w:style w:type="paragraph" w:styleId="ListBullet">
    <w:name w:val="List Bullet"/>
    <w:basedOn w:val="Normal"/>
    <w:uiPriority w:val="99"/>
    <w:unhideWhenUsed/>
    <w:rsid w:val="00B3633C"/>
    <w:pPr>
      <w:numPr>
        <w:numId w:val="2"/>
      </w:numPr>
      <w:contextualSpacing/>
    </w:pPr>
  </w:style>
  <w:style w:type="character" w:customStyle="1" w:styleId="footnote-text">
    <w:name w:val="footnote-text"/>
    <w:basedOn w:val="DefaultParagraphFont"/>
    <w:rsid w:val="00DC7EEA"/>
  </w:style>
  <w:style w:type="paragraph" w:customStyle="1" w:styleId="chapter-1">
    <w:name w:val="chapter-1"/>
    <w:basedOn w:val="Normal"/>
    <w:rsid w:val="00643D80"/>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chapternum">
    <w:name w:val="chapternum"/>
    <w:basedOn w:val="DefaultParagraphFont"/>
    <w:rsid w:val="002D158B"/>
  </w:style>
  <w:style w:type="table" w:styleId="TableGrid">
    <w:name w:val="Table Grid"/>
    <w:basedOn w:val="TableNormal"/>
    <w:uiPriority w:val="39"/>
    <w:rsid w:val="005B654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uthorortitle">
    <w:name w:val="authorortitle"/>
    <w:basedOn w:val="DefaultParagraphFont"/>
    <w:rsid w:val="00FB5105"/>
  </w:style>
  <w:style w:type="character" w:customStyle="1" w:styleId="a-size-extra-large">
    <w:name w:val="a-size-extra-large"/>
    <w:basedOn w:val="DefaultParagraphFont"/>
    <w:rsid w:val="009E3637"/>
  </w:style>
  <w:style w:type="paragraph" w:customStyle="1" w:styleId="BasicParagraph">
    <w:name w:val="[Basic Paragraph]"/>
    <w:basedOn w:val="Normal"/>
    <w:uiPriority w:val="99"/>
    <w:rsid w:val="008D2C01"/>
    <w:pPr>
      <w:overflowPunct/>
      <w:adjustRightInd/>
      <w:spacing w:line="288" w:lineRule="auto"/>
      <w:ind w:left="0" w:firstLine="0"/>
      <w:textAlignment w:val="auto"/>
    </w:pPr>
    <w:rPr>
      <w:rFonts w:ascii="Minion Pro" w:eastAsia="Calibri" w:hAnsi="Minion Pro"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0795">
      <w:bodyDiv w:val="1"/>
      <w:marLeft w:val="0"/>
      <w:marRight w:val="0"/>
      <w:marTop w:val="0"/>
      <w:marBottom w:val="0"/>
      <w:divBdr>
        <w:top w:val="none" w:sz="0" w:space="0" w:color="auto"/>
        <w:left w:val="none" w:sz="0" w:space="0" w:color="auto"/>
        <w:bottom w:val="none" w:sz="0" w:space="0" w:color="auto"/>
        <w:right w:val="none" w:sz="0" w:space="0" w:color="auto"/>
      </w:divBdr>
    </w:div>
    <w:div w:id="73666215">
      <w:bodyDiv w:val="1"/>
      <w:marLeft w:val="0"/>
      <w:marRight w:val="0"/>
      <w:marTop w:val="0"/>
      <w:marBottom w:val="0"/>
      <w:divBdr>
        <w:top w:val="none" w:sz="0" w:space="0" w:color="auto"/>
        <w:left w:val="none" w:sz="0" w:space="0" w:color="auto"/>
        <w:bottom w:val="none" w:sz="0" w:space="0" w:color="auto"/>
        <w:right w:val="none" w:sz="0" w:space="0" w:color="auto"/>
      </w:divBdr>
    </w:div>
    <w:div w:id="92014416">
      <w:bodyDiv w:val="1"/>
      <w:marLeft w:val="0"/>
      <w:marRight w:val="0"/>
      <w:marTop w:val="0"/>
      <w:marBottom w:val="0"/>
      <w:divBdr>
        <w:top w:val="none" w:sz="0" w:space="0" w:color="auto"/>
        <w:left w:val="none" w:sz="0" w:space="0" w:color="auto"/>
        <w:bottom w:val="none" w:sz="0" w:space="0" w:color="auto"/>
        <w:right w:val="none" w:sz="0" w:space="0" w:color="auto"/>
      </w:divBdr>
      <w:divsChild>
        <w:div w:id="2132355245">
          <w:marLeft w:val="240"/>
          <w:marRight w:val="0"/>
          <w:marTop w:val="240"/>
          <w:marBottom w:val="240"/>
          <w:divBdr>
            <w:top w:val="none" w:sz="0" w:space="0" w:color="auto"/>
            <w:left w:val="none" w:sz="0" w:space="0" w:color="auto"/>
            <w:bottom w:val="none" w:sz="0" w:space="0" w:color="auto"/>
            <w:right w:val="none" w:sz="0" w:space="0" w:color="auto"/>
          </w:divBdr>
        </w:div>
      </w:divsChild>
    </w:div>
    <w:div w:id="236676184">
      <w:bodyDiv w:val="1"/>
      <w:marLeft w:val="0"/>
      <w:marRight w:val="0"/>
      <w:marTop w:val="0"/>
      <w:marBottom w:val="0"/>
      <w:divBdr>
        <w:top w:val="none" w:sz="0" w:space="0" w:color="auto"/>
        <w:left w:val="none" w:sz="0" w:space="0" w:color="auto"/>
        <w:bottom w:val="none" w:sz="0" w:space="0" w:color="auto"/>
        <w:right w:val="none" w:sz="0" w:space="0" w:color="auto"/>
      </w:divBdr>
    </w:div>
    <w:div w:id="280041906">
      <w:bodyDiv w:val="1"/>
      <w:marLeft w:val="0"/>
      <w:marRight w:val="0"/>
      <w:marTop w:val="0"/>
      <w:marBottom w:val="0"/>
      <w:divBdr>
        <w:top w:val="none" w:sz="0" w:space="0" w:color="auto"/>
        <w:left w:val="none" w:sz="0" w:space="0" w:color="auto"/>
        <w:bottom w:val="none" w:sz="0" w:space="0" w:color="auto"/>
        <w:right w:val="none" w:sz="0" w:space="0" w:color="auto"/>
      </w:divBdr>
    </w:div>
    <w:div w:id="306472185">
      <w:bodyDiv w:val="1"/>
      <w:marLeft w:val="0"/>
      <w:marRight w:val="0"/>
      <w:marTop w:val="0"/>
      <w:marBottom w:val="0"/>
      <w:divBdr>
        <w:top w:val="none" w:sz="0" w:space="0" w:color="auto"/>
        <w:left w:val="none" w:sz="0" w:space="0" w:color="auto"/>
        <w:bottom w:val="none" w:sz="0" w:space="0" w:color="auto"/>
        <w:right w:val="none" w:sz="0" w:space="0" w:color="auto"/>
      </w:divBdr>
      <w:divsChild>
        <w:div w:id="814376030">
          <w:marLeft w:val="210"/>
          <w:marRight w:val="0"/>
          <w:marTop w:val="210"/>
          <w:marBottom w:val="210"/>
          <w:divBdr>
            <w:top w:val="none" w:sz="0" w:space="0" w:color="auto"/>
            <w:left w:val="none" w:sz="0" w:space="0" w:color="auto"/>
            <w:bottom w:val="none" w:sz="0" w:space="0" w:color="auto"/>
            <w:right w:val="none" w:sz="0" w:space="0" w:color="auto"/>
          </w:divBdr>
        </w:div>
      </w:divsChild>
    </w:div>
    <w:div w:id="308948714">
      <w:bodyDiv w:val="1"/>
      <w:marLeft w:val="0"/>
      <w:marRight w:val="0"/>
      <w:marTop w:val="0"/>
      <w:marBottom w:val="0"/>
      <w:divBdr>
        <w:top w:val="none" w:sz="0" w:space="0" w:color="auto"/>
        <w:left w:val="none" w:sz="0" w:space="0" w:color="auto"/>
        <w:bottom w:val="none" w:sz="0" w:space="0" w:color="auto"/>
        <w:right w:val="none" w:sz="0" w:space="0" w:color="auto"/>
      </w:divBdr>
    </w:div>
    <w:div w:id="317729915">
      <w:bodyDiv w:val="1"/>
      <w:marLeft w:val="0"/>
      <w:marRight w:val="0"/>
      <w:marTop w:val="0"/>
      <w:marBottom w:val="0"/>
      <w:divBdr>
        <w:top w:val="none" w:sz="0" w:space="0" w:color="auto"/>
        <w:left w:val="none" w:sz="0" w:space="0" w:color="auto"/>
        <w:bottom w:val="none" w:sz="0" w:space="0" w:color="auto"/>
        <w:right w:val="none" w:sz="0" w:space="0" w:color="auto"/>
      </w:divBdr>
      <w:divsChild>
        <w:div w:id="2128615650">
          <w:marLeft w:val="240"/>
          <w:marRight w:val="0"/>
          <w:marTop w:val="240"/>
          <w:marBottom w:val="240"/>
          <w:divBdr>
            <w:top w:val="none" w:sz="0" w:space="0" w:color="auto"/>
            <w:left w:val="none" w:sz="0" w:space="0" w:color="auto"/>
            <w:bottom w:val="none" w:sz="0" w:space="0" w:color="auto"/>
            <w:right w:val="none" w:sz="0" w:space="0" w:color="auto"/>
          </w:divBdr>
        </w:div>
      </w:divsChild>
    </w:div>
    <w:div w:id="337005258">
      <w:bodyDiv w:val="1"/>
      <w:marLeft w:val="0"/>
      <w:marRight w:val="0"/>
      <w:marTop w:val="0"/>
      <w:marBottom w:val="0"/>
      <w:divBdr>
        <w:top w:val="none" w:sz="0" w:space="0" w:color="auto"/>
        <w:left w:val="none" w:sz="0" w:space="0" w:color="auto"/>
        <w:bottom w:val="none" w:sz="0" w:space="0" w:color="auto"/>
        <w:right w:val="none" w:sz="0" w:space="0" w:color="auto"/>
      </w:divBdr>
    </w:div>
    <w:div w:id="369570550">
      <w:bodyDiv w:val="1"/>
      <w:marLeft w:val="0"/>
      <w:marRight w:val="0"/>
      <w:marTop w:val="0"/>
      <w:marBottom w:val="0"/>
      <w:divBdr>
        <w:top w:val="none" w:sz="0" w:space="0" w:color="auto"/>
        <w:left w:val="none" w:sz="0" w:space="0" w:color="auto"/>
        <w:bottom w:val="none" w:sz="0" w:space="0" w:color="auto"/>
        <w:right w:val="none" w:sz="0" w:space="0" w:color="auto"/>
      </w:divBdr>
    </w:div>
    <w:div w:id="504981927">
      <w:bodyDiv w:val="1"/>
      <w:marLeft w:val="0"/>
      <w:marRight w:val="0"/>
      <w:marTop w:val="0"/>
      <w:marBottom w:val="0"/>
      <w:divBdr>
        <w:top w:val="none" w:sz="0" w:space="0" w:color="auto"/>
        <w:left w:val="none" w:sz="0" w:space="0" w:color="auto"/>
        <w:bottom w:val="none" w:sz="0" w:space="0" w:color="auto"/>
        <w:right w:val="none" w:sz="0" w:space="0" w:color="auto"/>
      </w:divBdr>
    </w:div>
    <w:div w:id="579365891">
      <w:bodyDiv w:val="1"/>
      <w:marLeft w:val="0"/>
      <w:marRight w:val="0"/>
      <w:marTop w:val="0"/>
      <w:marBottom w:val="0"/>
      <w:divBdr>
        <w:top w:val="none" w:sz="0" w:space="0" w:color="auto"/>
        <w:left w:val="none" w:sz="0" w:space="0" w:color="auto"/>
        <w:bottom w:val="none" w:sz="0" w:space="0" w:color="auto"/>
        <w:right w:val="none" w:sz="0" w:space="0" w:color="auto"/>
      </w:divBdr>
      <w:divsChild>
        <w:div w:id="830680889">
          <w:marLeft w:val="240"/>
          <w:marRight w:val="0"/>
          <w:marTop w:val="240"/>
          <w:marBottom w:val="240"/>
          <w:divBdr>
            <w:top w:val="none" w:sz="0" w:space="0" w:color="auto"/>
            <w:left w:val="none" w:sz="0" w:space="0" w:color="auto"/>
            <w:bottom w:val="none" w:sz="0" w:space="0" w:color="auto"/>
            <w:right w:val="none" w:sz="0" w:space="0" w:color="auto"/>
          </w:divBdr>
        </w:div>
      </w:divsChild>
    </w:div>
    <w:div w:id="601033989">
      <w:bodyDiv w:val="1"/>
      <w:marLeft w:val="0"/>
      <w:marRight w:val="0"/>
      <w:marTop w:val="0"/>
      <w:marBottom w:val="0"/>
      <w:divBdr>
        <w:top w:val="none" w:sz="0" w:space="0" w:color="auto"/>
        <w:left w:val="none" w:sz="0" w:space="0" w:color="auto"/>
        <w:bottom w:val="none" w:sz="0" w:space="0" w:color="auto"/>
        <w:right w:val="none" w:sz="0" w:space="0" w:color="auto"/>
      </w:divBdr>
    </w:div>
    <w:div w:id="632364869">
      <w:bodyDiv w:val="1"/>
      <w:marLeft w:val="0"/>
      <w:marRight w:val="0"/>
      <w:marTop w:val="0"/>
      <w:marBottom w:val="0"/>
      <w:divBdr>
        <w:top w:val="none" w:sz="0" w:space="0" w:color="auto"/>
        <w:left w:val="none" w:sz="0" w:space="0" w:color="auto"/>
        <w:bottom w:val="none" w:sz="0" w:space="0" w:color="auto"/>
        <w:right w:val="none" w:sz="0" w:space="0" w:color="auto"/>
      </w:divBdr>
    </w:div>
    <w:div w:id="687949626">
      <w:bodyDiv w:val="1"/>
      <w:marLeft w:val="0"/>
      <w:marRight w:val="0"/>
      <w:marTop w:val="0"/>
      <w:marBottom w:val="0"/>
      <w:divBdr>
        <w:top w:val="none" w:sz="0" w:space="0" w:color="auto"/>
        <w:left w:val="none" w:sz="0" w:space="0" w:color="auto"/>
        <w:bottom w:val="none" w:sz="0" w:space="0" w:color="auto"/>
        <w:right w:val="none" w:sz="0" w:space="0" w:color="auto"/>
      </w:divBdr>
    </w:div>
    <w:div w:id="706762318">
      <w:bodyDiv w:val="1"/>
      <w:marLeft w:val="0"/>
      <w:marRight w:val="0"/>
      <w:marTop w:val="0"/>
      <w:marBottom w:val="0"/>
      <w:divBdr>
        <w:top w:val="none" w:sz="0" w:space="0" w:color="auto"/>
        <w:left w:val="none" w:sz="0" w:space="0" w:color="auto"/>
        <w:bottom w:val="none" w:sz="0" w:space="0" w:color="auto"/>
        <w:right w:val="none" w:sz="0" w:space="0" w:color="auto"/>
      </w:divBdr>
    </w:div>
    <w:div w:id="732508437">
      <w:bodyDiv w:val="1"/>
      <w:marLeft w:val="0"/>
      <w:marRight w:val="0"/>
      <w:marTop w:val="0"/>
      <w:marBottom w:val="0"/>
      <w:divBdr>
        <w:top w:val="none" w:sz="0" w:space="0" w:color="auto"/>
        <w:left w:val="none" w:sz="0" w:space="0" w:color="auto"/>
        <w:bottom w:val="none" w:sz="0" w:space="0" w:color="auto"/>
        <w:right w:val="none" w:sz="0" w:space="0" w:color="auto"/>
      </w:divBdr>
    </w:div>
    <w:div w:id="762577202">
      <w:bodyDiv w:val="1"/>
      <w:marLeft w:val="0"/>
      <w:marRight w:val="0"/>
      <w:marTop w:val="0"/>
      <w:marBottom w:val="0"/>
      <w:divBdr>
        <w:top w:val="none" w:sz="0" w:space="0" w:color="auto"/>
        <w:left w:val="none" w:sz="0" w:space="0" w:color="auto"/>
        <w:bottom w:val="none" w:sz="0" w:space="0" w:color="auto"/>
        <w:right w:val="none" w:sz="0" w:space="0" w:color="auto"/>
      </w:divBdr>
      <w:divsChild>
        <w:div w:id="1737431620">
          <w:marLeft w:val="240"/>
          <w:marRight w:val="0"/>
          <w:marTop w:val="240"/>
          <w:marBottom w:val="240"/>
          <w:divBdr>
            <w:top w:val="none" w:sz="0" w:space="0" w:color="auto"/>
            <w:left w:val="none" w:sz="0" w:space="0" w:color="auto"/>
            <w:bottom w:val="none" w:sz="0" w:space="0" w:color="auto"/>
            <w:right w:val="none" w:sz="0" w:space="0" w:color="auto"/>
          </w:divBdr>
        </w:div>
      </w:divsChild>
    </w:div>
    <w:div w:id="810294927">
      <w:bodyDiv w:val="1"/>
      <w:marLeft w:val="0"/>
      <w:marRight w:val="0"/>
      <w:marTop w:val="0"/>
      <w:marBottom w:val="0"/>
      <w:divBdr>
        <w:top w:val="none" w:sz="0" w:space="0" w:color="auto"/>
        <w:left w:val="none" w:sz="0" w:space="0" w:color="auto"/>
        <w:bottom w:val="none" w:sz="0" w:space="0" w:color="auto"/>
        <w:right w:val="none" w:sz="0" w:space="0" w:color="auto"/>
      </w:divBdr>
    </w:div>
    <w:div w:id="844323372">
      <w:bodyDiv w:val="1"/>
      <w:marLeft w:val="0"/>
      <w:marRight w:val="0"/>
      <w:marTop w:val="0"/>
      <w:marBottom w:val="0"/>
      <w:divBdr>
        <w:top w:val="none" w:sz="0" w:space="0" w:color="auto"/>
        <w:left w:val="none" w:sz="0" w:space="0" w:color="auto"/>
        <w:bottom w:val="none" w:sz="0" w:space="0" w:color="auto"/>
        <w:right w:val="none" w:sz="0" w:space="0" w:color="auto"/>
      </w:divBdr>
    </w:div>
    <w:div w:id="867181603">
      <w:bodyDiv w:val="1"/>
      <w:marLeft w:val="0"/>
      <w:marRight w:val="0"/>
      <w:marTop w:val="0"/>
      <w:marBottom w:val="0"/>
      <w:divBdr>
        <w:top w:val="none" w:sz="0" w:space="0" w:color="auto"/>
        <w:left w:val="none" w:sz="0" w:space="0" w:color="auto"/>
        <w:bottom w:val="none" w:sz="0" w:space="0" w:color="auto"/>
        <w:right w:val="none" w:sz="0" w:space="0" w:color="auto"/>
      </w:divBdr>
      <w:divsChild>
        <w:div w:id="1008675571">
          <w:marLeft w:val="210"/>
          <w:marRight w:val="0"/>
          <w:marTop w:val="210"/>
          <w:marBottom w:val="210"/>
          <w:divBdr>
            <w:top w:val="none" w:sz="0" w:space="0" w:color="auto"/>
            <w:left w:val="none" w:sz="0" w:space="0" w:color="auto"/>
            <w:bottom w:val="none" w:sz="0" w:space="0" w:color="auto"/>
            <w:right w:val="none" w:sz="0" w:space="0" w:color="auto"/>
          </w:divBdr>
        </w:div>
      </w:divsChild>
    </w:div>
    <w:div w:id="907617430">
      <w:bodyDiv w:val="1"/>
      <w:marLeft w:val="0"/>
      <w:marRight w:val="0"/>
      <w:marTop w:val="0"/>
      <w:marBottom w:val="0"/>
      <w:divBdr>
        <w:top w:val="none" w:sz="0" w:space="0" w:color="auto"/>
        <w:left w:val="none" w:sz="0" w:space="0" w:color="auto"/>
        <w:bottom w:val="none" w:sz="0" w:space="0" w:color="auto"/>
        <w:right w:val="none" w:sz="0" w:space="0" w:color="auto"/>
      </w:divBdr>
    </w:div>
    <w:div w:id="915551825">
      <w:bodyDiv w:val="1"/>
      <w:marLeft w:val="0"/>
      <w:marRight w:val="0"/>
      <w:marTop w:val="0"/>
      <w:marBottom w:val="0"/>
      <w:divBdr>
        <w:top w:val="none" w:sz="0" w:space="0" w:color="auto"/>
        <w:left w:val="none" w:sz="0" w:space="0" w:color="auto"/>
        <w:bottom w:val="none" w:sz="0" w:space="0" w:color="auto"/>
        <w:right w:val="none" w:sz="0" w:space="0" w:color="auto"/>
      </w:divBdr>
    </w:div>
    <w:div w:id="920527562">
      <w:bodyDiv w:val="1"/>
      <w:marLeft w:val="0"/>
      <w:marRight w:val="0"/>
      <w:marTop w:val="0"/>
      <w:marBottom w:val="0"/>
      <w:divBdr>
        <w:top w:val="none" w:sz="0" w:space="0" w:color="auto"/>
        <w:left w:val="none" w:sz="0" w:space="0" w:color="auto"/>
        <w:bottom w:val="none" w:sz="0" w:space="0" w:color="auto"/>
        <w:right w:val="none" w:sz="0" w:space="0" w:color="auto"/>
      </w:divBdr>
    </w:div>
    <w:div w:id="939870944">
      <w:bodyDiv w:val="1"/>
      <w:marLeft w:val="0"/>
      <w:marRight w:val="0"/>
      <w:marTop w:val="0"/>
      <w:marBottom w:val="0"/>
      <w:divBdr>
        <w:top w:val="none" w:sz="0" w:space="0" w:color="auto"/>
        <w:left w:val="none" w:sz="0" w:space="0" w:color="auto"/>
        <w:bottom w:val="none" w:sz="0" w:space="0" w:color="auto"/>
        <w:right w:val="none" w:sz="0" w:space="0" w:color="auto"/>
      </w:divBdr>
      <w:divsChild>
        <w:div w:id="7296955">
          <w:marLeft w:val="0"/>
          <w:marRight w:val="0"/>
          <w:marTop w:val="0"/>
          <w:marBottom w:val="0"/>
          <w:divBdr>
            <w:top w:val="none" w:sz="0" w:space="0" w:color="auto"/>
            <w:left w:val="none" w:sz="0" w:space="0" w:color="auto"/>
            <w:bottom w:val="none" w:sz="0" w:space="0" w:color="auto"/>
            <w:right w:val="none" w:sz="0" w:space="0" w:color="auto"/>
          </w:divBdr>
        </w:div>
      </w:divsChild>
    </w:div>
    <w:div w:id="965505432">
      <w:bodyDiv w:val="1"/>
      <w:marLeft w:val="0"/>
      <w:marRight w:val="0"/>
      <w:marTop w:val="0"/>
      <w:marBottom w:val="0"/>
      <w:divBdr>
        <w:top w:val="none" w:sz="0" w:space="0" w:color="auto"/>
        <w:left w:val="none" w:sz="0" w:space="0" w:color="auto"/>
        <w:bottom w:val="none" w:sz="0" w:space="0" w:color="auto"/>
        <w:right w:val="none" w:sz="0" w:space="0" w:color="auto"/>
      </w:divBdr>
    </w:div>
    <w:div w:id="1017580796">
      <w:bodyDiv w:val="1"/>
      <w:marLeft w:val="0"/>
      <w:marRight w:val="0"/>
      <w:marTop w:val="0"/>
      <w:marBottom w:val="0"/>
      <w:divBdr>
        <w:top w:val="none" w:sz="0" w:space="0" w:color="auto"/>
        <w:left w:val="none" w:sz="0" w:space="0" w:color="auto"/>
        <w:bottom w:val="none" w:sz="0" w:space="0" w:color="auto"/>
        <w:right w:val="none" w:sz="0" w:space="0" w:color="auto"/>
      </w:divBdr>
    </w:div>
    <w:div w:id="1048649908">
      <w:bodyDiv w:val="1"/>
      <w:marLeft w:val="0"/>
      <w:marRight w:val="0"/>
      <w:marTop w:val="0"/>
      <w:marBottom w:val="0"/>
      <w:divBdr>
        <w:top w:val="none" w:sz="0" w:space="0" w:color="auto"/>
        <w:left w:val="none" w:sz="0" w:space="0" w:color="auto"/>
        <w:bottom w:val="none" w:sz="0" w:space="0" w:color="auto"/>
        <w:right w:val="none" w:sz="0" w:space="0" w:color="auto"/>
      </w:divBdr>
    </w:div>
    <w:div w:id="1064569975">
      <w:bodyDiv w:val="1"/>
      <w:marLeft w:val="0"/>
      <w:marRight w:val="0"/>
      <w:marTop w:val="0"/>
      <w:marBottom w:val="0"/>
      <w:divBdr>
        <w:top w:val="none" w:sz="0" w:space="0" w:color="auto"/>
        <w:left w:val="none" w:sz="0" w:space="0" w:color="auto"/>
        <w:bottom w:val="none" w:sz="0" w:space="0" w:color="auto"/>
        <w:right w:val="none" w:sz="0" w:space="0" w:color="auto"/>
      </w:divBdr>
    </w:div>
    <w:div w:id="1131172287">
      <w:bodyDiv w:val="1"/>
      <w:marLeft w:val="0"/>
      <w:marRight w:val="0"/>
      <w:marTop w:val="0"/>
      <w:marBottom w:val="0"/>
      <w:divBdr>
        <w:top w:val="none" w:sz="0" w:space="0" w:color="auto"/>
        <w:left w:val="none" w:sz="0" w:space="0" w:color="auto"/>
        <w:bottom w:val="none" w:sz="0" w:space="0" w:color="auto"/>
        <w:right w:val="none" w:sz="0" w:space="0" w:color="auto"/>
      </w:divBdr>
    </w:div>
    <w:div w:id="1143349711">
      <w:bodyDiv w:val="1"/>
      <w:marLeft w:val="0"/>
      <w:marRight w:val="0"/>
      <w:marTop w:val="0"/>
      <w:marBottom w:val="0"/>
      <w:divBdr>
        <w:top w:val="none" w:sz="0" w:space="0" w:color="auto"/>
        <w:left w:val="none" w:sz="0" w:space="0" w:color="auto"/>
        <w:bottom w:val="none" w:sz="0" w:space="0" w:color="auto"/>
        <w:right w:val="none" w:sz="0" w:space="0" w:color="auto"/>
      </w:divBdr>
    </w:div>
    <w:div w:id="1165897886">
      <w:bodyDiv w:val="1"/>
      <w:marLeft w:val="0"/>
      <w:marRight w:val="0"/>
      <w:marTop w:val="0"/>
      <w:marBottom w:val="0"/>
      <w:divBdr>
        <w:top w:val="none" w:sz="0" w:space="0" w:color="auto"/>
        <w:left w:val="none" w:sz="0" w:space="0" w:color="auto"/>
        <w:bottom w:val="none" w:sz="0" w:space="0" w:color="auto"/>
        <w:right w:val="none" w:sz="0" w:space="0" w:color="auto"/>
      </w:divBdr>
      <w:divsChild>
        <w:div w:id="1308168406">
          <w:marLeft w:val="210"/>
          <w:marRight w:val="0"/>
          <w:marTop w:val="210"/>
          <w:marBottom w:val="210"/>
          <w:divBdr>
            <w:top w:val="none" w:sz="0" w:space="0" w:color="auto"/>
            <w:left w:val="none" w:sz="0" w:space="0" w:color="auto"/>
            <w:bottom w:val="none" w:sz="0" w:space="0" w:color="auto"/>
            <w:right w:val="none" w:sz="0" w:space="0" w:color="auto"/>
          </w:divBdr>
        </w:div>
        <w:div w:id="1667634689">
          <w:marLeft w:val="210"/>
          <w:marRight w:val="0"/>
          <w:marTop w:val="210"/>
          <w:marBottom w:val="210"/>
          <w:divBdr>
            <w:top w:val="none" w:sz="0" w:space="0" w:color="auto"/>
            <w:left w:val="none" w:sz="0" w:space="0" w:color="auto"/>
            <w:bottom w:val="none" w:sz="0" w:space="0" w:color="auto"/>
            <w:right w:val="none" w:sz="0" w:space="0" w:color="auto"/>
          </w:divBdr>
        </w:div>
      </w:divsChild>
    </w:div>
    <w:div w:id="1425225627">
      <w:bodyDiv w:val="1"/>
      <w:marLeft w:val="0"/>
      <w:marRight w:val="0"/>
      <w:marTop w:val="0"/>
      <w:marBottom w:val="0"/>
      <w:divBdr>
        <w:top w:val="none" w:sz="0" w:space="0" w:color="auto"/>
        <w:left w:val="none" w:sz="0" w:space="0" w:color="auto"/>
        <w:bottom w:val="none" w:sz="0" w:space="0" w:color="auto"/>
        <w:right w:val="none" w:sz="0" w:space="0" w:color="auto"/>
      </w:divBdr>
    </w:div>
    <w:div w:id="1443723835">
      <w:bodyDiv w:val="1"/>
      <w:marLeft w:val="0"/>
      <w:marRight w:val="0"/>
      <w:marTop w:val="0"/>
      <w:marBottom w:val="0"/>
      <w:divBdr>
        <w:top w:val="none" w:sz="0" w:space="0" w:color="auto"/>
        <w:left w:val="none" w:sz="0" w:space="0" w:color="auto"/>
        <w:bottom w:val="none" w:sz="0" w:space="0" w:color="auto"/>
        <w:right w:val="none" w:sz="0" w:space="0" w:color="auto"/>
      </w:divBdr>
    </w:div>
    <w:div w:id="1454059563">
      <w:bodyDiv w:val="1"/>
      <w:marLeft w:val="0"/>
      <w:marRight w:val="0"/>
      <w:marTop w:val="0"/>
      <w:marBottom w:val="0"/>
      <w:divBdr>
        <w:top w:val="none" w:sz="0" w:space="0" w:color="auto"/>
        <w:left w:val="none" w:sz="0" w:space="0" w:color="auto"/>
        <w:bottom w:val="none" w:sz="0" w:space="0" w:color="auto"/>
        <w:right w:val="none" w:sz="0" w:space="0" w:color="auto"/>
      </w:divBdr>
      <w:divsChild>
        <w:div w:id="1326317690">
          <w:marLeft w:val="240"/>
          <w:marRight w:val="0"/>
          <w:marTop w:val="240"/>
          <w:marBottom w:val="240"/>
          <w:divBdr>
            <w:top w:val="none" w:sz="0" w:space="0" w:color="auto"/>
            <w:left w:val="none" w:sz="0" w:space="0" w:color="auto"/>
            <w:bottom w:val="none" w:sz="0" w:space="0" w:color="auto"/>
            <w:right w:val="none" w:sz="0" w:space="0" w:color="auto"/>
          </w:divBdr>
        </w:div>
        <w:div w:id="1096555961">
          <w:marLeft w:val="240"/>
          <w:marRight w:val="0"/>
          <w:marTop w:val="240"/>
          <w:marBottom w:val="240"/>
          <w:divBdr>
            <w:top w:val="none" w:sz="0" w:space="0" w:color="auto"/>
            <w:left w:val="none" w:sz="0" w:space="0" w:color="auto"/>
            <w:bottom w:val="none" w:sz="0" w:space="0" w:color="auto"/>
            <w:right w:val="none" w:sz="0" w:space="0" w:color="auto"/>
          </w:divBdr>
        </w:div>
        <w:div w:id="1457142482">
          <w:marLeft w:val="240"/>
          <w:marRight w:val="0"/>
          <w:marTop w:val="240"/>
          <w:marBottom w:val="240"/>
          <w:divBdr>
            <w:top w:val="none" w:sz="0" w:space="0" w:color="auto"/>
            <w:left w:val="none" w:sz="0" w:space="0" w:color="auto"/>
            <w:bottom w:val="none" w:sz="0" w:space="0" w:color="auto"/>
            <w:right w:val="none" w:sz="0" w:space="0" w:color="auto"/>
          </w:divBdr>
        </w:div>
        <w:div w:id="410809348">
          <w:marLeft w:val="240"/>
          <w:marRight w:val="0"/>
          <w:marTop w:val="240"/>
          <w:marBottom w:val="240"/>
          <w:divBdr>
            <w:top w:val="none" w:sz="0" w:space="0" w:color="auto"/>
            <w:left w:val="none" w:sz="0" w:space="0" w:color="auto"/>
            <w:bottom w:val="none" w:sz="0" w:space="0" w:color="auto"/>
            <w:right w:val="none" w:sz="0" w:space="0" w:color="auto"/>
          </w:divBdr>
        </w:div>
      </w:divsChild>
    </w:div>
    <w:div w:id="1483080646">
      <w:bodyDiv w:val="1"/>
      <w:marLeft w:val="0"/>
      <w:marRight w:val="0"/>
      <w:marTop w:val="0"/>
      <w:marBottom w:val="0"/>
      <w:divBdr>
        <w:top w:val="none" w:sz="0" w:space="0" w:color="auto"/>
        <w:left w:val="none" w:sz="0" w:space="0" w:color="auto"/>
        <w:bottom w:val="none" w:sz="0" w:space="0" w:color="auto"/>
        <w:right w:val="none" w:sz="0" w:space="0" w:color="auto"/>
      </w:divBdr>
    </w:div>
    <w:div w:id="1532067307">
      <w:bodyDiv w:val="1"/>
      <w:marLeft w:val="0"/>
      <w:marRight w:val="0"/>
      <w:marTop w:val="0"/>
      <w:marBottom w:val="0"/>
      <w:divBdr>
        <w:top w:val="none" w:sz="0" w:space="0" w:color="auto"/>
        <w:left w:val="none" w:sz="0" w:space="0" w:color="auto"/>
        <w:bottom w:val="none" w:sz="0" w:space="0" w:color="auto"/>
        <w:right w:val="none" w:sz="0" w:space="0" w:color="auto"/>
      </w:divBdr>
    </w:div>
    <w:div w:id="1539274010">
      <w:bodyDiv w:val="1"/>
      <w:marLeft w:val="0"/>
      <w:marRight w:val="0"/>
      <w:marTop w:val="0"/>
      <w:marBottom w:val="0"/>
      <w:divBdr>
        <w:top w:val="none" w:sz="0" w:space="0" w:color="auto"/>
        <w:left w:val="none" w:sz="0" w:space="0" w:color="auto"/>
        <w:bottom w:val="none" w:sz="0" w:space="0" w:color="auto"/>
        <w:right w:val="none" w:sz="0" w:space="0" w:color="auto"/>
      </w:divBdr>
    </w:div>
    <w:div w:id="1544369040">
      <w:bodyDiv w:val="1"/>
      <w:marLeft w:val="0"/>
      <w:marRight w:val="0"/>
      <w:marTop w:val="0"/>
      <w:marBottom w:val="0"/>
      <w:divBdr>
        <w:top w:val="none" w:sz="0" w:space="0" w:color="auto"/>
        <w:left w:val="none" w:sz="0" w:space="0" w:color="auto"/>
        <w:bottom w:val="none" w:sz="0" w:space="0" w:color="auto"/>
        <w:right w:val="none" w:sz="0" w:space="0" w:color="auto"/>
      </w:divBdr>
      <w:divsChild>
        <w:div w:id="411859337">
          <w:marLeft w:val="210"/>
          <w:marRight w:val="0"/>
          <w:marTop w:val="210"/>
          <w:marBottom w:val="210"/>
          <w:divBdr>
            <w:top w:val="none" w:sz="0" w:space="0" w:color="auto"/>
            <w:left w:val="none" w:sz="0" w:space="0" w:color="auto"/>
            <w:bottom w:val="none" w:sz="0" w:space="0" w:color="auto"/>
            <w:right w:val="none" w:sz="0" w:space="0" w:color="auto"/>
          </w:divBdr>
        </w:div>
      </w:divsChild>
    </w:div>
    <w:div w:id="1548108101">
      <w:bodyDiv w:val="1"/>
      <w:marLeft w:val="0"/>
      <w:marRight w:val="0"/>
      <w:marTop w:val="0"/>
      <w:marBottom w:val="0"/>
      <w:divBdr>
        <w:top w:val="none" w:sz="0" w:space="0" w:color="auto"/>
        <w:left w:val="none" w:sz="0" w:space="0" w:color="auto"/>
        <w:bottom w:val="none" w:sz="0" w:space="0" w:color="auto"/>
        <w:right w:val="none" w:sz="0" w:space="0" w:color="auto"/>
      </w:divBdr>
      <w:divsChild>
        <w:div w:id="2052533854">
          <w:marLeft w:val="240"/>
          <w:marRight w:val="0"/>
          <w:marTop w:val="240"/>
          <w:marBottom w:val="240"/>
          <w:divBdr>
            <w:top w:val="none" w:sz="0" w:space="0" w:color="auto"/>
            <w:left w:val="none" w:sz="0" w:space="0" w:color="auto"/>
            <w:bottom w:val="none" w:sz="0" w:space="0" w:color="auto"/>
            <w:right w:val="none" w:sz="0" w:space="0" w:color="auto"/>
          </w:divBdr>
        </w:div>
      </w:divsChild>
    </w:div>
    <w:div w:id="1660303045">
      <w:bodyDiv w:val="1"/>
      <w:marLeft w:val="0"/>
      <w:marRight w:val="0"/>
      <w:marTop w:val="0"/>
      <w:marBottom w:val="0"/>
      <w:divBdr>
        <w:top w:val="none" w:sz="0" w:space="0" w:color="auto"/>
        <w:left w:val="none" w:sz="0" w:space="0" w:color="auto"/>
        <w:bottom w:val="none" w:sz="0" w:space="0" w:color="auto"/>
        <w:right w:val="none" w:sz="0" w:space="0" w:color="auto"/>
      </w:divBdr>
      <w:divsChild>
        <w:div w:id="10230174">
          <w:marLeft w:val="210"/>
          <w:marRight w:val="0"/>
          <w:marTop w:val="210"/>
          <w:marBottom w:val="210"/>
          <w:divBdr>
            <w:top w:val="none" w:sz="0" w:space="0" w:color="auto"/>
            <w:left w:val="none" w:sz="0" w:space="0" w:color="auto"/>
            <w:bottom w:val="none" w:sz="0" w:space="0" w:color="auto"/>
            <w:right w:val="none" w:sz="0" w:space="0" w:color="auto"/>
          </w:divBdr>
        </w:div>
      </w:divsChild>
    </w:div>
    <w:div w:id="1710455034">
      <w:bodyDiv w:val="1"/>
      <w:marLeft w:val="0"/>
      <w:marRight w:val="0"/>
      <w:marTop w:val="0"/>
      <w:marBottom w:val="0"/>
      <w:divBdr>
        <w:top w:val="none" w:sz="0" w:space="0" w:color="auto"/>
        <w:left w:val="none" w:sz="0" w:space="0" w:color="auto"/>
        <w:bottom w:val="none" w:sz="0" w:space="0" w:color="auto"/>
        <w:right w:val="none" w:sz="0" w:space="0" w:color="auto"/>
      </w:divBdr>
    </w:div>
    <w:div w:id="1753547872">
      <w:bodyDiv w:val="1"/>
      <w:marLeft w:val="0"/>
      <w:marRight w:val="0"/>
      <w:marTop w:val="0"/>
      <w:marBottom w:val="0"/>
      <w:divBdr>
        <w:top w:val="none" w:sz="0" w:space="0" w:color="auto"/>
        <w:left w:val="none" w:sz="0" w:space="0" w:color="auto"/>
        <w:bottom w:val="none" w:sz="0" w:space="0" w:color="auto"/>
        <w:right w:val="none" w:sz="0" w:space="0" w:color="auto"/>
      </w:divBdr>
    </w:div>
    <w:div w:id="1801923127">
      <w:bodyDiv w:val="1"/>
      <w:marLeft w:val="0"/>
      <w:marRight w:val="0"/>
      <w:marTop w:val="0"/>
      <w:marBottom w:val="0"/>
      <w:divBdr>
        <w:top w:val="none" w:sz="0" w:space="0" w:color="auto"/>
        <w:left w:val="none" w:sz="0" w:space="0" w:color="auto"/>
        <w:bottom w:val="none" w:sz="0" w:space="0" w:color="auto"/>
        <w:right w:val="none" w:sz="0" w:space="0" w:color="auto"/>
      </w:divBdr>
      <w:divsChild>
        <w:div w:id="1858496715">
          <w:marLeft w:val="210"/>
          <w:marRight w:val="0"/>
          <w:marTop w:val="210"/>
          <w:marBottom w:val="210"/>
          <w:divBdr>
            <w:top w:val="none" w:sz="0" w:space="0" w:color="auto"/>
            <w:left w:val="none" w:sz="0" w:space="0" w:color="auto"/>
            <w:bottom w:val="none" w:sz="0" w:space="0" w:color="auto"/>
            <w:right w:val="none" w:sz="0" w:space="0" w:color="auto"/>
          </w:divBdr>
        </w:div>
      </w:divsChild>
    </w:div>
    <w:div w:id="1856919478">
      <w:bodyDiv w:val="1"/>
      <w:marLeft w:val="0"/>
      <w:marRight w:val="0"/>
      <w:marTop w:val="0"/>
      <w:marBottom w:val="0"/>
      <w:divBdr>
        <w:top w:val="none" w:sz="0" w:space="0" w:color="auto"/>
        <w:left w:val="none" w:sz="0" w:space="0" w:color="auto"/>
        <w:bottom w:val="none" w:sz="0" w:space="0" w:color="auto"/>
        <w:right w:val="none" w:sz="0" w:space="0" w:color="auto"/>
      </w:divBdr>
      <w:divsChild>
        <w:div w:id="1497725200">
          <w:marLeft w:val="210"/>
          <w:marRight w:val="0"/>
          <w:marTop w:val="210"/>
          <w:marBottom w:val="210"/>
          <w:divBdr>
            <w:top w:val="none" w:sz="0" w:space="0" w:color="auto"/>
            <w:left w:val="none" w:sz="0" w:space="0" w:color="auto"/>
            <w:bottom w:val="none" w:sz="0" w:space="0" w:color="auto"/>
            <w:right w:val="none" w:sz="0" w:space="0" w:color="auto"/>
          </w:divBdr>
        </w:div>
      </w:divsChild>
    </w:div>
    <w:div w:id="1875389228">
      <w:bodyDiv w:val="1"/>
      <w:marLeft w:val="0"/>
      <w:marRight w:val="0"/>
      <w:marTop w:val="0"/>
      <w:marBottom w:val="0"/>
      <w:divBdr>
        <w:top w:val="none" w:sz="0" w:space="0" w:color="auto"/>
        <w:left w:val="none" w:sz="0" w:space="0" w:color="auto"/>
        <w:bottom w:val="none" w:sz="0" w:space="0" w:color="auto"/>
        <w:right w:val="none" w:sz="0" w:space="0" w:color="auto"/>
      </w:divBdr>
    </w:div>
    <w:div w:id="1886286217">
      <w:bodyDiv w:val="1"/>
      <w:marLeft w:val="0"/>
      <w:marRight w:val="0"/>
      <w:marTop w:val="0"/>
      <w:marBottom w:val="0"/>
      <w:divBdr>
        <w:top w:val="none" w:sz="0" w:space="0" w:color="auto"/>
        <w:left w:val="none" w:sz="0" w:space="0" w:color="auto"/>
        <w:bottom w:val="none" w:sz="0" w:space="0" w:color="auto"/>
        <w:right w:val="none" w:sz="0" w:space="0" w:color="auto"/>
      </w:divBdr>
    </w:div>
    <w:div w:id="1897936157">
      <w:bodyDiv w:val="1"/>
      <w:marLeft w:val="0"/>
      <w:marRight w:val="0"/>
      <w:marTop w:val="0"/>
      <w:marBottom w:val="0"/>
      <w:divBdr>
        <w:top w:val="none" w:sz="0" w:space="0" w:color="auto"/>
        <w:left w:val="none" w:sz="0" w:space="0" w:color="auto"/>
        <w:bottom w:val="none" w:sz="0" w:space="0" w:color="auto"/>
        <w:right w:val="none" w:sz="0" w:space="0" w:color="auto"/>
      </w:divBdr>
    </w:div>
    <w:div w:id="1924096893">
      <w:bodyDiv w:val="1"/>
      <w:marLeft w:val="0"/>
      <w:marRight w:val="0"/>
      <w:marTop w:val="0"/>
      <w:marBottom w:val="0"/>
      <w:divBdr>
        <w:top w:val="none" w:sz="0" w:space="0" w:color="auto"/>
        <w:left w:val="none" w:sz="0" w:space="0" w:color="auto"/>
        <w:bottom w:val="none" w:sz="0" w:space="0" w:color="auto"/>
        <w:right w:val="none" w:sz="0" w:space="0" w:color="auto"/>
      </w:divBdr>
    </w:div>
    <w:div w:id="1965889941">
      <w:bodyDiv w:val="1"/>
      <w:marLeft w:val="0"/>
      <w:marRight w:val="0"/>
      <w:marTop w:val="0"/>
      <w:marBottom w:val="0"/>
      <w:divBdr>
        <w:top w:val="none" w:sz="0" w:space="0" w:color="auto"/>
        <w:left w:val="none" w:sz="0" w:space="0" w:color="auto"/>
        <w:bottom w:val="none" w:sz="0" w:space="0" w:color="auto"/>
        <w:right w:val="none" w:sz="0" w:space="0" w:color="auto"/>
      </w:divBdr>
      <w:divsChild>
        <w:div w:id="73212307">
          <w:marLeft w:val="210"/>
          <w:marRight w:val="0"/>
          <w:marTop w:val="210"/>
          <w:marBottom w:val="210"/>
          <w:divBdr>
            <w:top w:val="none" w:sz="0" w:space="0" w:color="auto"/>
            <w:left w:val="none" w:sz="0" w:space="0" w:color="auto"/>
            <w:bottom w:val="none" w:sz="0" w:space="0" w:color="auto"/>
            <w:right w:val="none" w:sz="0" w:space="0" w:color="auto"/>
          </w:divBdr>
        </w:div>
        <w:div w:id="475803931">
          <w:marLeft w:val="210"/>
          <w:marRight w:val="0"/>
          <w:marTop w:val="210"/>
          <w:marBottom w:val="210"/>
          <w:divBdr>
            <w:top w:val="none" w:sz="0" w:space="0" w:color="auto"/>
            <w:left w:val="none" w:sz="0" w:space="0" w:color="auto"/>
            <w:bottom w:val="none" w:sz="0" w:space="0" w:color="auto"/>
            <w:right w:val="none" w:sz="0" w:space="0" w:color="auto"/>
          </w:divBdr>
        </w:div>
        <w:div w:id="1707562059">
          <w:marLeft w:val="210"/>
          <w:marRight w:val="0"/>
          <w:marTop w:val="210"/>
          <w:marBottom w:val="210"/>
          <w:divBdr>
            <w:top w:val="none" w:sz="0" w:space="0" w:color="auto"/>
            <w:left w:val="none" w:sz="0" w:space="0" w:color="auto"/>
            <w:bottom w:val="none" w:sz="0" w:space="0" w:color="auto"/>
            <w:right w:val="none" w:sz="0" w:space="0" w:color="auto"/>
          </w:divBdr>
        </w:div>
      </w:divsChild>
    </w:div>
    <w:div w:id="203190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BAD38-4C67-4EAD-839E-3B3E6AF79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6793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Mark Pitman</dc:creator>
  <cp:keywords/>
  <dc:description/>
  <cp:lastModifiedBy>Mark Pitman</cp:lastModifiedBy>
  <cp:revision>2</cp:revision>
  <cp:lastPrinted>2021-09-09T13:49:00Z</cp:lastPrinted>
  <dcterms:created xsi:type="dcterms:W3CDTF">2021-09-10T16:45:00Z</dcterms:created>
  <dcterms:modified xsi:type="dcterms:W3CDTF">2021-09-10T16:45:00Z</dcterms:modified>
</cp:coreProperties>
</file>