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5D5" w:rsidRDefault="004445D5" w:rsidP="00884B14">
      <w:pPr>
        <w:ind w:left="0" w:firstLine="0"/>
        <w:jc w:val="center"/>
        <w:rPr>
          <w:rFonts w:ascii="Century Gothic" w:hAnsi="Century Gothic" w:cs="Arial"/>
          <w:b/>
          <w:sz w:val="36"/>
          <w:szCs w:val="36"/>
        </w:rPr>
      </w:pPr>
      <w:r>
        <w:rPr>
          <w:rFonts w:ascii="Century Gothic" w:hAnsi="Century Gothic" w:cs="Arial"/>
          <w:b/>
          <w:sz w:val="36"/>
          <w:szCs w:val="36"/>
        </w:rPr>
        <w:t>Leader</w:t>
      </w:r>
      <w:r w:rsidR="00D27946">
        <w:rPr>
          <w:rFonts w:ascii="Century Gothic" w:hAnsi="Century Gothic" w:cs="Arial"/>
          <w:b/>
          <w:sz w:val="36"/>
          <w:szCs w:val="36"/>
        </w:rPr>
        <w:t>s</w:t>
      </w:r>
      <w:r>
        <w:rPr>
          <w:rFonts w:ascii="Century Gothic" w:hAnsi="Century Gothic" w:cs="Arial"/>
          <w:b/>
          <w:sz w:val="36"/>
          <w:szCs w:val="36"/>
        </w:rPr>
        <w:t xml:space="preserve"> Who Lead Well </w:t>
      </w:r>
    </w:p>
    <w:p w:rsidR="00AA4C82" w:rsidRPr="00040DBE" w:rsidRDefault="00AA4C82" w:rsidP="00884B14">
      <w:pPr>
        <w:ind w:left="0" w:firstLine="0"/>
        <w:jc w:val="center"/>
        <w:rPr>
          <w:rFonts w:ascii="Century Gothic" w:hAnsi="Century Gothic" w:cstheme="minorHAnsi"/>
          <w:i/>
          <w:color w:val="000000" w:themeColor="text1"/>
          <w:sz w:val="22"/>
          <w:szCs w:val="24"/>
          <w:u w:color="000000" w:themeColor="text1"/>
        </w:rPr>
      </w:pPr>
      <w:r w:rsidRPr="00040DBE">
        <w:rPr>
          <w:rFonts w:ascii="Century Gothic" w:hAnsi="Century Gothic" w:cstheme="minorHAnsi"/>
          <w:i/>
          <w:color w:val="000000" w:themeColor="text1"/>
          <w:sz w:val="22"/>
          <w:szCs w:val="24"/>
          <w:u w:color="000000" w:themeColor="text1"/>
        </w:rPr>
        <w:t xml:space="preserve">Nehemiah </w:t>
      </w:r>
      <w:r w:rsidR="009A1463" w:rsidRPr="00040DBE">
        <w:rPr>
          <w:rFonts w:ascii="Century Gothic" w:hAnsi="Century Gothic" w:cstheme="minorHAnsi"/>
          <w:i/>
          <w:color w:val="000000" w:themeColor="text1"/>
          <w:sz w:val="22"/>
          <w:szCs w:val="24"/>
          <w:u w:color="000000" w:themeColor="text1"/>
        </w:rPr>
        <w:t>8</w:t>
      </w:r>
      <w:r w:rsidRPr="00040DBE">
        <w:rPr>
          <w:rFonts w:ascii="Century Gothic" w:hAnsi="Century Gothic" w:cstheme="minorHAnsi"/>
          <w:i/>
          <w:color w:val="000000" w:themeColor="text1"/>
          <w:sz w:val="22"/>
          <w:szCs w:val="24"/>
          <w:u w:color="000000" w:themeColor="text1"/>
        </w:rPr>
        <w:t>:1</w:t>
      </w:r>
      <w:r w:rsidR="009A1463" w:rsidRPr="00040DBE">
        <w:rPr>
          <w:rFonts w:ascii="Century Gothic" w:hAnsi="Century Gothic" w:cstheme="minorHAnsi"/>
          <w:i/>
          <w:color w:val="000000" w:themeColor="text1"/>
          <w:sz w:val="22"/>
          <w:szCs w:val="24"/>
          <w:u w:color="000000" w:themeColor="text1"/>
        </w:rPr>
        <w:t>3-10:29</w:t>
      </w:r>
    </w:p>
    <w:p w:rsidR="009A1463" w:rsidRPr="00040DBE" w:rsidRDefault="00D27946" w:rsidP="00884B14">
      <w:pPr>
        <w:spacing w:before="160"/>
        <w:ind w:left="0" w:firstLine="0"/>
        <w:jc w:val="center"/>
        <w:rPr>
          <w:rFonts w:ascii="Century Gothic" w:hAnsi="Century Gothic"/>
          <w:sz w:val="32"/>
          <w:szCs w:val="22"/>
        </w:rPr>
      </w:pPr>
      <w:r>
        <w:rPr>
          <w:rFonts w:ascii="Century Gothic" w:hAnsi="Century Gothic"/>
          <w:sz w:val="32"/>
          <w:szCs w:val="22"/>
        </w:rPr>
        <w:t xml:space="preserve">They remember </w:t>
      </w:r>
      <w:proofErr w:type="gramStart"/>
      <w:r w:rsidR="009A1463" w:rsidRPr="00040DBE">
        <w:rPr>
          <w:rFonts w:ascii="Century Gothic" w:hAnsi="Century Gothic"/>
          <w:sz w:val="32"/>
          <w:szCs w:val="22"/>
        </w:rPr>
        <w:t>3</w:t>
      </w:r>
      <w:proofErr w:type="gramEnd"/>
      <w:r w:rsidR="004445D5">
        <w:rPr>
          <w:rFonts w:ascii="Century Gothic" w:hAnsi="Century Gothic"/>
          <w:sz w:val="32"/>
          <w:szCs w:val="22"/>
        </w:rPr>
        <w:t xml:space="preserve"> things</w:t>
      </w:r>
    </w:p>
    <w:p w:rsidR="009A1463" w:rsidRPr="00040DBE" w:rsidRDefault="009A1463" w:rsidP="009A1463">
      <w:pPr>
        <w:spacing w:before="160"/>
        <w:ind w:left="0" w:firstLine="0"/>
        <w:rPr>
          <w:rFonts w:ascii="Century Gothic" w:hAnsi="Century Gothic"/>
          <w:b/>
          <w:sz w:val="20"/>
        </w:rPr>
      </w:pPr>
      <w:r w:rsidRPr="00040DBE">
        <w:rPr>
          <w:rFonts w:ascii="Century Gothic" w:hAnsi="Century Gothic"/>
          <w:b/>
          <w:sz w:val="20"/>
          <w:szCs w:val="22"/>
        </w:rPr>
        <w:t>I.</w:t>
      </w:r>
      <w:r w:rsidR="002A4715" w:rsidRPr="00040DBE">
        <w:rPr>
          <w:rFonts w:ascii="Century Gothic" w:hAnsi="Century Gothic"/>
          <w:b/>
          <w:sz w:val="20"/>
          <w:szCs w:val="22"/>
        </w:rPr>
        <w:t xml:space="preserve">  </w:t>
      </w:r>
      <w:r w:rsidRPr="00040DBE">
        <w:rPr>
          <w:rFonts w:ascii="Century Gothic" w:hAnsi="Century Gothic"/>
          <w:b/>
          <w:sz w:val="20"/>
        </w:rPr>
        <w:t xml:space="preserve">Remember </w:t>
      </w:r>
      <w:r w:rsidR="004C2005" w:rsidRPr="00040DBE">
        <w:rPr>
          <w:rFonts w:ascii="Century Gothic" w:hAnsi="Century Gothic"/>
          <w:b/>
          <w:sz w:val="20"/>
        </w:rPr>
        <w:t xml:space="preserve">God’s </w:t>
      </w:r>
      <w:r w:rsidRPr="00040DBE">
        <w:rPr>
          <w:rFonts w:ascii="Century Gothic" w:hAnsi="Century Gothic"/>
          <w:b/>
          <w:sz w:val="20"/>
        </w:rPr>
        <w:t>Word</w:t>
      </w:r>
      <w:r w:rsidR="00AF44BA" w:rsidRPr="00040DBE">
        <w:rPr>
          <w:rFonts w:ascii="Century Gothic" w:hAnsi="Century Gothic"/>
          <w:b/>
          <w:sz w:val="20"/>
        </w:rPr>
        <w:t xml:space="preserve"> </w:t>
      </w:r>
      <w:r w:rsidR="002F50FA" w:rsidRPr="00040DBE">
        <w:rPr>
          <w:rFonts w:ascii="Century Gothic" w:hAnsi="Century Gothic"/>
          <w:b/>
          <w:sz w:val="20"/>
        </w:rPr>
        <w:t>is powerful</w:t>
      </w:r>
      <w:r w:rsidR="00AF44BA" w:rsidRPr="00040DBE">
        <w:rPr>
          <w:rFonts w:ascii="Century Gothic" w:hAnsi="Century Gothic"/>
          <w:b/>
          <w:sz w:val="20"/>
        </w:rPr>
        <w:t xml:space="preserve"> </w:t>
      </w:r>
    </w:p>
    <w:p w:rsidR="002F50FA" w:rsidRPr="00040DBE" w:rsidRDefault="002F50FA" w:rsidP="002F50FA">
      <w:pPr>
        <w:spacing w:before="160"/>
        <w:ind w:left="270" w:firstLine="0"/>
        <w:rPr>
          <w:rFonts w:ascii="Century Gothic" w:hAnsi="Century Gothic"/>
          <w:b/>
          <w:sz w:val="20"/>
        </w:rPr>
      </w:pPr>
      <w:r w:rsidRPr="00040DBE">
        <w:rPr>
          <w:rStyle w:val="text"/>
          <w:rFonts w:ascii="Century Gothic" w:hAnsi="Century Gothic"/>
          <w:b/>
          <w:color w:val="000000"/>
          <w:sz w:val="20"/>
        </w:rPr>
        <w:t>Hebrews 4:12</w:t>
      </w:r>
      <w:r w:rsidRPr="00040DBE">
        <w:rPr>
          <w:rStyle w:val="text"/>
          <w:rFonts w:ascii="Century Gothic" w:hAnsi="Century Gothic"/>
          <w:color w:val="000000"/>
          <w:sz w:val="20"/>
        </w:rPr>
        <w:t>—</w:t>
      </w:r>
      <w:r w:rsidRPr="00040DBE">
        <w:rPr>
          <w:rStyle w:val="text"/>
          <w:rFonts w:ascii="Century Gothic" w:hAnsi="Century Gothic"/>
          <w:i/>
          <w:color w:val="000000"/>
          <w:sz w:val="20"/>
        </w:rPr>
        <w:t>For the word of God is living and active and sharper than any two-edged sword, and piercing as far as the division of soul and spirit, of both joints and marrow, and able to judge the thoughts and intentions of the heart.</w:t>
      </w:r>
    </w:p>
    <w:p w:rsidR="009A1463" w:rsidRPr="00040DBE" w:rsidRDefault="004445D5" w:rsidP="009A1463">
      <w:pPr>
        <w:spacing w:before="160"/>
        <w:ind w:left="270" w:firstLine="0"/>
        <w:rPr>
          <w:rFonts w:ascii="Century Gothic" w:hAnsi="Century Gothic"/>
          <w:sz w:val="20"/>
        </w:rPr>
      </w:pPr>
      <w:r>
        <w:rPr>
          <w:rFonts w:ascii="Century Gothic" w:hAnsi="Century Gothic"/>
          <w:sz w:val="20"/>
          <w:szCs w:val="22"/>
        </w:rPr>
        <w:t>A</w:t>
      </w:r>
      <w:r w:rsidRPr="00040DBE">
        <w:rPr>
          <w:rFonts w:ascii="Century Gothic" w:hAnsi="Century Gothic"/>
          <w:sz w:val="20"/>
          <w:szCs w:val="22"/>
        </w:rPr>
        <w:t xml:space="preserve">. </w:t>
      </w:r>
      <w:r>
        <w:rPr>
          <w:rFonts w:ascii="Century Gothic" w:hAnsi="Century Gothic"/>
          <w:sz w:val="20"/>
          <w:szCs w:val="22"/>
        </w:rPr>
        <w:t>Apply Biblical truth straightaway</w:t>
      </w:r>
    </w:p>
    <w:p w:rsidR="009A1463" w:rsidRPr="00040DBE" w:rsidRDefault="00884B14" w:rsidP="009A1463">
      <w:pPr>
        <w:spacing w:before="160"/>
        <w:ind w:left="540" w:firstLine="0"/>
        <w:rPr>
          <w:rFonts w:ascii="Century Gothic" w:hAnsi="Century Gothic"/>
          <w:i/>
          <w:sz w:val="20"/>
          <w:szCs w:val="22"/>
        </w:rPr>
      </w:pPr>
      <w:r w:rsidRPr="00040DBE">
        <w:rPr>
          <w:rFonts w:ascii="Century Gothic" w:hAnsi="Century Gothic"/>
          <w:b/>
          <w:sz w:val="20"/>
          <w:szCs w:val="22"/>
        </w:rPr>
        <w:t>Nehemiah 8:15</w:t>
      </w:r>
      <w:r w:rsidRPr="00040DBE">
        <w:rPr>
          <w:rFonts w:ascii="Century Gothic" w:hAnsi="Century Gothic"/>
          <w:sz w:val="20"/>
          <w:szCs w:val="22"/>
        </w:rPr>
        <w:t>—</w:t>
      </w:r>
      <w:r w:rsidR="009A1463" w:rsidRPr="00040DBE">
        <w:rPr>
          <w:rFonts w:ascii="Century Gothic" w:hAnsi="Century Gothic"/>
          <w:i/>
          <w:sz w:val="20"/>
          <w:szCs w:val="22"/>
        </w:rPr>
        <w:t xml:space="preserve">So they proclaimed and circulated a proclamation in all their cities and in Jerusalem, saying, “Go out to the hills, and bring olive branches and wild olive branches, myrtle branches, palm branches and branches of other leafy trees, to make booths, as it is written.” </w:t>
      </w:r>
    </w:p>
    <w:p w:rsidR="009A1463" w:rsidRPr="00040DBE" w:rsidRDefault="009A1463" w:rsidP="009A1463">
      <w:pPr>
        <w:spacing w:before="160"/>
        <w:ind w:left="270" w:firstLine="0"/>
        <w:rPr>
          <w:rFonts w:ascii="Century Gothic" w:hAnsi="Century Gothic"/>
          <w:sz w:val="20"/>
          <w:szCs w:val="22"/>
        </w:rPr>
      </w:pPr>
      <w:r w:rsidRPr="00040DBE">
        <w:rPr>
          <w:rFonts w:ascii="Century Gothic" w:hAnsi="Century Gothic"/>
          <w:sz w:val="20"/>
          <w:szCs w:val="22"/>
        </w:rPr>
        <w:t xml:space="preserve">B. </w:t>
      </w:r>
      <w:r w:rsidR="00122806" w:rsidRPr="00040DBE">
        <w:rPr>
          <w:rFonts w:ascii="Century Gothic" w:hAnsi="Century Gothic"/>
          <w:sz w:val="20"/>
          <w:szCs w:val="22"/>
        </w:rPr>
        <w:t>Rejoice while doing what it say</w:t>
      </w:r>
    </w:p>
    <w:p w:rsidR="009A1463" w:rsidRPr="00040DBE" w:rsidRDefault="00884B14" w:rsidP="009A1463">
      <w:pPr>
        <w:spacing w:before="160"/>
        <w:ind w:left="540" w:firstLine="0"/>
        <w:rPr>
          <w:rFonts w:ascii="Century Gothic" w:hAnsi="Century Gothic"/>
          <w:i/>
          <w:sz w:val="20"/>
          <w:szCs w:val="22"/>
        </w:rPr>
      </w:pPr>
      <w:r w:rsidRPr="00040DBE">
        <w:rPr>
          <w:rFonts w:ascii="Century Gothic" w:hAnsi="Century Gothic"/>
          <w:b/>
          <w:sz w:val="20"/>
          <w:szCs w:val="22"/>
        </w:rPr>
        <w:t>Nehemiah 8:17</w:t>
      </w:r>
      <w:r w:rsidRPr="00040DBE">
        <w:rPr>
          <w:rFonts w:ascii="Century Gothic" w:hAnsi="Century Gothic"/>
          <w:sz w:val="20"/>
          <w:szCs w:val="22"/>
        </w:rPr>
        <w:t>—</w:t>
      </w:r>
      <w:proofErr w:type="gramStart"/>
      <w:r w:rsidR="009A1463" w:rsidRPr="00040DBE">
        <w:rPr>
          <w:rFonts w:ascii="Century Gothic" w:hAnsi="Century Gothic"/>
          <w:i/>
          <w:sz w:val="20"/>
          <w:szCs w:val="22"/>
        </w:rPr>
        <w:t>The</w:t>
      </w:r>
      <w:proofErr w:type="gramEnd"/>
      <w:r w:rsidR="009A1463" w:rsidRPr="00040DBE">
        <w:rPr>
          <w:rFonts w:ascii="Century Gothic" w:hAnsi="Century Gothic"/>
          <w:i/>
          <w:sz w:val="20"/>
          <w:szCs w:val="22"/>
        </w:rPr>
        <w:t xml:space="preserve"> entire assembly of those who had returned from the captivity made booths and lived in them. The sons of Israel had indeed not done so from the days of Joshua the son of Nun to that day. </w:t>
      </w:r>
      <w:proofErr w:type="gramStart"/>
      <w:r w:rsidR="009A1463" w:rsidRPr="00040DBE">
        <w:rPr>
          <w:rFonts w:ascii="Century Gothic" w:hAnsi="Century Gothic"/>
          <w:i/>
          <w:sz w:val="20"/>
          <w:szCs w:val="22"/>
        </w:rPr>
        <w:t>And</w:t>
      </w:r>
      <w:proofErr w:type="gramEnd"/>
      <w:r w:rsidR="009A1463" w:rsidRPr="00040DBE">
        <w:rPr>
          <w:rFonts w:ascii="Century Gothic" w:hAnsi="Century Gothic"/>
          <w:i/>
          <w:sz w:val="20"/>
          <w:szCs w:val="22"/>
        </w:rPr>
        <w:t xml:space="preserve"> there was great rejoicing. </w:t>
      </w:r>
    </w:p>
    <w:p w:rsidR="009A1463" w:rsidRPr="00040DBE" w:rsidRDefault="009A1463" w:rsidP="009A1463">
      <w:pPr>
        <w:spacing w:before="160"/>
        <w:ind w:left="270" w:firstLine="0"/>
        <w:rPr>
          <w:rFonts w:ascii="Century Gothic" w:hAnsi="Century Gothic"/>
          <w:sz w:val="20"/>
          <w:szCs w:val="22"/>
        </w:rPr>
      </w:pPr>
      <w:r w:rsidRPr="00040DBE">
        <w:rPr>
          <w:rFonts w:ascii="Century Gothic" w:hAnsi="Century Gothic"/>
          <w:sz w:val="20"/>
          <w:szCs w:val="22"/>
        </w:rPr>
        <w:t xml:space="preserve">C. </w:t>
      </w:r>
      <w:r w:rsidR="00122806" w:rsidRPr="00040DBE">
        <w:rPr>
          <w:rFonts w:ascii="Century Gothic" w:hAnsi="Century Gothic"/>
          <w:sz w:val="20"/>
          <w:szCs w:val="22"/>
        </w:rPr>
        <w:t xml:space="preserve">Read God’s Word daily </w:t>
      </w:r>
    </w:p>
    <w:p w:rsidR="009A1463" w:rsidRPr="00040DBE" w:rsidRDefault="00884B14" w:rsidP="009A1463">
      <w:pPr>
        <w:spacing w:before="160"/>
        <w:ind w:left="540" w:firstLine="0"/>
        <w:rPr>
          <w:rFonts w:ascii="Century Gothic" w:hAnsi="Century Gothic"/>
          <w:b/>
          <w:sz w:val="20"/>
          <w:szCs w:val="22"/>
        </w:rPr>
      </w:pPr>
      <w:r w:rsidRPr="00040DBE">
        <w:rPr>
          <w:rFonts w:ascii="Century Gothic" w:hAnsi="Century Gothic"/>
          <w:b/>
          <w:sz w:val="20"/>
          <w:szCs w:val="22"/>
        </w:rPr>
        <w:t>Nehemiah 8:18</w:t>
      </w:r>
      <w:r w:rsidRPr="00040DBE">
        <w:rPr>
          <w:rFonts w:ascii="Century Gothic" w:hAnsi="Century Gothic"/>
          <w:sz w:val="20"/>
          <w:szCs w:val="22"/>
        </w:rPr>
        <w:t>—</w:t>
      </w:r>
      <w:r w:rsidR="009A1463" w:rsidRPr="00040DBE">
        <w:rPr>
          <w:rFonts w:ascii="Century Gothic" w:hAnsi="Century Gothic"/>
          <w:i/>
          <w:sz w:val="20"/>
          <w:szCs w:val="22"/>
        </w:rPr>
        <w:t xml:space="preserve">He read from the book of the law of God daily, from the first day to the last day. </w:t>
      </w:r>
      <w:proofErr w:type="gramStart"/>
      <w:r w:rsidR="009A1463" w:rsidRPr="00040DBE">
        <w:rPr>
          <w:rFonts w:ascii="Century Gothic" w:hAnsi="Century Gothic"/>
          <w:i/>
          <w:sz w:val="20"/>
          <w:szCs w:val="22"/>
        </w:rPr>
        <w:t>And</w:t>
      </w:r>
      <w:proofErr w:type="gramEnd"/>
      <w:r w:rsidR="009A1463" w:rsidRPr="00040DBE">
        <w:rPr>
          <w:rFonts w:ascii="Century Gothic" w:hAnsi="Century Gothic"/>
          <w:i/>
          <w:sz w:val="20"/>
          <w:szCs w:val="22"/>
        </w:rPr>
        <w:t xml:space="preserve"> they celebrated the feast seven days, and on the eighth day there was a solemn assembly according to the ordinance. </w:t>
      </w:r>
    </w:p>
    <w:p w:rsidR="009A1463" w:rsidRPr="00040DBE" w:rsidRDefault="009A1463" w:rsidP="009A1463">
      <w:pPr>
        <w:spacing w:before="160"/>
        <w:ind w:left="270" w:firstLine="0"/>
        <w:rPr>
          <w:rFonts w:ascii="Century Gothic" w:hAnsi="Century Gothic"/>
          <w:sz w:val="20"/>
          <w:szCs w:val="22"/>
        </w:rPr>
      </w:pPr>
      <w:r w:rsidRPr="00040DBE">
        <w:rPr>
          <w:rFonts w:ascii="Century Gothic" w:hAnsi="Century Gothic"/>
          <w:sz w:val="20"/>
          <w:szCs w:val="22"/>
        </w:rPr>
        <w:t xml:space="preserve">D. </w:t>
      </w:r>
      <w:r w:rsidR="00122806" w:rsidRPr="00040DBE">
        <w:rPr>
          <w:rFonts w:ascii="Century Gothic" w:hAnsi="Century Gothic"/>
          <w:sz w:val="20"/>
          <w:szCs w:val="22"/>
        </w:rPr>
        <w:t>Grieve and confess sin</w:t>
      </w:r>
    </w:p>
    <w:p w:rsidR="009A1463" w:rsidRDefault="00997843" w:rsidP="009A1463">
      <w:pPr>
        <w:spacing w:before="160"/>
        <w:ind w:left="540" w:firstLine="0"/>
        <w:rPr>
          <w:rFonts w:ascii="Century Gothic" w:hAnsi="Century Gothic"/>
          <w:i/>
          <w:sz w:val="20"/>
          <w:szCs w:val="22"/>
        </w:rPr>
      </w:pPr>
      <w:r w:rsidRPr="00040DBE">
        <w:rPr>
          <w:rFonts w:ascii="Century Gothic" w:hAnsi="Century Gothic"/>
          <w:b/>
          <w:sz w:val="20"/>
          <w:szCs w:val="22"/>
        </w:rPr>
        <w:t>Nehemiah 9:1-3</w:t>
      </w:r>
      <w:r w:rsidRPr="00040DBE">
        <w:rPr>
          <w:rFonts w:ascii="Century Gothic" w:hAnsi="Century Gothic"/>
          <w:sz w:val="20"/>
          <w:szCs w:val="22"/>
        </w:rPr>
        <w:t>—</w:t>
      </w:r>
      <w:r w:rsidR="009A1463" w:rsidRPr="00040DBE">
        <w:rPr>
          <w:rFonts w:ascii="Century Gothic" w:hAnsi="Century Gothic"/>
          <w:i/>
          <w:sz w:val="20"/>
          <w:szCs w:val="22"/>
        </w:rPr>
        <w:t xml:space="preserve">Now on the twenty-fourth day of this month the sons of Israel assembled with fasting, in sackcloth and with dirt upon them. The descendants of Israel separated themselves from all foreigners, and stood and confessed their sins and the iniquities of their fathers. While they stood in their place, they read from the book of the law of the Lord their God for a fourth of the day; and for another </w:t>
      </w:r>
      <w:proofErr w:type="gramStart"/>
      <w:r w:rsidR="009A1463" w:rsidRPr="00040DBE">
        <w:rPr>
          <w:rFonts w:ascii="Century Gothic" w:hAnsi="Century Gothic"/>
          <w:i/>
          <w:sz w:val="20"/>
          <w:szCs w:val="22"/>
        </w:rPr>
        <w:t>fourth</w:t>
      </w:r>
      <w:proofErr w:type="gramEnd"/>
      <w:r w:rsidR="009A1463" w:rsidRPr="00040DBE">
        <w:rPr>
          <w:rFonts w:ascii="Century Gothic" w:hAnsi="Century Gothic"/>
          <w:i/>
          <w:sz w:val="20"/>
          <w:szCs w:val="22"/>
        </w:rPr>
        <w:t xml:space="preserve"> they confessed and worshiped the Lord their God. </w:t>
      </w:r>
    </w:p>
    <w:p w:rsidR="006E6BB3" w:rsidRPr="004445D5" w:rsidRDefault="006E6BB3" w:rsidP="009A1463">
      <w:pPr>
        <w:spacing w:before="160"/>
        <w:ind w:left="540" w:firstLine="0"/>
        <w:rPr>
          <w:rFonts w:ascii="Century Gothic" w:hAnsi="Century Gothic"/>
          <w:i/>
          <w:sz w:val="20"/>
        </w:rPr>
      </w:pPr>
    </w:p>
    <w:p w:rsidR="006E6BB3" w:rsidRPr="004445D5" w:rsidRDefault="006E6BB3" w:rsidP="006E6BB3">
      <w:pPr>
        <w:spacing w:before="160"/>
        <w:ind w:left="540" w:firstLine="0"/>
        <w:rPr>
          <w:rFonts w:ascii="Century Gothic" w:hAnsi="Century Gothic"/>
          <w:i/>
          <w:sz w:val="20"/>
        </w:rPr>
      </w:pPr>
      <w:r w:rsidRPr="004445D5">
        <w:rPr>
          <w:rFonts w:ascii="Century Gothic" w:hAnsi="Century Gothic"/>
          <w:b/>
          <w:sz w:val="20"/>
        </w:rPr>
        <w:t>Eph</w:t>
      </w:r>
      <w:r w:rsidR="004445D5" w:rsidRPr="004445D5">
        <w:rPr>
          <w:rFonts w:ascii="Century Gothic" w:hAnsi="Century Gothic"/>
          <w:b/>
          <w:sz w:val="20"/>
        </w:rPr>
        <w:t xml:space="preserve">esians </w:t>
      </w:r>
      <w:r w:rsidRPr="004445D5">
        <w:rPr>
          <w:rFonts w:ascii="Century Gothic" w:hAnsi="Century Gothic"/>
          <w:b/>
          <w:sz w:val="20"/>
        </w:rPr>
        <w:t>5:15-17</w:t>
      </w:r>
      <w:r w:rsidRPr="004445D5">
        <w:rPr>
          <w:rFonts w:ascii="Century Gothic" w:hAnsi="Century Gothic"/>
          <w:i/>
          <w:sz w:val="20"/>
        </w:rPr>
        <w:t>—</w:t>
      </w:r>
      <w:proofErr w:type="gramStart"/>
      <w:r w:rsidRPr="004445D5">
        <w:rPr>
          <w:rStyle w:val="text"/>
          <w:rFonts w:ascii="Century Gothic" w:hAnsi="Century Gothic"/>
          <w:i/>
          <w:color w:val="000000"/>
          <w:sz w:val="20"/>
        </w:rPr>
        <w:t xml:space="preserve">Therefore </w:t>
      </w:r>
      <w:r w:rsidRPr="004445D5">
        <w:rPr>
          <w:rStyle w:val="text"/>
          <w:rFonts w:ascii="Century Gothic" w:hAnsi="Century Gothic"/>
          <w:i/>
          <w:color w:val="000000"/>
          <w:sz w:val="20"/>
          <w:vertAlign w:val="superscript"/>
        </w:rPr>
        <w:t>]</w:t>
      </w:r>
      <w:r w:rsidRPr="004445D5">
        <w:rPr>
          <w:rStyle w:val="text"/>
          <w:rFonts w:ascii="Century Gothic" w:hAnsi="Century Gothic"/>
          <w:i/>
          <w:color w:val="000000"/>
          <w:sz w:val="20"/>
        </w:rPr>
        <w:t>be</w:t>
      </w:r>
      <w:proofErr w:type="gramEnd"/>
      <w:r w:rsidRPr="004445D5">
        <w:rPr>
          <w:rStyle w:val="text"/>
          <w:rFonts w:ascii="Century Gothic" w:hAnsi="Century Gothic"/>
          <w:i/>
          <w:color w:val="000000"/>
          <w:sz w:val="20"/>
        </w:rPr>
        <w:t xml:space="preserve"> careful how you walk, not as unwise men but as wise,</w:t>
      </w:r>
      <w:r w:rsidRPr="004445D5">
        <w:rPr>
          <w:rFonts w:ascii="Century Gothic" w:hAnsi="Century Gothic"/>
          <w:i/>
          <w:color w:val="000000"/>
          <w:sz w:val="20"/>
        </w:rPr>
        <w:t xml:space="preserve"> </w:t>
      </w:r>
      <w:r w:rsidRPr="004445D5">
        <w:rPr>
          <w:rStyle w:val="text"/>
          <w:rFonts w:ascii="Century Gothic" w:hAnsi="Century Gothic"/>
          <w:b/>
          <w:bCs/>
          <w:i/>
          <w:color w:val="000000"/>
          <w:sz w:val="20"/>
          <w:vertAlign w:val="superscript"/>
        </w:rPr>
        <w:t>16</w:t>
      </w:r>
      <w:r w:rsidRPr="004445D5">
        <w:rPr>
          <w:rStyle w:val="text"/>
          <w:rFonts w:ascii="Century Gothic" w:hAnsi="Century Gothic"/>
          <w:i/>
          <w:color w:val="000000"/>
          <w:sz w:val="20"/>
        </w:rPr>
        <w:t>making the most of your time, because the days are evil.</w:t>
      </w:r>
      <w:r w:rsidRPr="004445D5">
        <w:rPr>
          <w:rFonts w:ascii="Century Gothic" w:hAnsi="Century Gothic"/>
          <w:i/>
          <w:color w:val="000000"/>
          <w:sz w:val="20"/>
        </w:rPr>
        <w:t xml:space="preserve"> </w:t>
      </w:r>
      <w:proofErr w:type="gramStart"/>
      <w:r w:rsidRPr="004445D5">
        <w:rPr>
          <w:rStyle w:val="text"/>
          <w:rFonts w:ascii="Century Gothic" w:hAnsi="Century Gothic"/>
          <w:b/>
          <w:bCs/>
          <w:i/>
          <w:color w:val="000000"/>
          <w:sz w:val="20"/>
          <w:vertAlign w:val="superscript"/>
        </w:rPr>
        <w:t>17 </w:t>
      </w:r>
      <w:r w:rsidRPr="004445D5">
        <w:rPr>
          <w:rStyle w:val="text"/>
          <w:rFonts w:ascii="Century Gothic" w:hAnsi="Century Gothic"/>
          <w:i/>
          <w:color w:val="000000"/>
          <w:sz w:val="20"/>
        </w:rPr>
        <w:t>So then</w:t>
      </w:r>
      <w:proofErr w:type="gramEnd"/>
      <w:r w:rsidRPr="004445D5">
        <w:rPr>
          <w:rStyle w:val="text"/>
          <w:rFonts w:ascii="Century Gothic" w:hAnsi="Century Gothic"/>
          <w:i/>
          <w:color w:val="000000"/>
          <w:sz w:val="20"/>
        </w:rPr>
        <w:t xml:space="preserve"> do not be foolish, but understand what the will of the Lord is.</w:t>
      </w:r>
    </w:p>
    <w:p w:rsidR="009A1463" w:rsidRPr="000E200C" w:rsidRDefault="009A1463" w:rsidP="00D27946">
      <w:pPr>
        <w:spacing w:before="160"/>
        <w:ind w:left="0" w:firstLine="0"/>
        <w:rPr>
          <w:rFonts w:ascii="Century Gothic" w:hAnsi="Century Gothic"/>
          <w:strike/>
          <w:sz w:val="20"/>
        </w:rPr>
      </w:pPr>
      <w:r w:rsidRPr="004445D5">
        <w:rPr>
          <w:rFonts w:ascii="Century Gothic" w:hAnsi="Century Gothic"/>
          <w:b/>
          <w:sz w:val="20"/>
        </w:rPr>
        <w:t xml:space="preserve">II. Remember </w:t>
      </w:r>
      <w:r w:rsidR="002A4715" w:rsidRPr="004445D5">
        <w:rPr>
          <w:rFonts w:ascii="Century Gothic" w:hAnsi="Century Gothic"/>
          <w:b/>
          <w:sz w:val="20"/>
        </w:rPr>
        <w:t>God’s faithfulness</w:t>
      </w:r>
      <w:r w:rsidR="0088184A">
        <w:rPr>
          <w:rFonts w:ascii="Century Gothic" w:hAnsi="Century Gothic"/>
          <w:b/>
          <w:sz w:val="20"/>
        </w:rPr>
        <w:t xml:space="preserve"> is </w:t>
      </w:r>
      <w:r w:rsidR="00D27946">
        <w:rPr>
          <w:rFonts w:ascii="Century Gothic" w:hAnsi="Century Gothic"/>
          <w:b/>
          <w:sz w:val="20"/>
        </w:rPr>
        <w:t>good</w:t>
      </w:r>
    </w:p>
    <w:p w:rsidR="009A1463" w:rsidRPr="009A1463" w:rsidRDefault="009A1463" w:rsidP="00040DBE">
      <w:pPr>
        <w:tabs>
          <w:tab w:val="left" w:pos="2850"/>
        </w:tabs>
        <w:spacing w:before="160"/>
        <w:ind w:left="270" w:firstLine="0"/>
        <w:rPr>
          <w:rFonts w:ascii="Century Gothic" w:hAnsi="Century Gothic"/>
          <w:sz w:val="20"/>
          <w:szCs w:val="22"/>
        </w:rPr>
      </w:pPr>
      <w:r w:rsidRPr="009A1463">
        <w:rPr>
          <w:rFonts w:ascii="Century Gothic" w:hAnsi="Century Gothic"/>
          <w:sz w:val="20"/>
          <w:szCs w:val="22"/>
        </w:rPr>
        <w:t xml:space="preserve">A. </w:t>
      </w:r>
      <w:r w:rsidR="000E200C">
        <w:rPr>
          <w:rFonts w:ascii="Century Gothic" w:hAnsi="Century Gothic"/>
          <w:sz w:val="20"/>
          <w:szCs w:val="22"/>
        </w:rPr>
        <w:t>God’s character</w:t>
      </w:r>
      <w:r w:rsidR="004C7068">
        <w:rPr>
          <w:rFonts w:ascii="Century Gothic" w:hAnsi="Century Gothic"/>
          <w:sz w:val="20"/>
          <w:szCs w:val="22"/>
        </w:rPr>
        <w:t xml:space="preserve"> and goodness prompts our </w:t>
      </w:r>
      <w:r w:rsidR="0088184A">
        <w:rPr>
          <w:rFonts w:ascii="Century Gothic" w:hAnsi="Century Gothic"/>
          <w:sz w:val="20"/>
          <w:szCs w:val="22"/>
        </w:rPr>
        <w:t>worship</w:t>
      </w:r>
    </w:p>
    <w:p w:rsidR="009A1463" w:rsidRPr="009A1463" w:rsidRDefault="006945E4" w:rsidP="009A1463">
      <w:pPr>
        <w:spacing w:before="160"/>
        <w:ind w:left="540" w:firstLine="0"/>
        <w:rPr>
          <w:rFonts w:ascii="Century Gothic" w:hAnsi="Century Gothic"/>
          <w:i/>
          <w:sz w:val="20"/>
          <w:szCs w:val="22"/>
        </w:rPr>
      </w:pPr>
      <w:r>
        <w:rPr>
          <w:rFonts w:ascii="Century Gothic" w:hAnsi="Century Gothic"/>
          <w:b/>
          <w:sz w:val="20"/>
          <w:szCs w:val="22"/>
        </w:rPr>
        <w:t>Nehemiah 9:5-6</w:t>
      </w:r>
      <w:r w:rsidRPr="00884B14">
        <w:rPr>
          <w:rFonts w:ascii="Century Gothic" w:hAnsi="Century Gothic"/>
          <w:sz w:val="20"/>
          <w:szCs w:val="22"/>
        </w:rPr>
        <w:t>—</w:t>
      </w:r>
      <w:r w:rsidR="009A1463" w:rsidRPr="009A1463">
        <w:rPr>
          <w:rFonts w:ascii="Century Gothic" w:hAnsi="Century Gothic"/>
          <w:i/>
          <w:sz w:val="20"/>
          <w:szCs w:val="22"/>
        </w:rPr>
        <w:t xml:space="preserve">Then the Levites, </w:t>
      </w:r>
      <w:proofErr w:type="spellStart"/>
      <w:r w:rsidR="009A1463" w:rsidRPr="009A1463">
        <w:rPr>
          <w:rFonts w:ascii="Century Gothic" w:hAnsi="Century Gothic"/>
          <w:i/>
          <w:sz w:val="20"/>
          <w:szCs w:val="22"/>
        </w:rPr>
        <w:t>Jeshua</w:t>
      </w:r>
      <w:proofErr w:type="spellEnd"/>
      <w:r w:rsidR="009A1463" w:rsidRPr="009A1463">
        <w:rPr>
          <w:rFonts w:ascii="Century Gothic" w:hAnsi="Century Gothic"/>
          <w:i/>
          <w:sz w:val="20"/>
          <w:szCs w:val="22"/>
        </w:rPr>
        <w:t xml:space="preserve">, </w:t>
      </w:r>
      <w:proofErr w:type="spellStart"/>
      <w:r w:rsidR="009A1463" w:rsidRPr="009A1463">
        <w:rPr>
          <w:rFonts w:ascii="Century Gothic" w:hAnsi="Century Gothic"/>
          <w:i/>
          <w:sz w:val="20"/>
          <w:szCs w:val="22"/>
        </w:rPr>
        <w:t>Kadmiel</w:t>
      </w:r>
      <w:proofErr w:type="spellEnd"/>
      <w:r w:rsidR="009A1463" w:rsidRPr="009A1463">
        <w:rPr>
          <w:rFonts w:ascii="Century Gothic" w:hAnsi="Century Gothic"/>
          <w:i/>
          <w:sz w:val="20"/>
          <w:szCs w:val="22"/>
        </w:rPr>
        <w:t xml:space="preserve">, </w:t>
      </w:r>
      <w:proofErr w:type="spellStart"/>
      <w:r w:rsidR="009A1463" w:rsidRPr="009A1463">
        <w:rPr>
          <w:rFonts w:ascii="Century Gothic" w:hAnsi="Century Gothic"/>
          <w:i/>
          <w:sz w:val="20"/>
          <w:szCs w:val="22"/>
        </w:rPr>
        <w:t>Bani</w:t>
      </w:r>
      <w:proofErr w:type="spellEnd"/>
      <w:r w:rsidR="009A1463" w:rsidRPr="009A1463">
        <w:rPr>
          <w:rFonts w:ascii="Century Gothic" w:hAnsi="Century Gothic"/>
          <w:i/>
          <w:sz w:val="20"/>
          <w:szCs w:val="22"/>
        </w:rPr>
        <w:t xml:space="preserve">, </w:t>
      </w:r>
      <w:proofErr w:type="spellStart"/>
      <w:r w:rsidR="009A1463" w:rsidRPr="009A1463">
        <w:rPr>
          <w:rFonts w:ascii="Century Gothic" w:hAnsi="Century Gothic"/>
          <w:i/>
          <w:sz w:val="20"/>
          <w:szCs w:val="22"/>
        </w:rPr>
        <w:t>Hashabneiah</w:t>
      </w:r>
      <w:proofErr w:type="spellEnd"/>
      <w:r w:rsidR="009A1463" w:rsidRPr="009A1463">
        <w:rPr>
          <w:rFonts w:ascii="Century Gothic" w:hAnsi="Century Gothic"/>
          <w:i/>
          <w:sz w:val="20"/>
          <w:szCs w:val="22"/>
        </w:rPr>
        <w:t xml:space="preserve">, </w:t>
      </w:r>
      <w:proofErr w:type="spellStart"/>
      <w:r w:rsidR="009A1463" w:rsidRPr="009A1463">
        <w:rPr>
          <w:rFonts w:ascii="Century Gothic" w:hAnsi="Century Gothic"/>
          <w:i/>
          <w:sz w:val="20"/>
          <w:szCs w:val="22"/>
        </w:rPr>
        <w:t>Sherebiah</w:t>
      </w:r>
      <w:proofErr w:type="spellEnd"/>
      <w:r w:rsidR="009A1463" w:rsidRPr="009A1463">
        <w:rPr>
          <w:rFonts w:ascii="Century Gothic" w:hAnsi="Century Gothic"/>
          <w:i/>
          <w:sz w:val="20"/>
          <w:szCs w:val="22"/>
        </w:rPr>
        <w:t xml:space="preserve">, </w:t>
      </w:r>
      <w:proofErr w:type="spellStart"/>
      <w:r w:rsidR="009A1463" w:rsidRPr="009A1463">
        <w:rPr>
          <w:rFonts w:ascii="Century Gothic" w:hAnsi="Century Gothic"/>
          <w:i/>
          <w:sz w:val="20"/>
          <w:szCs w:val="22"/>
        </w:rPr>
        <w:t>Hodiah</w:t>
      </w:r>
      <w:proofErr w:type="spellEnd"/>
      <w:r w:rsidR="009A1463" w:rsidRPr="009A1463">
        <w:rPr>
          <w:rFonts w:ascii="Century Gothic" w:hAnsi="Century Gothic"/>
          <w:i/>
          <w:sz w:val="20"/>
          <w:szCs w:val="22"/>
        </w:rPr>
        <w:t xml:space="preserve">, </w:t>
      </w:r>
      <w:proofErr w:type="spellStart"/>
      <w:r w:rsidR="009A1463" w:rsidRPr="009A1463">
        <w:rPr>
          <w:rFonts w:ascii="Century Gothic" w:hAnsi="Century Gothic"/>
          <w:i/>
          <w:sz w:val="20"/>
          <w:szCs w:val="22"/>
        </w:rPr>
        <w:t>Shebaniah</w:t>
      </w:r>
      <w:proofErr w:type="spellEnd"/>
      <w:r w:rsidR="009A1463" w:rsidRPr="009A1463">
        <w:rPr>
          <w:rFonts w:ascii="Century Gothic" w:hAnsi="Century Gothic"/>
          <w:i/>
          <w:sz w:val="20"/>
          <w:szCs w:val="22"/>
        </w:rPr>
        <w:t xml:space="preserve"> and </w:t>
      </w:r>
      <w:proofErr w:type="spellStart"/>
      <w:r w:rsidR="009A1463" w:rsidRPr="009A1463">
        <w:rPr>
          <w:rFonts w:ascii="Century Gothic" w:hAnsi="Century Gothic"/>
          <w:i/>
          <w:sz w:val="20"/>
          <w:szCs w:val="22"/>
        </w:rPr>
        <w:t>Pethahiah</w:t>
      </w:r>
      <w:proofErr w:type="spellEnd"/>
      <w:r w:rsidR="009A1463" w:rsidRPr="009A1463">
        <w:rPr>
          <w:rFonts w:ascii="Century Gothic" w:hAnsi="Century Gothic"/>
          <w:i/>
          <w:sz w:val="20"/>
          <w:szCs w:val="22"/>
        </w:rPr>
        <w:t xml:space="preserve">, said, “Arise, bless the Lord your God forever and ever! </w:t>
      </w:r>
      <w:proofErr w:type="gramStart"/>
      <w:r w:rsidR="009A1463" w:rsidRPr="009A1463">
        <w:rPr>
          <w:rFonts w:ascii="Century Gothic" w:hAnsi="Century Gothic"/>
          <w:i/>
          <w:sz w:val="20"/>
          <w:szCs w:val="22"/>
        </w:rPr>
        <w:t>O</w:t>
      </w:r>
      <w:proofErr w:type="gramEnd"/>
      <w:r w:rsidR="009A1463" w:rsidRPr="009A1463">
        <w:rPr>
          <w:rFonts w:ascii="Century Gothic" w:hAnsi="Century Gothic"/>
          <w:i/>
          <w:sz w:val="20"/>
          <w:szCs w:val="22"/>
        </w:rPr>
        <w:t xml:space="preserve"> may Your glorious name be blessed And exalted above all blessing and praise! “You alone are the Lord. You have made the heavens, the heaven of heavens with </w:t>
      </w:r>
      <w:proofErr w:type="gramStart"/>
      <w:r w:rsidR="009A1463" w:rsidRPr="009A1463">
        <w:rPr>
          <w:rFonts w:ascii="Century Gothic" w:hAnsi="Century Gothic"/>
          <w:i/>
          <w:sz w:val="20"/>
          <w:szCs w:val="22"/>
        </w:rPr>
        <w:t>all their</w:t>
      </w:r>
      <w:proofErr w:type="gramEnd"/>
      <w:r w:rsidR="009A1463" w:rsidRPr="009A1463">
        <w:rPr>
          <w:rFonts w:ascii="Century Gothic" w:hAnsi="Century Gothic"/>
          <w:i/>
          <w:sz w:val="20"/>
          <w:szCs w:val="22"/>
        </w:rPr>
        <w:t xml:space="preserve"> host, the earth and all that is on it, the seas and all that is in them. You give life to all of them and the heavenly host bows down before </w:t>
      </w:r>
      <w:proofErr w:type="gramStart"/>
      <w:r w:rsidR="009A1463" w:rsidRPr="009A1463">
        <w:rPr>
          <w:rFonts w:ascii="Century Gothic" w:hAnsi="Century Gothic"/>
          <w:i/>
          <w:sz w:val="20"/>
          <w:szCs w:val="22"/>
        </w:rPr>
        <w:t>You</w:t>
      </w:r>
      <w:proofErr w:type="gramEnd"/>
      <w:r w:rsidR="009A1463" w:rsidRPr="009A1463">
        <w:rPr>
          <w:rFonts w:ascii="Century Gothic" w:hAnsi="Century Gothic"/>
          <w:i/>
          <w:sz w:val="20"/>
          <w:szCs w:val="22"/>
        </w:rPr>
        <w:t xml:space="preserve">. </w:t>
      </w:r>
    </w:p>
    <w:p w:rsidR="009A1463" w:rsidRPr="009A1463" w:rsidRDefault="009A1463" w:rsidP="009A1463">
      <w:pPr>
        <w:spacing w:before="160"/>
        <w:ind w:left="270" w:firstLine="0"/>
        <w:rPr>
          <w:rFonts w:ascii="Century Gothic" w:hAnsi="Century Gothic"/>
          <w:sz w:val="20"/>
          <w:szCs w:val="22"/>
        </w:rPr>
      </w:pPr>
      <w:r w:rsidRPr="009A1463">
        <w:rPr>
          <w:rFonts w:ascii="Century Gothic" w:hAnsi="Century Gothic"/>
          <w:sz w:val="20"/>
          <w:szCs w:val="22"/>
        </w:rPr>
        <w:t xml:space="preserve">B. </w:t>
      </w:r>
      <w:r w:rsidR="003E44A4">
        <w:rPr>
          <w:rFonts w:ascii="Century Gothic" w:hAnsi="Century Gothic"/>
          <w:sz w:val="20"/>
          <w:szCs w:val="22"/>
        </w:rPr>
        <w:t xml:space="preserve">Our unfaithfulness </w:t>
      </w:r>
      <w:r w:rsidR="004C7068">
        <w:rPr>
          <w:rFonts w:ascii="Century Gothic" w:hAnsi="Century Gothic"/>
          <w:sz w:val="20"/>
          <w:szCs w:val="22"/>
        </w:rPr>
        <w:t>(both historically and today) convicts our hearts</w:t>
      </w:r>
    </w:p>
    <w:p w:rsidR="009A1463" w:rsidRPr="009A1463" w:rsidRDefault="00997843" w:rsidP="009A1463">
      <w:pPr>
        <w:spacing w:before="160"/>
        <w:ind w:left="540" w:firstLine="0"/>
        <w:rPr>
          <w:rFonts w:ascii="Century Gothic" w:hAnsi="Century Gothic"/>
          <w:i/>
          <w:sz w:val="20"/>
          <w:szCs w:val="22"/>
        </w:rPr>
      </w:pPr>
      <w:r>
        <w:rPr>
          <w:rFonts w:ascii="Century Gothic" w:hAnsi="Century Gothic"/>
          <w:b/>
          <w:sz w:val="20"/>
          <w:szCs w:val="22"/>
        </w:rPr>
        <w:t>Nehemiah 9:16-17a</w:t>
      </w:r>
      <w:r w:rsidRPr="00884B14">
        <w:rPr>
          <w:rFonts w:ascii="Century Gothic" w:hAnsi="Century Gothic"/>
          <w:sz w:val="20"/>
          <w:szCs w:val="22"/>
        </w:rPr>
        <w:t>—</w:t>
      </w:r>
      <w:r w:rsidR="009A1463" w:rsidRPr="009A1463">
        <w:rPr>
          <w:rFonts w:ascii="Century Gothic" w:hAnsi="Century Gothic"/>
          <w:i/>
          <w:sz w:val="20"/>
          <w:szCs w:val="22"/>
        </w:rPr>
        <w:t xml:space="preserve">But they, our fathers, acted arrogantly; they became stubborn and would not listen to </w:t>
      </w:r>
      <w:proofErr w:type="gramStart"/>
      <w:r w:rsidR="009A1463" w:rsidRPr="009A1463">
        <w:rPr>
          <w:rFonts w:ascii="Century Gothic" w:hAnsi="Century Gothic"/>
          <w:i/>
          <w:sz w:val="20"/>
          <w:szCs w:val="22"/>
        </w:rPr>
        <w:t xml:space="preserve">Your </w:t>
      </w:r>
      <w:r w:rsidR="004C7068">
        <w:rPr>
          <w:rFonts w:ascii="Century Gothic" w:hAnsi="Century Gothic"/>
          <w:i/>
          <w:sz w:val="20"/>
          <w:szCs w:val="22"/>
        </w:rPr>
        <w:t xml:space="preserve"> </w:t>
      </w:r>
      <w:r w:rsidR="009A1463" w:rsidRPr="009A1463">
        <w:rPr>
          <w:rFonts w:ascii="Century Gothic" w:hAnsi="Century Gothic"/>
          <w:i/>
          <w:sz w:val="20"/>
          <w:szCs w:val="22"/>
        </w:rPr>
        <w:t>commandments</w:t>
      </w:r>
      <w:proofErr w:type="gramEnd"/>
      <w:r w:rsidR="009A1463" w:rsidRPr="009A1463">
        <w:rPr>
          <w:rFonts w:ascii="Century Gothic" w:hAnsi="Century Gothic"/>
          <w:i/>
          <w:sz w:val="20"/>
          <w:szCs w:val="22"/>
        </w:rPr>
        <w:t xml:space="preserve">. </w:t>
      </w:r>
    </w:p>
    <w:p w:rsidR="009A1463" w:rsidRPr="009A1463" w:rsidRDefault="009A1463" w:rsidP="009A1463">
      <w:pPr>
        <w:spacing w:before="160"/>
        <w:ind w:left="270" w:firstLine="0"/>
        <w:rPr>
          <w:rFonts w:ascii="Century Gothic" w:hAnsi="Century Gothic"/>
          <w:sz w:val="20"/>
          <w:szCs w:val="22"/>
        </w:rPr>
      </w:pPr>
      <w:r w:rsidRPr="009A1463">
        <w:rPr>
          <w:rFonts w:ascii="Century Gothic" w:hAnsi="Century Gothic"/>
          <w:sz w:val="20"/>
          <w:szCs w:val="22"/>
        </w:rPr>
        <w:t xml:space="preserve">C. </w:t>
      </w:r>
      <w:r w:rsidR="00302D02">
        <w:rPr>
          <w:rFonts w:ascii="Century Gothic" w:hAnsi="Century Gothic"/>
          <w:sz w:val="20"/>
          <w:szCs w:val="22"/>
        </w:rPr>
        <w:t>His justice</w:t>
      </w:r>
      <w:r w:rsidR="00184459">
        <w:rPr>
          <w:rFonts w:ascii="Century Gothic" w:hAnsi="Century Gothic"/>
          <w:sz w:val="20"/>
          <w:szCs w:val="22"/>
        </w:rPr>
        <w:t xml:space="preserve"> is true and ought to humble us</w:t>
      </w:r>
    </w:p>
    <w:p w:rsidR="009A1463" w:rsidRPr="009A1463" w:rsidRDefault="00997843" w:rsidP="009A1463">
      <w:pPr>
        <w:spacing w:before="160"/>
        <w:ind w:left="540" w:firstLine="0"/>
        <w:rPr>
          <w:rFonts w:ascii="Century Gothic" w:hAnsi="Century Gothic"/>
          <w:i/>
          <w:sz w:val="20"/>
          <w:szCs w:val="22"/>
        </w:rPr>
      </w:pPr>
      <w:r>
        <w:rPr>
          <w:rFonts w:ascii="Century Gothic" w:hAnsi="Century Gothic"/>
          <w:b/>
          <w:sz w:val="20"/>
          <w:szCs w:val="22"/>
        </w:rPr>
        <w:t>Nehemiah 9:33</w:t>
      </w:r>
      <w:r w:rsidRPr="00884B14">
        <w:rPr>
          <w:rFonts w:ascii="Century Gothic" w:hAnsi="Century Gothic"/>
          <w:sz w:val="20"/>
          <w:szCs w:val="22"/>
        </w:rPr>
        <w:t>—</w:t>
      </w:r>
      <w:r w:rsidR="009A1463" w:rsidRPr="009A1463">
        <w:rPr>
          <w:rFonts w:ascii="Century Gothic" w:hAnsi="Century Gothic"/>
          <w:i/>
          <w:sz w:val="20"/>
          <w:szCs w:val="22"/>
        </w:rPr>
        <w:t>However, You are just in all that has come upon us</w:t>
      </w:r>
      <w:proofErr w:type="gramStart"/>
      <w:r w:rsidR="009A1463" w:rsidRPr="009A1463">
        <w:rPr>
          <w:rFonts w:ascii="Century Gothic" w:hAnsi="Century Gothic"/>
          <w:i/>
          <w:sz w:val="20"/>
          <w:szCs w:val="22"/>
        </w:rPr>
        <w:t>;</w:t>
      </w:r>
      <w:proofErr w:type="gramEnd"/>
      <w:r w:rsidR="009A1463" w:rsidRPr="009A1463">
        <w:rPr>
          <w:rFonts w:ascii="Century Gothic" w:hAnsi="Century Gothic"/>
          <w:i/>
          <w:sz w:val="20"/>
          <w:szCs w:val="22"/>
        </w:rPr>
        <w:t xml:space="preserve"> For You have dealt faithfully, but we have acted wickedly. </w:t>
      </w:r>
    </w:p>
    <w:p w:rsidR="009A1463" w:rsidRPr="009A1463" w:rsidRDefault="00184459" w:rsidP="009A1463">
      <w:pPr>
        <w:spacing w:before="160"/>
        <w:ind w:left="270" w:firstLine="0"/>
        <w:rPr>
          <w:rFonts w:ascii="Century Gothic" w:hAnsi="Century Gothic"/>
          <w:sz w:val="20"/>
          <w:szCs w:val="22"/>
        </w:rPr>
      </w:pPr>
      <w:r>
        <w:rPr>
          <w:rFonts w:ascii="Century Gothic" w:hAnsi="Century Gothic"/>
          <w:sz w:val="20"/>
          <w:szCs w:val="22"/>
        </w:rPr>
        <w:t>D. If we are faithless, He remains faithful</w:t>
      </w:r>
    </w:p>
    <w:p w:rsidR="009A1463" w:rsidRPr="009A1463" w:rsidRDefault="00997843" w:rsidP="009A1463">
      <w:pPr>
        <w:spacing w:before="160"/>
        <w:ind w:left="540" w:firstLine="0"/>
        <w:rPr>
          <w:rFonts w:ascii="Century Gothic" w:hAnsi="Century Gothic"/>
          <w:i/>
          <w:sz w:val="20"/>
          <w:szCs w:val="22"/>
        </w:rPr>
      </w:pPr>
      <w:r>
        <w:rPr>
          <w:rFonts w:ascii="Century Gothic" w:hAnsi="Century Gothic"/>
          <w:b/>
          <w:sz w:val="20"/>
          <w:szCs w:val="22"/>
        </w:rPr>
        <w:t>Nehemiah 9:17b</w:t>
      </w:r>
      <w:r w:rsidRPr="00884B14">
        <w:rPr>
          <w:rFonts w:ascii="Century Gothic" w:hAnsi="Century Gothic"/>
          <w:sz w:val="20"/>
          <w:szCs w:val="22"/>
        </w:rPr>
        <w:t>—</w:t>
      </w:r>
      <w:r w:rsidR="009A1463" w:rsidRPr="009A1463">
        <w:rPr>
          <w:rFonts w:ascii="Century Gothic" w:hAnsi="Century Gothic"/>
          <w:i/>
          <w:sz w:val="20"/>
          <w:szCs w:val="22"/>
        </w:rPr>
        <w:t xml:space="preserve">…they refused to obey, and were not mindful of the wonders that you performed among them; but they stiffened their necks and determined to return to their slavery in Egypt. </w:t>
      </w:r>
      <w:proofErr w:type="gramStart"/>
      <w:r w:rsidR="009A1463" w:rsidRPr="009A1463">
        <w:rPr>
          <w:rFonts w:ascii="Century Gothic" w:hAnsi="Century Gothic"/>
          <w:i/>
          <w:sz w:val="20"/>
          <w:szCs w:val="22"/>
        </w:rPr>
        <w:t>But</w:t>
      </w:r>
      <w:proofErr w:type="gramEnd"/>
      <w:r w:rsidR="009A1463" w:rsidRPr="009A1463">
        <w:rPr>
          <w:rFonts w:ascii="Century Gothic" w:hAnsi="Century Gothic"/>
          <w:i/>
          <w:sz w:val="20"/>
          <w:szCs w:val="22"/>
        </w:rPr>
        <w:t xml:space="preserve"> you are a God ready to forgive, gracious and merciful, slow to anger and abounding in steadfast love, and you did not forsake them. </w:t>
      </w:r>
    </w:p>
    <w:p w:rsidR="009A1463" w:rsidRPr="009A1463" w:rsidRDefault="00997843" w:rsidP="009A1463">
      <w:pPr>
        <w:spacing w:before="160"/>
        <w:ind w:left="540" w:firstLine="0"/>
        <w:rPr>
          <w:rFonts w:ascii="Century Gothic" w:hAnsi="Century Gothic"/>
          <w:i/>
          <w:sz w:val="20"/>
          <w:szCs w:val="22"/>
        </w:rPr>
      </w:pPr>
      <w:r>
        <w:rPr>
          <w:rFonts w:ascii="Century Gothic" w:hAnsi="Century Gothic"/>
          <w:b/>
          <w:sz w:val="20"/>
          <w:szCs w:val="22"/>
        </w:rPr>
        <w:t>2 Timothy 2:11-13</w:t>
      </w:r>
      <w:r w:rsidRPr="00884B14">
        <w:rPr>
          <w:rFonts w:ascii="Century Gothic" w:hAnsi="Century Gothic"/>
          <w:sz w:val="20"/>
          <w:szCs w:val="22"/>
        </w:rPr>
        <w:t>—</w:t>
      </w:r>
      <w:r w:rsidR="009A1463" w:rsidRPr="009A1463">
        <w:rPr>
          <w:rFonts w:ascii="Century Gothic" w:hAnsi="Century Gothic"/>
          <w:i/>
          <w:sz w:val="20"/>
          <w:szCs w:val="22"/>
        </w:rPr>
        <w:t xml:space="preserve">The saying is sure: If we have died with him, we will also live with him; if we endure, we will also reign with him; if we deny him, he will also deny us; if we are faithless, he remains faithful— for he cannot deny himself. </w:t>
      </w:r>
    </w:p>
    <w:p w:rsidR="009A1463" w:rsidRPr="009A1463" w:rsidRDefault="009A1463" w:rsidP="009A1463">
      <w:pPr>
        <w:spacing w:before="160"/>
        <w:ind w:left="270" w:firstLine="0"/>
        <w:rPr>
          <w:rFonts w:ascii="Century Gothic" w:hAnsi="Century Gothic"/>
          <w:sz w:val="20"/>
          <w:szCs w:val="22"/>
        </w:rPr>
      </w:pPr>
      <w:r w:rsidRPr="009A1463">
        <w:rPr>
          <w:rFonts w:ascii="Century Gothic" w:hAnsi="Century Gothic"/>
          <w:sz w:val="20"/>
          <w:szCs w:val="22"/>
        </w:rPr>
        <w:t>E. H</w:t>
      </w:r>
      <w:r w:rsidR="00184459">
        <w:rPr>
          <w:rFonts w:ascii="Century Gothic" w:hAnsi="Century Gothic"/>
          <w:sz w:val="20"/>
          <w:szCs w:val="22"/>
        </w:rPr>
        <w:t xml:space="preserve">e gives us His Spirit </w:t>
      </w:r>
    </w:p>
    <w:p w:rsidR="009A1463" w:rsidRPr="009A1463" w:rsidRDefault="00997843" w:rsidP="009A1463">
      <w:pPr>
        <w:spacing w:before="160"/>
        <w:ind w:left="540" w:firstLine="0"/>
        <w:rPr>
          <w:rFonts w:ascii="Century Gothic" w:hAnsi="Century Gothic"/>
          <w:i/>
          <w:sz w:val="20"/>
          <w:szCs w:val="22"/>
        </w:rPr>
      </w:pPr>
      <w:r>
        <w:rPr>
          <w:rFonts w:ascii="Century Gothic" w:hAnsi="Century Gothic"/>
          <w:b/>
          <w:sz w:val="20"/>
          <w:szCs w:val="22"/>
        </w:rPr>
        <w:lastRenderedPageBreak/>
        <w:t>Nehemiah 9:20a</w:t>
      </w:r>
      <w:r w:rsidRPr="00884B14">
        <w:rPr>
          <w:rFonts w:ascii="Century Gothic" w:hAnsi="Century Gothic"/>
          <w:sz w:val="20"/>
          <w:szCs w:val="22"/>
        </w:rPr>
        <w:t>—</w:t>
      </w:r>
      <w:proofErr w:type="gramStart"/>
      <w:r w:rsidR="009A1463" w:rsidRPr="009A1463">
        <w:rPr>
          <w:rFonts w:ascii="Century Gothic" w:hAnsi="Century Gothic"/>
          <w:i/>
          <w:sz w:val="20"/>
          <w:szCs w:val="22"/>
        </w:rPr>
        <w:t>You</w:t>
      </w:r>
      <w:proofErr w:type="gramEnd"/>
      <w:r w:rsidR="009A1463" w:rsidRPr="009A1463">
        <w:rPr>
          <w:rFonts w:ascii="Century Gothic" w:hAnsi="Century Gothic"/>
          <w:i/>
          <w:sz w:val="20"/>
          <w:szCs w:val="22"/>
        </w:rPr>
        <w:t xml:space="preserve"> gave your good spirit to instruct them, and did not withhold your manna from their mouths, and ga</w:t>
      </w:r>
      <w:r w:rsidR="00184459">
        <w:rPr>
          <w:rFonts w:ascii="Century Gothic" w:hAnsi="Century Gothic"/>
          <w:i/>
          <w:sz w:val="20"/>
          <w:szCs w:val="22"/>
        </w:rPr>
        <w:t>ve them water for their thirst.</w:t>
      </w:r>
    </w:p>
    <w:p w:rsidR="009A1463" w:rsidRPr="009A1463" w:rsidRDefault="00997843" w:rsidP="009A1463">
      <w:pPr>
        <w:spacing w:before="160"/>
        <w:ind w:left="540" w:firstLine="0"/>
        <w:rPr>
          <w:rFonts w:ascii="Century Gothic" w:hAnsi="Century Gothic"/>
          <w:i/>
          <w:sz w:val="20"/>
          <w:szCs w:val="22"/>
        </w:rPr>
      </w:pPr>
      <w:r>
        <w:rPr>
          <w:rFonts w:ascii="Century Gothic" w:hAnsi="Century Gothic"/>
          <w:b/>
          <w:sz w:val="20"/>
          <w:szCs w:val="22"/>
        </w:rPr>
        <w:t>Nehemiah 9:30a</w:t>
      </w:r>
      <w:r w:rsidRPr="00884B14">
        <w:rPr>
          <w:rFonts w:ascii="Century Gothic" w:hAnsi="Century Gothic"/>
          <w:sz w:val="20"/>
          <w:szCs w:val="22"/>
        </w:rPr>
        <w:t>—</w:t>
      </w:r>
      <w:proofErr w:type="gramStart"/>
      <w:r w:rsidR="009A1463" w:rsidRPr="009A1463">
        <w:rPr>
          <w:rFonts w:ascii="Century Gothic" w:hAnsi="Century Gothic"/>
          <w:i/>
          <w:sz w:val="20"/>
          <w:szCs w:val="22"/>
        </w:rPr>
        <w:t>Many</w:t>
      </w:r>
      <w:proofErr w:type="gramEnd"/>
      <w:r w:rsidR="009A1463" w:rsidRPr="009A1463">
        <w:rPr>
          <w:rFonts w:ascii="Century Gothic" w:hAnsi="Century Gothic"/>
          <w:i/>
          <w:sz w:val="20"/>
          <w:szCs w:val="22"/>
        </w:rPr>
        <w:t xml:space="preserve"> years you were patient with them, and warned them by your spirit through your prophets; yet they would not listen. </w:t>
      </w:r>
      <w:proofErr w:type="gramStart"/>
      <w:r w:rsidR="009A1463" w:rsidRPr="009A1463">
        <w:rPr>
          <w:rFonts w:ascii="Century Gothic" w:hAnsi="Century Gothic"/>
          <w:i/>
          <w:sz w:val="20"/>
          <w:szCs w:val="22"/>
        </w:rPr>
        <w:t>Therefore</w:t>
      </w:r>
      <w:proofErr w:type="gramEnd"/>
      <w:r w:rsidR="009A1463" w:rsidRPr="009A1463">
        <w:rPr>
          <w:rFonts w:ascii="Century Gothic" w:hAnsi="Century Gothic"/>
          <w:i/>
          <w:sz w:val="20"/>
          <w:szCs w:val="22"/>
        </w:rPr>
        <w:t xml:space="preserve"> you handed them over to the peoples of the lands. </w:t>
      </w:r>
    </w:p>
    <w:p w:rsidR="009A1463" w:rsidRPr="009A1463" w:rsidRDefault="00997843" w:rsidP="009A1463">
      <w:pPr>
        <w:spacing w:before="160"/>
        <w:ind w:left="540" w:firstLine="0"/>
        <w:rPr>
          <w:rFonts w:ascii="Century Gothic" w:hAnsi="Century Gothic"/>
          <w:i/>
          <w:sz w:val="20"/>
          <w:szCs w:val="22"/>
        </w:rPr>
      </w:pPr>
      <w:r>
        <w:rPr>
          <w:rFonts w:ascii="Century Gothic" w:hAnsi="Century Gothic"/>
          <w:b/>
          <w:sz w:val="20"/>
          <w:szCs w:val="22"/>
        </w:rPr>
        <w:t>Galatians 5:16</w:t>
      </w:r>
      <w:r w:rsidRPr="00884B14">
        <w:rPr>
          <w:rFonts w:ascii="Century Gothic" w:hAnsi="Century Gothic"/>
          <w:sz w:val="20"/>
          <w:szCs w:val="22"/>
        </w:rPr>
        <w:t>—</w:t>
      </w:r>
      <w:proofErr w:type="gramStart"/>
      <w:r w:rsidR="009A1463" w:rsidRPr="009A1463">
        <w:rPr>
          <w:rFonts w:ascii="Century Gothic" w:hAnsi="Century Gothic"/>
          <w:i/>
          <w:sz w:val="20"/>
          <w:szCs w:val="22"/>
        </w:rPr>
        <w:t>Live</w:t>
      </w:r>
      <w:proofErr w:type="gramEnd"/>
      <w:r w:rsidR="009A1463" w:rsidRPr="009A1463">
        <w:rPr>
          <w:rFonts w:ascii="Century Gothic" w:hAnsi="Century Gothic"/>
          <w:i/>
          <w:sz w:val="20"/>
          <w:szCs w:val="22"/>
        </w:rPr>
        <w:t xml:space="preserve"> by the Spirit, I say, and do not gratify the desires of the flesh. </w:t>
      </w:r>
    </w:p>
    <w:p w:rsidR="009A1463" w:rsidRPr="009A1463" w:rsidRDefault="00997843" w:rsidP="009A1463">
      <w:pPr>
        <w:spacing w:before="160"/>
        <w:ind w:left="540" w:firstLine="0"/>
        <w:rPr>
          <w:rFonts w:ascii="Century Gothic" w:hAnsi="Century Gothic"/>
          <w:i/>
          <w:sz w:val="20"/>
          <w:szCs w:val="22"/>
        </w:rPr>
      </w:pPr>
      <w:bookmarkStart w:id="0" w:name="_GoBack"/>
      <w:bookmarkEnd w:id="0"/>
      <w:r>
        <w:rPr>
          <w:rFonts w:ascii="Century Gothic" w:hAnsi="Century Gothic"/>
          <w:b/>
          <w:sz w:val="20"/>
          <w:szCs w:val="22"/>
        </w:rPr>
        <w:t>Galatians 5:25</w:t>
      </w:r>
      <w:r w:rsidRPr="00884B14">
        <w:rPr>
          <w:rFonts w:ascii="Century Gothic" w:hAnsi="Century Gothic"/>
          <w:sz w:val="20"/>
          <w:szCs w:val="22"/>
        </w:rPr>
        <w:t>—</w:t>
      </w:r>
      <w:proofErr w:type="gramStart"/>
      <w:r w:rsidR="009A1463" w:rsidRPr="009A1463">
        <w:rPr>
          <w:rFonts w:ascii="Century Gothic" w:hAnsi="Century Gothic"/>
          <w:i/>
          <w:sz w:val="20"/>
          <w:szCs w:val="22"/>
        </w:rPr>
        <w:t>If</w:t>
      </w:r>
      <w:proofErr w:type="gramEnd"/>
      <w:r w:rsidR="009A1463" w:rsidRPr="009A1463">
        <w:rPr>
          <w:rFonts w:ascii="Century Gothic" w:hAnsi="Century Gothic"/>
          <w:i/>
          <w:sz w:val="20"/>
          <w:szCs w:val="22"/>
        </w:rPr>
        <w:t xml:space="preserve"> we live by the Spirit, let us also be guided by the Spirit. </w:t>
      </w:r>
    </w:p>
    <w:p w:rsidR="009A1463" w:rsidRDefault="009A1463" w:rsidP="009A1463">
      <w:pPr>
        <w:spacing w:before="160"/>
        <w:ind w:left="0" w:firstLine="0"/>
        <w:rPr>
          <w:rFonts w:ascii="Century Gothic" w:hAnsi="Century Gothic"/>
          <w:b/>
          <w:sz w:val="20"/>
          <w:szCs w:val="22"/>
        </w:rPr>
      </w:pPr>
      <w:r w:rsidRPr="009A1463">
        <w:rPr>
          <w:rFonts w:ascii="Century Gothic" w:hAnsi="Century Gothic"/>
          <w:b/>
          <w:sz w:val="20"/>
          <w:szCs w:val="22"/>
        </w:rPr>
        <w:t xml:space="preserve">III. Remember </w:t>
      </w:r>
      <w:r w:rsidR="003E44A4">
        <w:rPr>
          <w:rFonts w:ascii="Century Gothic" w:hAnsi="Century Gothic"/>
          <w:b/>
          <w:sz w:val="20"/>
          <w:szCs w:val="22"/>
        </w:rPr>
        <w:t xml:space="preserve">your </w:t>
      </w:r>
      <w:r w:rsidR="00D27946">
        <w:rPr>
          <w:rFonts w:ascii="Century Gothic" w:hAnsi="Century Gothic"/>
          <w:b/>
          <w:sz w:val="20"/>
          <w:szCs w:val="22"/>
        </w:rPr>
        <w:t>promise is a promise to obey</w:t>
      </w:r>
    </w:p>
    <w:p w:rsidR="00E3088C" w:rsidRPr="00E3088C" w:rsidRDefault="00E3088C" w:rsidP="00E3088C">
      <w:pPr>
        <w:spacing w:before="160"/>
        <w:ind w:firstLine="0"/>
        <w:rPr>
          <w:rFonts w:ascii="Century Gothic" w:hAnsi="Century Gothic"/>
          <w:b/>
          <w:sz w:val="20"/>
        </w:rPr>
      </w:pPr>
      <w:r w:rsidRPr="00E3088C">
        <w:rPr>
          <w:rFonts w:ascii="Century Gothic" w:hAnsi="Century Gothic"/>
          <w:b/>
          <w:sz w:val="20"/>
        </w:rPr>
        <w:t>Isaiah 50:10</w:t>
      </w:r>
      <w:r w:rsidRPr="00E3088C">
        <w:rPr>
          <w:rFonts w:ascii="Century Gothic" w:hAnsi="Century Gothic"/>
          <w:sz w:val="20"/>
        </w:rPr>
        <w:t>—</w:t>
      </w:r>
      <w:proofErr w:type="gramStart"/>
      <w:r w:rsidRPr="00E3088C">
        <w:rPr>
          <w:rStyle w:val="text"/>
          <w:rFonts w:ascii="Century Gothic" w:hAnsi="Century Gothic"/>
          <w:i/>
          <w:color w:val="000000"/>
          <w:sz w:val="20"/>
        </w:rPr>
        <w:t>Who</w:t>
      </w:r>
      <w:proofErr w:type="gramEnd"/>
      <w:r w:rsidRPr="00E3088C">
        <w:rPr>
          <w:rStyle w:val="text"/>
          <w:rFonts w:ascii="Century Gothic" w:hAnsi="Century Gothic"/>
          <w:i/>
          <w:color w:val="000000"/>
          <w:sz w:val="20"/>
        </w:rPr>
        <w:t xml:space="preserve"> is among you that fears the </w:t>
      </w:r>
      <w:r w:rsidRPr="00E3088C">
        <w:rPr>
          <w:rStyle w:val="small-caps"/>
          <w:rFonts w:ascii="Century Gothic" w:hAnsi="Century Gothic"/>
          <w:i/>
          <w:smallCaps/>
          <w:color w:val="000000"/>
          <w:sz w:val="20"/>
        </w:rPr>
        <w:t>Lord</w:t>
      </w:r>
      <w:r w:rsidRPr="00E3088C">
        <w:rPr>
          <w:rStyle w:val="text"/>
          <w:rFonts w:ascii="Century Gothic" w:hAnsi="Century Gothic"/>
          <w:i/>
          <w:color w:val="000000"/>
          <w:sz w:val="20"/>
        </w:rPr>
        <w:t>, That obeys the voice of His servant, That walks in darkness and has no light?</w:t>
      </w:r>
      <w:r w:rsidRPr="00E3088C">
        <w:rPr>
          <w:rFonts w:ascii="Century Gothic" w:hAnsi="Century Gothic"/>
          <w:i/>
          <w:color w:val="000000"/>
          <w:sz w:val="20"/>
        </w:rPr>
        <w:br/>
      </w:r>
      <w:r w:rsidRPr="00E3088C">
        <w:rPr>
          <w:rStyle w:val="text"/>
          <w:rFonts w:ascii="Century Gothic" w:hAnsi="Century Gothic"/>
          <w:i/>
          <w:color w:val="000000"/>
          <w:sz w:val="20"/>
        </w:rPr>
        <w:t xml:space="preserve">Let him trust in the name of the </w:t>
      </w:r>
      <w:r w:rsidRPr="00E3088C">
        <w:rPr>
          <w:rStyle w:val="small-caps"/>
          <w:rFonts w:ascii="Century Gothic" w:hAnsi="Century Gothic"/>
          <w:i/>
          <w:smallCaps/>
          <w:color w:val="000000"/>
          <w:sz w:val="20"/>
        </w:rPr>
        <w:t>Lord</w:t>
      </w:r>
      <w:r w:rsidRPr="00E3088C">
        <w:rPr>
          <w:rStyle w:val="text"/>
          <w:rFonts w:ascii="Century Gothic" w:hAnsi="Century Gothic"/>
          <w:i/>
          <w:color w:val="000000"/>
          <w:sz w:val="20"/>
        </w:rPr>
        <w:t xml:space="preserve"> and rely on his God.</w:t>
      </w:r>
    </w:p>
    <w:p w:rsidR="009A1463" w:rsidRPr="009A1463" w:rsidRDefault="009A1463" w:rsidP="009A1463">
      <w:pPr>
        <w:spacing w:before="160"/>
        <w:ind w:firstLine="0"/>
        <w:rPr>
          <w:rFonts w:ascii="Century Gothic" w:hAnsi="Century Gothic"/>
          <w:sz w:val="20"/>
          <w:szCs w:val="22"/>
        </w:rPr>
      </w:pPr>
      <w:r w:rsidRPr="009A1463">
        <w:rPr>
          <w:rFonts w:ascii="Century Gothic" w:hAnsi="Century Gothic"/>
          <w:sz w:val="20"/>
          <w:szCs w:val="22"/>
        </w:rPr>
        <w:t xml:space="preserve">A. Make </w:t>
      </w:r>
      <w:r w:rsidR="00E3088C">
        <w:rPr>
          <w:rFonts w:ascii="Century Gothic" w:hAnsi="Century Gothic"/>
          <w:sz w:val="20"/>
          <w:szCs w:val="22"/>
        </w:rPr>
        <w:t>commitments and keep them</w:t>
      </w:r>
    </w:p>
    <w:p w:rsidR="009A1463" w:rsidRPr="009A1463" w:rsidRDefault="00997843" w:rsidP="009A1463">
      <w:pPr>
        <w:spacing w:before="160"/>
        <w:ind w:left="630" w:firstLine="0"/>
        <w:rPr>
          <w:rFonts w:ascii="Century Gothic" w:hAnsi="Century Gothic"/>
          <w:i/>
          <w:sz w:val="20"/>
          <w:szCs w:val="22"/>
        </w:rPr>
      </w:pPr>
      <w:r>
        <w:rPr>
          <w:rFonts w:ascii="Century Gothic" w:hAnsi="Century Gothic"/>
          <w:b/>
          <w:sz w:val="20"/>
          <w:szCs w:val="22"/>
        </w:rPr>
        <w:t>Nehemiah 9:38-10:1</w:t>
      </w:r>
      <w:r w:rsidRPr="00884B14">
        <w:rPr>
          <w:rFonts w:ascii="Century Gothic" w:hAnsi="Century Gothic"/>
          <w:sz w:val="20"/>
          <w:szCs w:val="22"/>
        </w:rPr>
        <w:t>—</w:t>
      </w:r>
      <w:r w:rsidR="009A1463" w:rsidRPr="009A1463">
        <w:rPr>
          <w:rFonts w:ascii="Century Gothic" w:hAnsi="Century Gothic"/>
          <w:i/>
          <w:sz w:val="20"/>
          <w:szCs w:val="22"/>
        </w:rPr>
        <w:t xml:space="preserve">Because of all this we make a firm agreement in writing, and on that sealed document are inscribed the names of our officials, our Levites, and our priests. Upon the sealed document are the names of Nehemiah the governor, son of </w:t>
      </w:r>
      <w:proofErr w:type="spellStart"/>
      <w:r w:rsidR="009A1463" w:rsidRPr="009A1463">
        <w:rPr>
          <w:rFonts w:ascii="Century Gothic" w:hAnsi="Century Gothic"/>
          <w:i/>
          <w:sz w:val="20"/>
          <w:szCs w:val="22"/>
        </w:rPr>
        <w:t>Hacaliah</w:t>
      </w:r>
      <w:proofErr w:type="spellEnd"/>
      <w:r w:rsidR="009A1463" w:rsidRPr="009A1463">
        <w:rPr>
          <w:rFonts w:ascii="Century Gothic" w:hAnsi="Century Gothic"/>
          <w:i/>
          <w:sz w:val="20"/>
          <w:szCs w:val="22"/>
        </w:rPr>
        <w:t>, and Zedekiah…</w:t>
      </w:r>
    </w:p>
    <w:p w:rsidR="009A1463" w:rsidRPr="009A1463" w:rsidRDefault="009A1463" w:rsidP="009A1463">
      <w:pPr>
        <w:spacing w:before="160"/>
        <w:ind w:firstLine="0"/>
        <w:rPr>
          <w:rFonts w:ascii="Century Gothic" w:hAnsi="Century Gothic"/>
          <w:sz w:val="20"/>
          <w:szCs w:val="22"/>
        </w:rPr>
      </w:pPr>
      <w:r w:rsidRPr="009A1463">
        <w:rPr>
          <w:rFonts w:ascii="Century Gothic" w:hAnsi="Century Gothic"/>
          <w:sz w:val="20"/>
          <w:szCs w:val="22"/>
        </w:rPr>
        <w:t xml:space="preserve">B. </w:t>
      </w:r>
      <w:r w:rsidR="003E44A4">
        <w:rPr>
          <w:rFonts w:ascii="Century Gothic" w:hAnsi="Century Gothic"/>
          <w:sz w:val="20"/>
          <w:szCs w:val="22"/>
        </w:rPr>
        <w:t>Seek ways to be accountable</w:t>
      </w:r>
    </w:p>
    <w:p w:rsidR="009A1463" w:rsidRPr="009A1463" w:rsidRDefault="00997843" w:rsidP="009A1463">
      <w:pPr>
        <w:spacing w:before="160"/>
        <w:ind w:left="630" w:firstLine="0"/>
        <w:rPr>
          <w:rFonts w:ascii="Century Gothic" w:hAnsi="Century Gothic"/>
          <w:i/>
          <w:sz w:val="20"/>
          <w:szCs w:val="22"/>
        </w:rPr>
      </w:pPr>
      <w:proofErr w:type="gramStart"/>
      <w:r>
        <w:rPr>
          <w:rFonts w:ascii="Century Gothic" w:hAnsi="Century Gothic"/>
          <w:b/>
          <w:sz w:val="20"/>
          <w:szCs w:val="22"/>
        </w:rPr>
        <w:t>Nehemiah 10:28-29</w:t>
      </w:r>
      <w:r w:rsidRPr="00884B14">
        <w:rPr>
          <w:rFonts w:ascii="Century Gothic" w:hAnsi="Century Gothic"/>
          <w:sz w:val="20"/>
          <w:szCs w:val="22"/>
        </w:rPr>
        <w:t>—</w:t>
      </w:r>
      <w:r w:rsidR="009A1463" w:rsidRPr="009A1463">
        <w:rPr>
          <w:rFonts w:ascii="Century Gothic" w:hAnsi="Century Gothic"/>
          <w:i/>
          <w:sz w:val="20"/>
          <w:szCs w:val="22"/>
        </w:rPr>
        <w:t>The rest of the people, the priests, the Levites, the gatekeepers, the singers, the temple servants, and all who have separated themselves from the peoples of the lands to adhere to the law of God, their wives, their sons, their daughters, all who have knowledge and understanding, join with their kin, their nobles, and enter into a curse and an oath to walk in God’s law, which was given by Moses the servant of God, and to observe and do all the commandments of the Lord our Lord and his ordinances and his statutes.</w:t>
      </w:r>
      <w:proofErr w:type="gramEnd"/>
      <w:r w:rsidR="009A1463" w:rsidRPr="009A1463">
        <w:rPr>
          <w:rFonts w:ascii="Century Gothic" w:hAnsi="Century Gothic"/>
          <w:i/>
          <w:sz w:val="20"/>
          <w:szCs w:val="22"/>
        </w:rPr>
        <w:t xml:space="preserve"> </w:t>
      </w:r>
    </w:p>
    <w:p w:rsidR="009A1463" w:rsidRPr="009A1463" w:rsidRDefault="009A1463" w:rsidP="009A1463">
      <w:pPr>
        <w:spacing w:before="160"/>
        <w:ind w:firstLine="0"/>
        <w:rPr>
          <w:rFonts w:ascii="Century Gothic" w:hAnsi="Century Gothic"/>
          <w:sz w:val="20"/>
          <w:szCs w:val="22"/>
        </w:rPr>
      </w:pPr>
      <w:r w:rsidRPr="009A1463">
        <w:rPr>
          <w:rFonts w:ascii="Century Gothic" w:hAnsi="Century Gothic"/>
          <w:sz w:val="20"/>
          <w:szCs w:val="22"/>
        </w:rPr>
        <w:t xml:space="preserve">C. </w:t>
      </w:r>
      <w:r w:rsidR="00D27946">
        <w:rPr>
          <w:rFonts w:ascii="Century Gothic" w:hAnsi="Century Gothic"/>
          <w:sz w:val="20"/>
          <w:szCs w:val="22"/>
        </w:rPr>
        <w:t xml:space="preserve">Ask God to allow you to be </w:t>
      </w:r>
      <w:r w:rsidR="00E3088C">
        <w:rPr>
          <w:rFonts w:ascii="Century Gothic" w:hAnsi="Century Gothic"/>
          <w:sz w:val="20"/>
          <w:szCs w:val="22"/>
        </w:rPr>
        <w:t xml:space="preserve">faithful </w:t>
      </w:r>
    </w:p>
    <w:p w:rsidR="00626080" w:rsidRPr="00B369E1" w:rsidRDefault="00997843" w:rsidP="00D27946">
      <w:pPr>
        <w:spacing w:before="160"/>
        <w:ind w:left="630" w:firstLine="0"/>
        <w:rPr>
          <w:rFonts w:ascii="Century Gothic" w:hAnsi="Century Gothic"/>
          <w:i/>
          <w:sz w:val="20"/>
          <w:szCs w:val="22"/>
        </w:rPr>
      </w:pPr>
      <w:r>
        <w:rPr>
          <w:rFonts w:ascii="Century Gothic" w:hAnsi="Century Gothic"/>
          <w:b/>
          <w:sz w:val="20"/>
          <w:szCs w:val="22"/>
        </w:rPr>
        <w:t>Nehemiah 13:31</w:t>
      </w:r>
      <w:r w:rsidRPr="00884B14">
        <w:rPr>
          <w:rFonts w:ascii="Century Gothic" w:hAnsi="Century Gothic"/>
          <w:sz w:val="20"/>
          <w:szCs w:val="22"/>
        </w:rPr>
        <w:t>—</w:t>
      </w:r>
      <w:r w:rsidR="009A1463" w:rsidRPr="009A1463">
        <w:rPr>
          <w:rFonts w:ascii="Century Gothic" w:hAnsi="Century Gothic"/>
          <w:b/>
          <w:sz w:val="20"/>
          <w:szCs w:val="22"/>
        </w:rPr>
        <w:t xml:space="preserve"> </w:t>
      </w:r>
      <w:r w:rsidR="009A1463" w:rsidRPr="009A1463">
        <w:rPr>
          <w:rFonts w:ascii="Century Gothic" w:hAnsi="Century Gothic"/>
          <w:i/>
          <w:sz w:val="20"/>
          <w:szCs w:val="22"/>
        </w:rPr>
        <w:t xml:space="preserve">…and I provided for the wood offering, at appointed times, and for the first fruits. Remember me, O my God, for good. </w:t>
      </w:r>
    </w:p>
    <w:sectPr w:rsidR="00626080" w:rsidRPr="00B369E1" w:rsidSect="00911B1A">
      <w:headerReference w:type="even" r:id="rId8"/>
      <w:headerReference w:type="first" r:id="rId9"/>
      <w:pgSz w:w="7920" w:h="12240" w:code="6"/>
      <w:pgMar w:top="630" w:right="630" w:bottom="54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3A" w:rsidRDefault="00CB473A">
      <w:r>
        <w:separator/>
      </w:r>
    </w:p>
  </w:endnote>
  <w:endnote w:type="continuationSeparator" w:id="0">
    <w:p w:rsidR="00CB473A" w:rsidRDefault="00CB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3A" w:rsidRDefault="00CB473A">
      <w:r>
        <w:separator/>
      </w:r>
    </w:p>
  </w:footnote>
  <w:footnote w:type="continuationSeparator" w:id="0">
    <w:p w:rsidR="00CB473A" w:rsidRDefault="00CB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911B1A" w:rsidRPr="00E049B5" w:rsidRDefault="00796CBB" w:rsidP="00911B1A">
    <w:pPr>
      <w:pStyle w:val="Header"/>
      <w:jc w:val="right"/>
      <w:rPr>
        <w:rFonts w:ascii="Century Gothic" w:hAnsi="Century Gothic"/>
        <w:sz w:val="22"/>
        <w:szCs w:val="22"/>
      </w:rPr>
    </w:pPr>
    <w:r>
      <w:rPr>
        <w:rFonts w:ascii="Century Gothic" w:hAnsi="Century Gothic"/>
        <w:sz w:val="22"/>
        <w:szCs w:val="22"/>
      </w:rPr>
      <w:t>June</w:t>
    </w:r>
    <w:r w:rsidR="009A1463">
      <w:rPr>
        <w:rFonts w:ascii="Century Gothic" w:hAnsi="Century Gothic"/>
        <w:sz w:val="22"/>
        <w:szCs w:val="22"/>
      </w:rPr>
      <w:t xml:space="preserve"> 30</w:t>
    </w:r>
    <w:r w:rsidR="00F827F7">
      <w:rPr>
        <w:rFonts w:ascii="Century Gothic" w:hAnsi="Century Gothic"/>
        <w:sz w:val="22"/>
        <w:szCs w:val="22"/>
      </w:rPr>
      <w:t xml:space="preserve">, </w:t>
    </w:r>
    <w:r w:rsidR="00342EA5">
      <w:rPr>
        <w:rFonts w:ascii="Century Gothic" w:hAnsi="Century Gothic"/>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2001"/>
    <w:multiLevelType w:val="hybridMultilevel"/>
    <w:tmpl w:val="AF1446D0"/>
    <w:lvl w:ilvl="0" w:tplc="43BE2982">
      <w:start w:val="1"/>
      <w:numFmt w:val="upperLetter"/>
      <w:lvlText w:val="%1."/>
      <w:lvlJc w:val="left"/>
      <w:pPr>
        <w:ind w:left="990" w:hanging="360"/>
      </w:pPr>
      <w:rPr>
        <w:rFonts w:cstheme="minorHAnsi"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2867AF9"/>
    <w:multiLevelType w:val="hybridMultilevel"/>
    <w:tmpl w:val="E19A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226D8"/>
    <w:multiLevelType w:val="hybridMultilevel"/>
    <w:tmpl w:val="8D8EE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5006D"/>
    <w:multiLevelType w:val="hybridMultilevel"/>
    <w:tmpl w:val="EAC04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B716A"/>
    <w:multiLevelType w:val="hybridMultilevel"/>
    <w:tmpl w:val="59EABF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6D373AC"/>
    <w:multiLevelType w:val="hybridMultilevel"/>
    <w:tmpl w:val="D5B63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7062B8"/>
    <w:multiLevelType w:val="hybridMultilevel"/>
    <w:tmpl w:val="F17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41E2B"/>
    <w:multiLevelType w:val="hybridMultilevel"/>
    <w:tmpl w:val="FC0E618E"/>
    <w:lvl w:ilvl="0" w:tplc="E092CCDC">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461A0"/>
    <w:multiLevelType w:val="hybridMultilevel"/>
    <w:tmpl w:val="EA509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3107C"/>
    <w:multiLevelType w:val="hybridMultilevel"/>
    <w:tmpl w:val="A00C5FF2"/>
    <w:lvl w:ilvl="0" w:tplc="D0AE3FA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13E1A93"/>
    <w:multiLevelType w:val="hybridMultilevel"/>
    <w:tmpl w:val="6652E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DB37B0"/>
    <w:multiLevelType w:val="hybridMultilevel"/>
    <w:tmpl w:val="B2AAC68C"/>
    <w:lvl w:ilvl="0" w:tplc="080AA38C">
      <w:start w:val="1"/>
      <w:numFmt w:val="decimal"/>
      <w:lvlText w:val="%1."/>
      <w:lvlJc w:val="left"/>
      <w:pPr>
        <w:ind w:left="855" w:hanging="49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13971"/>
    <w:multiLevelType w:val="hybridMultilevel"/>
    <w:tmpl w:val="00EE16B4"/>
    <w:lvl w:ilvl="0" w:tplc="3C8C5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45649C"/>
    <w:multiLevelType w:val="hybridMultilevel"/>
    <w:tmpl w:val="DF426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640EA3"/>
    <w:multiLevelType w:val="hybridMultilevel"/>
    <w:tmpl w:val="5C4E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B1FF3"/>
    <w:multiLevelType w:val="hybridMultilevel"/>
    <w:tmpl w:val="DF76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87050"/>
    <w:multiLevelType w:val="hybridMultilevel"/>
    <w:tmpl w:val="A030D07E"/>
    <w:lvl w:ilvl="0" w:tplc="A74C7A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6A14AE"/>
    <w:multiLevelType w:val="hybridMultilevel"/>
    <w:tmpl w:val="1D06B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E4869"/>
    <w:multiLevelType w:val="hybridMultilevel"/>
    <w:tmpl w:val="9160BC12"/>
    <w:lvl w:ilvl="0" w:tplc="723AA44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720E19"/>
    <w:multiLevelType w:val="multilevel"/>
    <w:tmpl w:val="00482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F5618B"/>
    <w:multiLevelType w:val="hybridMultilevel"/>
    <w:tmpl w:val="CF96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6C2EF6"/>
    <w:multiLevelType w:val="hybridMultilevel"/>
    <w:tmpl w:val="6E08B948"/>
    <w:lvl w:ilvl="0" w:tplc="918AF262">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D0732"/>
    <w:multiLevelType w:val="multilevel"/>
    <w:tmpl w:val="00EE16B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C257690"/>
    <w:multiLevelType w:val="hybridMultilevel"/>
    <w:tmpl w:val="FCF29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B588A"/>
    <w:multiLevelType w:val="hybridMultilevel"/>
    <w:tmpl w:val="F1A4EBC6"/>
    <w:lvl w:ilvl="0" w:tplc="7592C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DF1F29"/>
    <w:multiLevelType w:val="hybridMultilevel"/>
    <w:tmpl w:val="60C84D4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ECB1944"/>
    <w:multiLevelType w:val="hybridMultilevel"/>
    <w:tmpl w:val="FE7A1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F37EC6"/>
    <w:multiLevelType w:val="hybridMultilevel"/>
    <w:tmpl w:val="BBFEA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F519F"/>
    <w:multiLevelType w:val="hybridMultilevel"/>
    <w:tmpl w:val="0896D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5F660D64"/>
    <w:multiLevelType w:val="hybridMultilevel"/>
    <w:tmpl w:val="3774A62E"/>
    <w:lvl w:ilvl="0" w:tplc="2EF4D476">
      <w:start w:val="2"/>
      <w:numFmt w:val="decimal"/>
      <w:lvlText w:val="%1"/>
      <w:lvlJc w:val="left"/>
      <w:pPr>
        <w:ind w:left="1080" w:hanging="360"/>
      </w:pPr>
      <w:rPr>
        <w:rFonts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7F1968"/>
    <w:multiLevelType w:val="hybridMultilevel"/>
    <w:tmpl w:val="DD0E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8729A5"/>
    <w:multiLevelType w:val="hybridMultilevel"/>
    <w:tmpl w:val="C588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61373"/>
    <w:multiLevelType w:val="hybridMultilevel"/>
    <w:tmpl w:val="9DA42C5E"/>
    <w:lvl w:ilvl="0" w:tplc="7CD215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23417FB"/>
    <w:multiLevelType w:val="hybridMultilevel"/>
    <w:tmpl w:val="2D28B13C"/>
    <w:lvl w:ilvl="0" w:tplc="1B0859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2740C0F"/>
    <w:multiLevelType w:val="hybridMultilevel"/>
    <w:tmpl w:val="EDD83D96"/>
    <w:lvl w:ilvl="0" w:tplc="7618E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E20DD3"/>
    <w:multiLevelType w:val="hybridMultilevel"/>
    <w:tmpl w:val="1F264C00"/>
    <w:lvl w:ilvl="0" w:tplc="5E2E6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6390C"/>
    <w:multiLevelType w:val="hybridMultilevel"/>
    <w:tmpl w:val="2E1C47DE"/>
    <w:lvl w:ilvl="0" w:tplc="0409000F">
      <w:start w:val="1"/>
      <w:numFmt w:val="decimal"/>
      <w:lvlText w:val="%1."/>
      <w:lvlJc w:val="left"/>
      <w:pPr>
        <w:ind w:left="720" w:hanging="360"/>
      </w:pPr>
      <w:rPr>
        <w:rFonts w:hint="default"/>
      </w:rPr>
    </w:lvl>
    <w:lvl w:ilvl="1" w:tplc="879863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635EC"/>
    <w:multiLevelType w:val="hybridMultilevel"/>
    <w:tmpl w:val="AC08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FC0B73"/>
    <w:multiLevelType w:val="hybridMultilevel"/>
    <w:tmpl w:val="A8766B92"/>
    <w:lvl w:ilvl="0" w:tplc="39FABC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C40058D"/>
    <w:multiLevelType w:val="hybridMultilevel"/>
    <w:tmpl w:val="2E1C47DE"/>
    <w:lvl w:ilvl="0" w:tplc="0409000F">
      <w:start w:val="1"/>
      <w:numFmt w:val="decimal"/>
      <w:lvlText w:val="%1."/>
      <w:lvlJc w:val="left"/>
      <w:pPr>
        <w:ind w:left="720" w:hanging="360"/>
      </w:pPr>
      <w:rPr>
        <w:rFonts w:hint="default"/>
      </w:rPr>
    </w:lvl>
    <w:lvl w:ilvl="1" w:tplc="879863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1026D"/>
    <w:multiLevelType w:val="hybridMultilevel"/>
    <w:tmpl w:val="58F6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E74CC"/>
    <w:multiLevelType w:val="multilevel"/>
    <w:tmpl w:val="D3A02F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4"/>
  </w:num>
  <w:num w:numId="2">
    <w:abstractNumId w:val="24"/>
  </w:num>
  <w:num w:numId="3">
    <w:abstractNumId w:val="4"/>
  </w:num>
  <w:num w:numId="4">
    <w:abstractNumId w:val="41"/>
  </w:num>
  <w:num w:numId="5">
    <w:abstractNumId w:val="26"/>
  </w:num>
  <w:num w:numId="6">
    <w:abstractNumId w:val="38"/>
  </w:num>
  <w:num w:numId="7">
    <w:abstractNumId w:val="29"/>
  </w:num>
  <w:num w:numId="8">
    <w:abstractNumId w:val="11"/>
  </w:num>
  <w:num w:numId="9">
    <w:abstractNumId w:val="5"/>
  </w:num>
  <w:num w:numId="10">
    <w:abstractNumId w:val="32"/>
  </w:num>
  <w:num w:numId="11">
    <w:abstractNumId w:val="27"/>
  </w:num>
  <w:num w:numId="12">
    <w:abstractNumId w:val="18"/>
  </w:num>
  <w:num w:numId="13">
    <w:abstractNumId w:val="25"/>
  </w:num>
  <w:num w:numId="14">
    <w:abstractNumId w:val="43"/>
  </w:num>
  <w:num w:numId="15">
    <w:abstractNumId w:val="30"/>
  </w:num>
  <w:num w:numId="16">
    <w:abstractNumId w:val="13"/>
  </w:num>
  <w:num w:numId="17">
    <w:abstractNumId w:val="23"/>
  </w:num>
  <w:num w:numId="18">
    <w:abstractNumId w:val="16"/>
  </w:num>
  <w:num w:numId="19">
    <w:abstractNumId w:val="3"/>
  </w:num>
  <w:num w:numId="20">
    <w:abstractNumId w:val="30"/>
    <w:lvlOverride w:ilvl="0">
      <w:startOverride w:val="1"/>
    </w:lvlOverride>
    <w:lvlOverride w:ilvl="1">
      <w:startOverride w:val="1"/>
    </w:lvlOverride>
    <w:lvlOverride w:ilvl="2">
      <w:startOverride w:val="2"/>
    </w:lvlOverride>
  </w:num>
  <w:num w:numId="21">
    <w:abstractNumId w:val="31"/>
  </w:num>
  <w:num w:numId="22">
    <w:abstractNumId w:val="30"/>
    <w:lvlOverride w:ilvl="0">
      <w:startOverride w:val="1"/>
    </w:lvlOverride>
    <w:lvlOverride w:ilvl="1">
      <w:startOverride w:val="1"/>
    </w:lvlOverride>
    <w:lvlOverride w:ilvl="2">
      <w:startOverride w:val="2"/>
    </w:lvlOverride>
  </w:num>
  <w:num w:numId="23">
    <w:abstractNumId w:val="30"/>
    <w:lvlOverride w:ilvl="0">
      <w:startOverride w:val="1"/>
    </w:lvlOverride>
    <w:lvlOverride w:ilvl="1">
      <w:startOverride w:val="1"/>
    </w:lvlOverride>
    <w:lvlOverride w:ilvl="2">
      <w:startOverride w:val="2"/>
    </w:lvlOverride>
  </w:num>
  <w:num w:numId="24">
    <w:abstractNumId w:val="30"/>
  </w:num>
  <w:num w:numId="25">
    <w:abstractNumId w:val="30"/>
    <w:lvlOverride w:ilvl="0">
      <w:startOverride w:val="500"/>
    </w:lvlOverride>
  </w:num>
  <w:num w:numId="26">
    <w:abstractNumId w:val="40"/>
  </w:num>
  <w:num w:numId="27">
    <w:abstractNumId w:val="21"/>
  </w:num>
  <w:num w:numId="28">
    <w:abstractNumId w:val="10"/>
  </w:num>
  <w:num w:numId="29">
    <w:abstractNumId w:val="1"/>
  </w:num>
  <w:num w:numId="30">
    <w:abstractNumId w:val="36"/>
  </w:num>
  <w:num w:numId="31">
    <w:abstractNumId w:val="19"/>
  </w:num>
  <w:num w:numId="32">
    <w:abstractNumId w:val="2"/>
  </w:num>
  <w:num w:numId="33">
    <w:abstractNumId w:val="12"/>
  </w:num>
  <w:num w:numId="34">
    <w:abstractNumId w:val="35"/>
  </w:num>
  <w:num w:numId="35">
    <w:abstractNumId w:val="6"/>
  </w:num>
  <w:num w:numId="36">
    <w:abstractNumId w:val="37"/>
  </w:num>
  <w:num w:numId="37">
    <w:abstractNumId w:val="17"/>
  </w:num>
  <w:num w:numId="38">
    <w:abstractNumId w:val="15"/>
  </w:num>
  <w:num w:numId="39">
    <w:abstractNumId w:val="28"/>
  </w:num>
  <w:num w:numId="40">
    <w:abstractNumId w:val="8"/>
  </w:num>
  <w:num w:numId="41">
    <w:abstractNumId w:val="22"/>
  </w:num>
  <w:num w:numId="42">
    <w:abstractNumId w:val="14"/>
  </w:num>
  <w:num w:numId="43">
    <w:abstractNumId w:val="0"/>
  </w:num>
  <w:num w:numId="44">
    <w:abstractNumId w:val="9"/>
  </w:num>
  <w:num w:numId="45">
    <w:abstractNumId w:val="20"/>
  </w:num>
  <w:num w:numId="46">
    <w:abstractNumId w:val="39"/>
  </w:num>
  <w:num w:numId="47">
    <w:abstractNumId w:val="33"/>
  </w:num>
  <w:num w:numId="48">
    <w:abstractNumId w:val="4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43E0"/>
    <w:rsid w:val="00005889"/>
    <w:rsid w:val="00007615"/>
    <w:rsid w:val="00007701"/>
    <w:rsid w:val="00010BB9"/>
    <w:rsid w:val="00031F09"/>
    <w:rsid w:val="00040DBE"/>
    <w:rsid w:val="00055703"/>
    <w:rsid w:val="00056B2B"/>
    <w:rsid w:val="0006211A"/>
    <w:rsid w:val="00076181"/>
    <w:rsid w:val="00082924"/>
    <w:rsid w:val="000A0A0A"/>
    <w:rsid w:val="000A1430"/>
    <w:rsid w:val="000A4A3D"/>
    <w:rsid w:val="000C5A56"/>
    <w:rsid w:val="000E0882"/>
    <w:rsid w:val="000E200C"/>
    <w:rsid w:val="000E3B33"/>
    <w:rsid w:val="000E5C5F"/>
    <w:rsid w:val="000F5584"/>
    <w:rsid w:val="00101B7A"/>
    <w:rsid w:val="00102146"/>
    <w:rsid w:val="00106C7F"/>
    <w:rsid w:val="00122806"/>
    <w:rsid w:val="001427DD"/>
    <w:rsid w:val="00144C64"/>
    <w:rsid w:val="00160756"/>
    <w:rsid w:val="00161113"/>
    <w:rsid w:val="001719EA"/>
    <w:rsid w:val="00184459"/>
    <w:rsid w:val="00187F83"/>
    <w:rsid w:val="001A27B1"/>
    <w:rsid w:val="001A6C48"/>
    <w:rsid w:val="001B4038"/>
    <w:rsid w:val="001C2CCA"/>
    <w:rsid w:val="001D5CC8"/>
    <w:rsid w:val="001E28B0"/>
    <w:rsid w:val="001E4FD6"/>
    <w:rsid w:val="001F329F"/>
    <w:rsid w:val="001F7417"/>
    <w:rsid w:val="00202705"/>
    <w:rsid w:val="002038A9"/>
    <w:rsid w:val="0021166C"/>
    <w:rsid w:val="00214CAD"/>
    <w:rsid w:val="002266C7"/>
    <w:rsid w:val="00237444"/>
    <w:rsid w:val="00245771"/>
    <w:rsid w:val="00245C9B"/>
    <w:rsid w:val="002506E9"/>
    <w:rsid w:val="00255051"/>
    <w:rsid w:val="00263E38"/>
    <w:rsid w:val="00265B78"/>
    <w:rsid w:val="002740C4"/>
    <w:rsid w:val="002907C3"/>
    <w:rsid w:val="002A04CA"/>
    <w:rsid w:val="002A3EBD"/>
    <w:rsid w:val="002A4715"/>
    <w:rsid w:val="002A4D1F"/>
    <w:rsid w:val="002B26AC"/>
    <w:rsid w:val="002D0208"/>
    <w:rsid w:val="002D059D"/>
    <w:rsid w:val="002D5053"/>
    <w:rsid w:val="002D7897"/>
    <w:rsid w:val="002E4BE1"/>
    <w:rsid w:val="002E6F68"/>
    <w:rsid w:val="002E7E13"/>
    <w:rsid w:val="002F127B"/>
    <w:rsid w:val="002F448E"/>
    <w:rsid w:val="002F50FA"/>
    <w:rsid w:val="00302B69"/>
    <w:rsid w:val="00302D02"/>
    <w:rsid w:val="0030450F"/>
    <w:rsid w:val="0031174F"/>
    <w:rsid w:val="00312C2E"/>
    <w:rsid w:val="0031636B"/>
    <w:rsid w:val="00327FA9"/>
    <w:rsid w:val="00330D7C"/>
    <w:rsid w:val="00342EA5"/>
    <w:rsid w:val="00357277"/>
    <w:rsid w:val="00360693"/>
    <w:rsid w:val="003609F7"/>
    <w:rsid w:val="00365EA5"/>
    <w:rsid w:val="00372122"/>
    <w:rsid w:val="00376159"/>
    <w:rsid w:val="003952BA"/>
    <w:rsid w:val="003A26A3"/>
    <w:rsid w:val="003A2BFF"/>
    <w:rsid w:val="003A6E87"/>
    <w:rsid w:val="003A745E"/>
    <w:rsid w:val="003B3412"/>
    <w:rsid w:val="003B5EB0"/>
    <w:rsid w:val="003C4A28"/>
    <w:rsid w:val="003E25F0"/>
    <w:rsid w:val="003E44A4"/>
    <w:rsid w:val="003E54C0"/>
    <w:rsid w:val="003F20CB"/>
    <w:rsid w:val="003F2D09"/>
    <w:rsid w:val="003F7F1F"/>
    <w:rsid w:val="00403744"/>
    <w:rsid w:val="0042317B"/>
    <w:rsid w:val="0042577E"/>
    <w:rsid w:val="00443A6D"/>
    <w:rsid w:val="004445D5"/>
    <w:rsid w:val="00445171"/>
    <w:rsid w:val="004507ED"/>
    <w:rsid w:val="00457BC7"/>
    <w:rsid w:val="0046563D"/>
    <w:rsid w:val="00486904"/>
    <w:rsid w:val="0049248F"/>
    <w:rsid w:val="004B728D"/>
    <w:rsid w:val="004C031B"/>
    <w:rsid w:val="004C2005"/>
    <w:rsid w:val="004C7068"/>
    <w:rsid w:val="004D29CD"/>
    <w:rsid w:val="004D2D18"/>
    <w:rsid w:val="004D4000"/>
    <w:rsid w:val="004D6513"/>
    <w:rsid w:val="004F0F09"/>
    <w:rsid w:val="0050055A"/>
    <w:rsid w:val="005039A3"/>
    <w:rsid w:val="00504BD0"/>
    <w:rsid w:val="00522CC8"/>
    <w:rsid w:val="00541669"/>
    <w:rsid w:val="00555FCC"/>
    <w:rsid w:val="005570BC"/>
    <w:rsid w:val="00560CCD"/>
    <w:rsid w:val="00563689"/>
    <w:rsid w:val="00563A8A"/>
    <w:rsid w:val="00576562"/>
    <w:rsid w:val="00576DC8"/>
    <w:rsid w:val="0058409A"/>
    <w:rsid w:val="005A3541"/>
    <w:rsid w:val="005A53B8"/>
    <w:rsid w:val="005B126C"/>
    <w:rsid w:val="005B16A0"/>
    <w:rsid w:val="005D476D"/>
    <w:rsid w:val="005D4AFD"/>
    <w:rsid w:val="005D70CC"/>
    <w:rsid w:val="005F072E"/>
    <w:rsid w:val="005F1D95"/>
    <w:rsid w:val="005F7194"/>
    <w:rsid w:val="006021D3"/>
    <w:rsid w:val="0061247D"/>
    <w:rsid w:val="00616807"/>
    <w:rsid w:val="006174F2"/>
    <w:rsid w:val="00625C85"/>
    <w:rsid w:val="00626080"/>
    <w:rsid w:val="006261EA"/>
    <w:rsid w:val="00667B7E"/>
    <w:rsid w:val="0067362D"/>
    <w:rsid w:val="0067679F"/>
    <w:rsid w:val="006773CB"/>
    <w:rsid w:val="006945E4"/>
    <w:rsid w:val="006A19F1"/>
    <w:rsid w:val="006B32BF"/>
    <w:rsid w:val="006C2CE8"/>
    <w:rsid w:val="006C566D"/>
    <w:rsid w:val="006E6BB3"/>
    <w:rsid w:val="00700EC8"/>
    <w:rsid w:val="00720D95"/>
    <w:rsid w:val="00724363"/>
    <w:rsid w:val="00744859"/>
    <w:rsid w:val="00752272"/>
    <w:rsid w:val="00762C59"/>
    <w:rsid w:val="00771421"/>
    <w:rsid w:val="00774DCC"/>
    <w:rsid w:val="00792CD1"/>
    <w:rsid w:val="00796CBB"/>
    <w:rsid w:val="007B6486"/>
    <w:rsid w:val="007C34E2"/>
    <w:rsid w:val="007F5173"/>
    <w:rsid w:val="007F7BE6"/>
    <w:rsid w:val="0080046A"/>
    <w:rsid w:val="008250E7"/>
    <w:rsid w:val="008261F4"/>
    <w:rsid w:val="00826792"/>
    <w:rsid w:val="00832361"/>
    <w:rsid w:val="008335D9"/>
    <w:rsid w:val="00841BF2"/>
    <w:rsid w:val="00843074"/>
    <w:rsid w:val="008475D7"/>
    <w:rsid w:val="00874FC2"/>
    <w:rsid w:val="0088184A"/>
    <w:rsid w:val="00884B14"/>
    <w:rsid w:val="0089052F"/>
    <w:rsid w:val="008916A6"/>
    <w:rsid w:val="00893096"/>
    <w:rsid w:val="008A0ABA"/>
    <w:rsid w:val="008A1FCC"/>
    <w:rsid w:val="008A6BF9"/>
    <w:rsid w:val="008C25EA"/>
    <w:rsid w:val="008C61C9"/>
    <w:rsid w:val="008D0E8F"/>
    <w:rsid w:val="008E2425"/>
    <w:rsid w:val="008F1EB5"/>
    <w:rsid w:val="0090557D"/>
    <w:rsid w:val="00910D79"/>
    <w:rsid w:val="00911B1A"/>
    <w:rsid w:val="00940F1A"/>
    <w:rsid w:val="00947FD0"/>
    <w:rsid w:val="00953BE8"/>
    <w:rsid w:val="009621CB"/>
    <w:rsid w:val="00972453"/>
    <w:rsid w:val="009742ED"/>
    <w:rsid w:val="009748CB"/>
    <w:rsid w:val="00980223"/>
    <w:rsid w:val="00997843"/>
    <w:rsid w:val="009A1463"/>
    <w:rsid w:val="009B5B14"/>
    <w:rsid w:val="009B725A"/>
    <w:rsid w:val="009C1C27"/>
    <w:rsid w:val="009C5638"/>
    <w:rsid w:val="00A06E3B"/>
    <w:rsid w:val="00A24664"/>
    <w:rsid w:val="00A24D12"/>
    <w:rsid w:val="00A27408"/>
    <w:rsid w:val="00A30440"/>
    <w:rsid w:val="00A40B9F"/>
    <w:rsid w:val="00A50748"/>
    <w:rsid w:val="00A87221"/>
    <w:rsid w:val="00A87783"/>
    <w:rsid w:val="00A951C5"/>
    <w:rsid w:val="00AA4C82"/>
    <w:rsid w:val="00AB12FF"/>
    <w:rsid w:val="00AB3C48"/>
    <w:rsid w:val="00AB5C42"/>
    <w:rsid w:val="00AD4A13"/>
    <w:rsid w:val="00AE0A9B"/>
    <w:rsid w:val="00AF1164"/>
    <w:rsid w:val="00AF44BA"/>
    <w:rsid w:val="00AF464B"/>
    <w:rsid w:val="00AF6D8B"/>
    <w:rsid w:val="00B049FC"/>
    <w:rsid w:val="00B056C2"/>
    <w:rsid w:val="00B1618D"/>
    <w:rsid w:val="00B227F6"/>
    <w:rsid w:val="00B274EE"/>
    <w:rsid w:val="00B3633C"/>
    <w:rsid w:val="00B369E1"/>
    <w:rsid w:val="00B45C08"/>
    <w:rsid w:val="00B57279"/>
    <w:rsid w:val="00B6006D"/>
    <w:rsid w:val="00B61D0C"/>
    <w:rsid w:val="00B65669"/>
    <w:rsid w:val="00B66C73"/>
    <w:rsid w:val="00B72510"/>
    <w:rsid w:val="00B74AAB"/>
    <w:rsid w:val="00B80EE0"/>
    <w:rsid w:val="00BA346D"/>
    <w:rsid w:val="00BA6246"/>
    <w:rsid w:val="00BA6C87"/>
    <w:rsid w:val="00BB2129"/>
    <w:rsid w:val="00BB577E"/>
    <w:rsid w:val="00BC0DF1"/>
    <w:rsid w:val="00BD1DCD"/>
    <w:rsid w:val="00BE0DD3"/>
    <w:rsid w:val="00BE6702"/>
    <w:rsid w:val="00BF31AC"/>
    <w:rsid w:val="00BF4552"/>
    <w:rsid w:val="00BF7A54"/>
    <w:rsid w:val="00C26E97"/>
    <w:rsid w:val="00C37B15"/>
    <w:rsid w:val="00C40287"/>
    <w:rsid w:val="00C61288"/>
    <w:rsid w:val="00C62151"/>
    <w:rsid w:val="00C63993"/>
    <w:rsid w:val="00C76472"/>
    <w:rsid w:val="00C90B73"/>
    <w:rsid w:val="00C957C3"/>
    <w:rsid w:val="00CA65A2"/>
    <w:rsid w:val="00CB473A"/>
    <w:rsid w:val="00CB50AE"/>
    <w:rsid w:val="00CD026B"/>
    <w:rsid w:val="00CE5249"/>
    <w:rsid w:val="00CE6AFE"/>
    <w:rsid w:val="00CF7609"/>
    <w:rsid w:val="00D0465E"/>
    <w:rsid w:val="00D04B32"/>
    <w:rsid w:val="00D06E64"/>
    <w:rsid w:val="00D10B79"/>
    <w:rsid w:val="00D1126A"/>
    <w:rsid w:val="00D27946"/>
    <w:rsid w:val="00D4039F"/>
    <w:rsid w:val="00D556EC"/>
    <w:rsid w:val="00D86180"/>
    <w:rsid w:val="00D96A02"/>
    <w:rsid w:val="00DA1A68"/>
    <w:rsid w:val="00DA22AE"/>
    <w:rsid w:val="00DB2E0C"/>
    <w:rsid w:val="00DC2244"/>
    <w:rsid w:val="00DC7EEA"/>
    <w:rsid w:val="00DF2C13"/>
    <w:rsid w:val="00DF5999"/>
    <w:rsid w:val="00E129B2"/>
    <w:rsid w:val="00E25828"/>
    <w:rsid w:val="00E3088C"/>
    <w:rsid w:val="00E354C2"/>
    <w:rsid w:val="00E530B0"/>
    <w:rsid w:val="00E55890"/>
    <w:rsid w:val="00E5745D"/>
    <w:rsid w:val="00E5782E"/>
    <w:rsid w:val="00E93C91"/>
    <w:rsid w:val="00EC1BBD"/>
    <w:rsid w:val="00EC6ADF"/>
    <w:rsid w:val="00ED06AD"/>
    <w:rsid w:val="00ED1962"/>
    <w:rsid w:val="00EE1E81"/>
    <w:rsid w:val="00EE4291"/>
    <w:rsid w:val="00EE7DA8"/>
    <w:rsid w:val="00EF5011"/>
    <w:rsid w:val="00F146C5"/>
    <w:rsid w:val="00F16D45"/>
    <w:rsid w:val="00F2648F"/>
    <w:rsid w:val="00F26704"/>
    <w:rsid w:val="00F3251D"/>
    <w:rsid w:val="00F404A8"/>
    <w:rsid w:val="00F467B8"/>
    <w:rsid w:val="00F55F0F"/>
    <w:rsid w:val="00F56161"/>
    <w:rsid w:val="00F669BE"/>
    <w:rsid w:val="00F67B59"/>
    <w:rsid w:val="00F827F7"/>
    <w:rsid w:val="00F82A1D"/>
    <w:rsid w:val="00FA0B16"/>
    <w:rsid w:val="00FA3EC3"/>
    <w:rsid w:val="00FC5F35"/>
    <w:rsid w:val="00FD4B73"/>
    <w:rsid w:val="00FD4D11"/>
    <w:rsid w:val="00FD7CD7"/>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3189"/>
  <w15:chartTrackingRefBased/>
  <w15:docId w15:val="{D56009AA-624E-46F6-A7AB-DDC546B1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5"/>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5"/>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1B1A"/>
    <w:pPr>
      <w:tabs>
        <w:tab w:val="center" w:pos="4320"/>
        <w:tab w:val="right" w:pos="8640"/>
      </w:tabs>
    </w:pPr>
  </w:style>
  <w:style w:type="character" w:customStyle="1" w:styleId="HeaderChar">
    <w:name w:val="Header Char"/>
    <w:basedOn w:val="DefaultParagraphFont"/>
    <w:link w:val="Header"/>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43"/>
      </w:numPr>
      <w:contextualSpacing/>
    </w:pPr>
  </w:style>
  <w:style w:type="character" w:customStyle="1" w:styleId="footnote-text">
    <w:name w:val="footnote-text"/>
    <w:basedOn w:val="DefaultParagraphFont"/>
    <w:rsid w:val="00DC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335A1-DDE4-4C30-8DEC-2426377C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Pitman</dc:creator>
  <cp:keywords/>
  <dc:description/>
  <cp:lastModifiedBy>Mark Pitman</cp:lastModifiedBy>
  <cp:revision>2</cp:revision>
  <cp:lastPrinted>2019-04-05T13:07:00Z</cp:lastPrinted>
  <dcterms:created xsi:type="dcterms:W3CDTF">2019-07-01T01:33:00Z</dcterms:created>
  <dcterms:modified xsi:type="dcterms:W3CDTF">2019-07-01T01:33:00Z</dcterms:modified>
</cp:coreProperties>
</file>