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center" w:pos="3321"/>
          <w:tab w:val="left" w:pos="5250"/>
        </w:tabs>
        <w:ind w:left="0" w:firstLine="0"/>
        <w:jc w:val="center"/>
        <w:rPr>
          <w:rFonts w:ascii="Century Gothic" w:cs="Century Gothic" w:hAnsi="Century Gothic" w:eastAsia="Century Gothic"/>
          <w:b w:val="1"/>
          <w:bCs w:val="1"/>
          <w:outline w:val="0"/>
          <w:color w:val="000000"/>
          <w:sz w:val="28"/>
          <w:szCs w:val="28"/>
          <w:u w:color="000000"/>
          <w14:textFill>
            <w14:solidFill>
              <w14:srgbClr w14:val="000000"/>
            </w14:solidFill>
          </w14:textFill>
        </w:rPr>
      </w:pPr>
      <w:r>
        <w:rPr>
          <w:rFonts w:ascii="Century Gothic" w:hAnsi="Century Gothic"/>
          <w:b w:val="1"/>
          <w:bCs w:val="1"/>
          <w:outline w:val="0"/>
          <w:color w:val="000000"/>
          <w:sz w:val="28"/>
          <w:szCs w:val="28"/>
          <w:u w:color="000000"/>
          <w:rtl w:val="0"/>
          <w:lang w:val="en-US"/>
          <w14:textFill>
            <w14:solidFill>
              <w14:srgbClr w14:val="000000"/>
            </w14:solidFill>
          </w14:textFill>
        </w:rPr>
        <w:t>The Gospel of John:</w:t>
      </w:r>
    </w:p>
    <w:p>
      <w:pPr>
        <w:pStyle w:val="Body"/>
        <w:tabs>
          <w:tab w:val="center" w:pos="3321"/>
          <w:tab w:val="left" w:pos="5250"/>
        </w:tabs>
        <w:ind w:left="0" w:firstLine="0"/>
        <w:jc w:val="center"/>
        <w:rPr>
          <w:rFonts w:ascii="Century Gothic" w:cs="Century Gothic" w:hAnsi="Century Gothic" w:eastAsia="Century Gothic"/>
          <w:b w:val="1"/>
          <w:bCs w:val="1"/>
          <w:outline w:val="0"/>
          <w:color w:val="000000"/>
          <w:sz w:val="28"/>
          <w:szCs w:val="28"/>
          <w:u w:color="000000"/>
          <w14:textFill>
            <w14:solidFill>
              <w14:srgbClr w14:val="000000"/>
            </w14:solidFill>
          </w14:textFill>
        </w:rPr>
      </w:pPr>
      <w:r>
        <w:rPr>
          <w:rFonts w:ascii="Century Gothic" w:hAnsi="Century Gothic"/>
          <w:b w:val="1"/>
          <w:bCs w:val="1"/>
          <w:outline w:val="0"/>
          <w:color w:val="000000"/>
          <w:sz w:val="28"/>
          <w:szCs w:val="28"/>
          <w:u w:color="000000"/>
          <w:rtl w:val="0"/>
          <w:lang w:val="en-US"/>
          <w14:textFill>
            <w14:solidFill>
              <w14:srgbClr w14:val="000000"/>
            </w14:solidFill>
          </w14:textFill>
        </w:rPr>
        <w:t>Walk While You Have The Light</w:t>
      </w:r>
    </w:p>
    <w:p>
      <w:pPr>
        <w:pStyle w:val="Body"/>
        <w:tabs>
          <w:tab w:val="center" w:pos="3321"/>
          <w:tab w:val="left" w:pos="5250"/>
        </w:tabs>
        <w:ind w:left="0" w:firstLine="0"/>
        <w:jc w:val="center"/>
        <w:rPr>
          <w:rFonts w:ascii="Century Gothic" w:cs="Century Gothic" w:hAnsi="Century Gothic" w:eastAsia="Century Gothic"/>
          <w:i w:val="1"/>
          <w:iCs w:val="1"/>
          <w:outline w:val="0"/>
          <w:color w:val="000000"/>
          <w:sz w:val="22"/>
          <w:szCs w:val="22"/>
          <w:u w:color="000000"/>
          <w14:textFill>
            <w14:solidFill>
              <w14:srgbClr w14:val="000000"/>
            </w14:solidFill>
          </w14:textFill>
        </w:rPr>
      </w:pPr>
      <w:r>
        <w:rPr>
          <w:rFonts w:ascii="Century Gothic" w:hAnsi="Century Gothic"/>
          <w:i w:val="1"/>
          <w:iCs w:val="1"/>
          <w:outline w:val="0"/>
          <w:color w:val="000000"/>
          <w:sz w:val="22"/>
          <w:szCs w:val="22"/>
          <w:u w:color="000000"/>
          <w:rtl w:val="0"/>
          <w:lang w:val="de-DE"/>
          <w14:textFill>
            <w14:solidFill>
              <w14:srgbClr w14:val="000000"/>
            </w14:solidFill>
          </w14:textFill>
        </w:rPr>
        <w:t>John 12:35-43</w:t>
      </w:r>
    </w:p>
    <w:p>
      <w:pPr>
        <w:pStyle w:val="header"/>
        <w:pBdr>
          <w:top w:val="nil"/>
          <w:left w:val="nil"/>
          <w:bottom w:val="single" w:color="000000" w:sz="4" w:space="0" w:shadow="0" w:frame="0"/>
          <w:right w:val="nil"/>
        </w:pBdr>
        <w:tabs>
          <w:tab w:val="right" w:pos="6982"/>
          <w:tab w:val="clear" w:pos="8640"/>
        </w:tabs>
        <w:ind w:left="0" w:firstLine="0"/>
        <w:rPr>
          <w:rFonts w:ascii="Century Gothic" w:cs="Century Gothic" w:hAnsi="Century Gothic" w:eastAsia="Century Gothic"/>
          <w:b w:val="1"/>
          <w:bCs w:val="1"/>
          <w:sz w:val="22"/>
          <w:szCs w:val="22"/>
        </w:rPr>
      </w:pPr>
      <w:r>
        <w:rPr>
          <w:rFonts w:ascii="Century Gothic" w:hAnsi="Century Gothic"/>
          <w:b w:val="1"/>
          <w:bCs w:val="1"/>
          <w:sz w:val="22"/>
          <w:szCs w:val="22"/>
          <w:rtl w:val="0"/>
          <w:lang w:val="en-US"/>
        </w:rPr>
        <w:t>Context</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outline w:val="0"/>
          <w:color w:val="000000"/>
          <w:sz w:val="18"/>
          <w:szCs w:val="18"/>
          <w:u w:color="000000"/>
          <w:shd w:val="clear" w:color="auto" w:fill="ffffff"/>
          <w:rtl w:val="0"/>
          <w:lang w:val="en-US"/>
          <w14:textFill>
            <w14:solidFill>
              <w14:srgbClr w14:val="000000"/>
            </w14:solidFill>
          </w14:textFill>
        </w:rPr>
        <w:t>Although we are made in the image of our Creator, He is nothing like us (</w:t>
      </w: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Gen 1:26-28; Psalm 50:21</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One clear distinction is His patience and longsuffering</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especially toward the wicked who continually offend His holiness.  God would be fully just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in</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 completely destroying all those who transgress His standards.  Rather, He demonstrates a bearing and patience with them in ways that are extraordinary.  His patience is infinitely perfect.  </w:t>
      </w:r>
    </w:p>
    <w:p>
      <w:pPr>
        <w:pStyle w:val="Normal (Web)"/>
        <w:spacing w:before="0" w:after="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Psalm 103:8</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compassionate and gracious, Slow to anger and abounding in lovingkindness.</w:t>
      </w:r>
    </w:p>
    <w:p>
      <w:pPr>
        <w:pStyle w:val="Normal (Web)"/>
        <w:spacing w:before="0" w:after="0"/>
        <w:ind w:left="36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2 Chronicles 30:9</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you return to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your brothers and your sons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will find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compassion before those who led them captive and will return to this land.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your God is gracious and compassionate, and will not turn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face away from you if you return to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pacing w:before="0" w:after="0"/>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Exodus 34:6</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Then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passed by in front of him and proclaimed,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God,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compassionate and gracious, slow to anger, and abounding in lovingkindness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truth.</w:t>
      </w:r>
    </w:p>
    <w:p>
      <w:pPr>
        <w:pStyle w:val="Normal (Web)"/>
        <w:spacing w:before="0" w:after="0"/>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Jonah 4:2</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prayed to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and said,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Please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was not this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what I said while I was still in my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own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country? Therefore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in order to forestall this I</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fled to Tarshish, for I knew that You are a</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gracious and compassionate God, slow to anger and abundant in lovingkindness, and one who relents concerning calamity.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br w:type="textWrapping"/>
      </w:r>
    </w:p>
    <w:p>
      <w:pPr>
        <w:pStyle w:val="Normal (Web)"/>
        <w:spacing w:before="0" w:after="0"/>
        <w:ind w:left="360" w:firstLine="0"/>
        <w:jc w:val="both"/>
        <w:rPr>
          <w:rFonts w:ascii="Segoe UI" w:cs="Segoe UI" w:hAnsi="Segoe UI" w:eastAsia="Segoe UI"/>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2 Peter 3:9</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Lord is not slow about His promise, as some count slowness, but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is patient toward you,</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not wishing for any to perish but for all to come to repentance. </w:t>
      </w:r>
      <w:r>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br w:type="textWrapping"/>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outline w:val="0"/>
          <w:color w:val="000000"/>
          <w:sz w:val="18"/>
          <w:szCs w:val="18"/>
          <w:u w:color="000000"/>
          <w:shd w:val="clear" w:color="auto" w:fill="ffffff"/>
          <w:rtl w:val="0"/>
          <w:lang w:val="en-US"/>
          <w14:textFill>
            <w14:solidFill>
              <w14:srgbClr w14:val="000000"/>
            </w14:solidFill>
          </w14:textFill>
        </w:rPr>
        <w:t>God initially showed His incredible patience in the Garden of Eden.  Although Adam sinned, He lived for 930 years (</w:t>
      </w: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Genesis 5:5</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Before God flooded the entire world in judgment, He had Noah (the Preacher of God</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s righteousness), preach for 120 years before He sealed the Ark (</w:t>
      </w: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Gen 6:5-7; 1 Peter 3:25</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Genesis 6:1-3</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Now it came about, when men began to multiply on the face of the land, and daughters were born to them,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2</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that the sons of God saw that the daughters of men were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beautiful; and they took wives for themselves, whomever they chose.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3</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Then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said,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My Spirit shall not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strive with man forever,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because he also is flesh;</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nevertheless his days shall be one hundred and twenty years.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outline w:val="0"/>
          <w:color w:val="000000"/>
          <w:sz w:val="18"/>
          <w:szCs w:val="18"/>
          <w:u w:color="000000"/>
          <w:shd w:val="clear" w:color="auto" w:fill="ffffff"/>
          <w:rtl w:val="0"/>
          <w:lang w:val="en-US"/>
          <w14:textFill>
            <w14:solidFill>
              <w14:srgbClr w14:val="000000"/>
            </w14:solidFill>
          </w14:textFill>
        </w:rPr>
        <w:t>His kindness extends to individual sinners.</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Romans 2:4</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Or do you think lightly of</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riches of His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kindness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tolerance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patience, not knowing that the kindness of God leads you to repentance?</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People are prone to think that because He is patient that they will get away with sin.  Not so.  </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ind w:left="36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Ecclesiastes 8:11</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Because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sentence against an evil deed is not executed quickly, therefore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hearts of the sons of men among them are given fully to do evil.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pacing w:before="0" w:after="0"/>
        <w:ind w:left="36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Galatians 6:7-8</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Do not be deceived,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God is not mocked; for whatever a man sows, this he will also reap.</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8</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the one who sows to his own flesh will from the flesh reap</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corruption, but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one who sows to the Spirit will from the Spirit reap eternal life.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pacing w:before="0" w:after="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spacing w:before="0" w:after="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outline w:val="0"/>
          <w:color w:val="000000"/>
          <w:sz w:val="18"/>
          <w:szCs w:val="18"/>
          <w:u w:color="000000"/>
          <w:shd w:val="clear" w:color="auto" w:fill="ffffff"/>
          <w:rtl w:val="0"/>
          <w:lang w:val="en-US"/>
          <w14:textFill>
            <w14:solidFill>
              <w14:srgbClr w14:val="000000"/>
            </w14:solidFill>
          </w14:textFill>
        </w:rPr>
        <w:t>His patience does end.   What we see in this portion of John</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s gospel is the Lord</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's</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 final calling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to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the nation to believe in Him or deal with the consequences</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 xml:space="preserve">of both unbelief and belief.  </w:t>
      </w: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p>
    <w:p>
      <w:pPr>
        <w:pStyle w:val="Normal (Web)"/>
        <w:pBdr>
          <w:top w:val="nil"/>
          <w:left w:val="nil"/>
          <w:bottom w:val="single" w:color="000000" w:sz="4" w:space="0" w:shadow="0" w:frame="0"/>
          <w:right w:val="nil"/>
        </w:pBdr>
        <w:shd w:val="clear" w:color="auto" w:fill="ffffff"/>
        <w:spacing w:before="0" w:after="0"/>
        <w:jc w:val="center"/>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The last call to believe in the Light</w:t>
      </w:r>
      <w:r>
        <w:rPr>
          <w:rFonts w:ascii="Century Gothic" w:hAnsi="Century Gothic" w:hint="default"/>
          <w:b w:val="1"/>
          <w:bCs w:val="1"/>
          <w:sz w:val="28"/>
          <w:szCs w:val="28"/>
          <w:rtl w:val="0"/>
          <w:lang w:val="en-US"/>
        </w:rPr>
        <w:t>—</w:t>
      </w:r>
      <w:r>
        <w:rPr>
          <w:rFonts w:ascii="Century Gothic" w:hAnsi="Century Gothic"/>
          <w:b w:val="1"/>
          <w:bCs w:val="1"/>
          <w:sz w:val="28"/>
          <w:szCs w:val="28"/>
          <w:rtl w:val="0"/>
          <w:lang w:val="en-US"/>
        </w:rPr>
        <w:t>or else</w:t>
      </w:r>
    </w:p>
    <w:p>
      <w:pPr>
        <w:pStyle w:val="List Paragraph"/>
        <w:numPr>
          <w:ilvl w:val="0"/>
          <w:numId w:val="2"/>
        </w:numPr>
        <w:bidi w:val="0"/>
        <w:spacing w:before="240" w:after="160" w:line="259" w:lineRule="auto"/>
        <w:ind w:right="0"/>
        <w:jc w:val="left"/>
        <w:rPr>
          <w:rFonts w:ascii="Century Gothic" w:hAnsi="Century Gothic"/>
          <w:b w:val="1"/>
          <w:bCs w:val="1"/>
          <w:rtl w:val="0"/>
          <w:lang w:val="en-US"/>
        </w:rPr>
      </w:pPr>
      <w:r>
        <w:rPr>
          <w:rStyle w:val="main-heading"/>
          <w:rFonts w:ascii="Century Gothic" w:hAnsi="Century Gothic"/>
          <w:b w:val="1"/>
          <w:bCs w:val="1"/>
          <w:rtl w:val="0"/>
          <w:lang w:val="en-US"/>
        </w:rPr>
        <w:t>The last gracious call to believe</w:t>
      </w:r>
    </w:p>
    <w:p>
      <w:pPr>
        <w:pStyle w:val="Normal (Web)"/>
        <w:shd w:val="clear" w:color="auto" w:fill="ffffff"/>
        <w:ind w:left="36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12:35-36</w:t>
      </w:r>
      <w:r>
        <w:rPr>
          <w:rFonts w:ascii="Century Gothic" w:hAnsi="Century Gothic" w:hint="default"/>
          <w:i w:val="1"/>
          <w:iCs w:val="1"/>
          <w:sz w:val="18"/>
          <w:szCs w:val="18"/>
          <w:rtl w:val="0"/>
          <w:lang w:val="en-US"/>
        </w:rPr>
        <w:t>—</w:t>
      </w:r>
      <w:r>
        <w:rPr>
          <w:rFonts w:ascii="Century Gothic" w:hAnsi="Century Gothic"/>
          <w:i w:val="1"/>
          <w:iCs w:val="1"/>
          <w:outline w:val="0"/>
          <w:color w:val="000000"/>
          <w:sz w:val="18"/>
          <w:szCs w:val="18"/>
          <w:u w:color="000000"/>
          <w:rtl w:val="0"/>
          <w:lang w:val="en-US"/>
          <w14:textFill>
            <w14:solidFill>
              <w14:srgbClr w14:val="000000"/>
            </w14:solidFill>
          </w14:textFill>
        </w:rPr>
        <w:t>So Jesus said to them,</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For a little while longer</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 Light is among you.</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Walk while you have the Light, so that darkness will not overtake you; he who</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walks in the darkness does not know where he goes.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36</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While you have the Light,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believe in the Light, so that you may become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sons of Light.</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They determined Him to be unqualified</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 Son of Man would not die, but establish the Kingdom (</w:t>
      </w:r>
      <w:r>
        <w:rPr>
          <w:rFonts w:ascii="Century Gothic" w:hAnsi="Century Gothic"/>
          <w:b w:val="1"/>
          <w:bCs w:val="1"/>
          <w:sz w:val="18"/>
          <w:szCs w:val="18"/>
          <w:rtl w:val="0"/>
          <w:lang w:val="en-US"/>
        </w:rPr>
        <w:t>12:34</w:t>
      </w:r>
      <w:r>
        <w:rPr>
          <w:rStyle w:val="main-heading"/>
          <w:rFonts w:ascii="Century Gothic" w:hAnsi="Century Gothic"/>
          <w:sz w:val="18"/>
          <w:szCs w:val="18"/>
          <w:rtl w:val="0"/>
          <w:lang w:val="en-US"/>
        </w:rPr>
        <w:t>)</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Jesus spoke of His impending death (</w:t>
      </w:r>
      <w:r>
        <w:rPr>
          <w:rFonts w:ascii="Century Gothic" w:hAnsi="Century Gothic"/>
          <w:b w:val="1"/>
          <w:bCs w:val="1"/>
          <w:sz w:val="18"/>
          <w:szCs w:val="18"/>
          <w:rtl w:val="0"/>
          <w:lang w:val="en-US"/>
        </w:rPr>
        <w:t>12:34</w:t>
      </w:r>
      <w:r>
        <w:rPr>
          <w:rStyle w:val="main-heading"/>
          <w:rFonts w:ascii="Century Gothic" w:hAnsi="Century Gothic"/>
          <w:sz w:val="18"/>
          <w:szCs w:val="18"/>
          <w:rtl w:val="0"/>
          <w:lang w:val="en-US"/>
        </w:rPr>
        <w:t>)</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Their hopes were shattered and their verdict was in</w:t>
      </w: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Despite their rejection, He still compassionately appeals to them</w:t>
      </w: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also warns them</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720" w:firstLine="0"/>
        <w:jc w:val="both"/>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Matthew 23:38-39</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Behold,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your house is being left to you desolate!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39</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For I say to you, from now on you will not see Me until you say,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Blessed is He who comes in the name of the Lord</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shd w:val="clear" w:color="auto" w:fill="ffffff"/>
        <w:spacing w:before="0" w:after="0"/>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Luke</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19:42-44</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saying,</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If you had known in this day, even you, the things which make for peace! But now they have been hidden from your eyes.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43</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the days will come upon you</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when your enemies will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throw up a</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barricade against you,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surround you and hem you in on every side,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44</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and they will level you to the ground and your children within you,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they will not leave in you one stone upon another, because you did not recognize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time of your visitation.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 Light would only be with them for a little while longer</w:t>
      </w:r>
    </w:p>
    <w:p>
      <w:pPr>
        <w:pStyle w:val="chapter-1"/>
        <w:shd w:val="clear" w:color="auto" w:fill="ffffff"/>
        <w:ind w:left="720" w:firstLine="0"/>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b w:val="1"/>
          <w:bCs w:val="1"/>
          <w:sz w:val="18"/>
          <w:szCs w:val="18"/>
          <w:rtl w:val="0"/>
          <w:lang w:val="en-US"/>
        </w:rPr>
        <w:t>John 1:4-9</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rtl w:val="0"/>
          <w:lang w:val="en-US"/>
          <w14:textFill>
            <w14:solidFill>
              <w14:srgbClr w14:val="000000"/>
            </w14:solidFill>
          </w14:textFill>
        </w:rPr>
        <w:t>In Him was life, and the life was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 Light of men.</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5</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The Light shines in the darkness, and the darkness did not comprehend it.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6</w:t>
      </w:r>
      <w:r>
        <w:rPr>
          <w:rFonts w:ascii="Century Gothic" w:hAnsi="Century Gothic"/>
          <w:i w:val="1"/>
          <w:iCs w:val="1"/>
          <w:outline w:val="0"/>
          <w:color w:val="000000"/>
          <w:sz w:val="18"/>
          <w:szCs w:val="18"/>
          <w:u w:color="000000"/>
          <w:rtl w:val="0"/>
          <w:lang w:val="en-US"/>
          <w14:textFill>
            <w14:solidFill>
              <w14:srgbClr w14:val="000000"/>
            </w14:solidFill>
          </w14:textFill>
        </w:rPr>
        <w:t>There came a man sent from God, whose name was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John.</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7</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He came as a witness, to testify about the Light,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so that all might believe through him.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8</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He was not the Light, but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he came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to testify about the Light.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9</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There was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 true Light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which, coming into the world, enlightens every man.</w:t>
      </w:r>
      <w:r>
        <w:rPr>
          <w:rFonts w:ascii="Century Gothic" w:hAnsi="Century Gothic" w:hint="default"/>
          <w:outline w:val="0"/>
          <w:color w:val="000000"/>
          <w:sz w:val="18"/>
          <w:szCs w:val="18"/>
          <w:u w:color="000000"/>
          <w:rtl w:val="0"/>
          <w:lang w:val="en-US"/>
          <w14:textFill>
            <w14:solidFill>
              <w14:srgbClr w14:val="000000"/>
            </w14:solidFill>
          </w14:textFill>
        </w:rPr>
        <w:t> </w:t>
      </w:r>
    </w:p>
    <w:p>
      <w:pPr>
        <w:pStyle w:val="Normal (Web)"/>
        <w:shd w:val="clear" w:color="auto" w:fill="ffffff"/>
        <w:spacing w:before="0" w:after="0"/>
        <w:ind w:left="72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John 8:12</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Then Jesus again spoke to them, saying,</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am the Light of the world;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follows Me will not walk in the darkness, but will have the Light of life.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shd w:val="clear" w:color="auto" w:fill="ffffff"/>
        <w:spacing w:before="0" w:after="0"/>
        <w:ind w:left="72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9:5</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While I am in the world, I am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Light of the world.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r>
        <w:rPr>
          <w:rFonts w:ascii="Century Gothic" w:hAnsi="Century Gothic"/>
          <w:b w:val="1"/>
          <w:bCs w:val="1"/>
          <w:outline w:val="0"/>
          <w:color w:val="000000"/>
          <w:sz w:val="18"/>
          <w:szCs w:val="18"/>
          <w:u w:color="000000"/>
          <w:shd w:val="clear" w:color="auto" w:fill="ffffff"/>
          <w:rtl w:val="0"/>
          <w:lang w:val="en-US"/>
          <w14:textFill>
            <w14:solidFill>
              <w14:srgbClr w14:val="000000"/>
            </w14:solidFill>
          </w14:textFill>
        </w:rPr>
        <w:t>2 Corinthians 4:6</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For God, who said,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Light shall shine out of darkness,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is the One who has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shone in our hearts to give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Light of the knowledge of the glory of God in the face of Christ.</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Fonts w:ascii="Century Gothic" w:hAnsi="Century Gothic"/>
          <w:i w:val="1"/>
          <w:iCs w:val="1"/>
          <w:sz w:val="18"/>
          <w:szCs w:val="18"/>
          <w:rtl w:val="0"/>
          <w:lang w:val="en-US"/>
        </w:rPr>
        <w:t>Little While</w:t>
      </w:r>
      <w:r>
        <w:rPr>
          <w:rStyle w:val="main-heading"/>
          <w:rFonts w:ascii="Century Gothic" w:hAnsi="Century Gothic" w:hint="default"/>
          <w:sz w:val="18"/>
          <w:szCs w:val="18"/>
          <w:rtl w:val="0"/>
          <w:lang w:val="en-US"/>
        </w:rPr>
        <w:t>—</w:t>
      </w:r>
      <w:r>
        <w:rPr>
          <w:rStyle w:val="main-heading"/>
          <w:rFonts w:ascii="Century Gothic" w:hAnsi="Century Gothic"/>
          <w:sz w:val="18"/>
          <w:szCs w:val="18"/>
          <w:rtl w:val="0"/>
          <w:lang w:val="en-US"/>
        </w:rPr>
        <w:t>the brevity of His remaining time on earth</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John 7:33</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Therefore Jesus said,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a little while longer I am with you, then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go to Him who sent Me.</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br w:type="textWrapping"/>
      </w:r>
    </w:p>
    <w:p>
      <w:pPr>
        <w:pStyle w:val="Normal (Web)"/>
        <w:shd w:val="clear" w:color="auto" w:fill="ffffff"/>
        <w:spacing w:before="0" w:after="0"/>
        <w:ind w:left="108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13:33</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Little children, I am with you</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 little while longer.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You will seek Me; and as I said to the Jews, now I also say to you,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Where I am going, you cannot come.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1080" w:firstLine="0"/>
        <w:jc w:val="both"/>
        <w:rPr>
          <w:rFonts w:ascii="Century Gothic" w:cs="Century Gothic" w:hAnsi="Century Gothic" w:eastAsia="Century Gothic"/>
          <w:i w:val="1"/>
          <w:iCs w:val="1"/>
          <w:sz w:val="18"/>
          <w:szCs w:val="18"/>
        </w:rPr>
      </w:pP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r>
        <w:rPr>
          <w:rFonts w:ascii="Century Gothic" w:hAnsi="Century Gothic"/>
          <w:b w:val="1"/>
          <w:bCs w:val="1"/>
          <w:sz w:val="18"/>
          <w:szCs w:val="18"/>
          <w:rtl w:val="0"/>
          <w:lang w:val="en-US"/>
        </w:rPr>
        <w:t>John 16:16</w:t>
      </w:r>
      <w:r>
        <w:rPr>
          <w:rFonts w:ascii="Century Gothic" w:hAnsi="Century Gothic" w:hint="default"/>
          <w:sz w:val="18"/>
          <w:szCs w:val="18"/>
          <w:rtl w:val="0"/>
          <w:lang w:val="en-US"/>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 little while,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will no longer see Me; and again a little while,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will see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chapter-1"/>
        <w:shd w:val="clear" w:color="auto" w:fill="ffffff"/>
        <w:ind w:left="1080" w:firstLine="0"/>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b w:val="1"/>
          <w:bCs w:val="1"/>
          <w:sz w:val="18"/>
          <w:szCs w:val="18"/>
          <w:rtl w:val="0"/>
          <w:lang w:val="en-US"/>
        </w:rPr>
        <w:t>2 Corinthians 6:2</w:t>
      </w:r>
      <w:r>
        <w:rPr>
          <w:rFonts w:ascii="Century Gothic" w:hAnsi="Century Gothic" w:hint="default"/>
          <w:sz w:val="18"/>
          <w:szCs w:val="18"/>
          <w:rtl w:val="0"/>
          <w:lang w:val="en-US"/>
        </w:rPr>
        <w:t>—</w:t>
      </w:r>
      <w:r>
        <w:rPr>
          <w:rFonts w:ascii="Century Gothic" w:hAnsi="Century Gothic"/>
          <w:b w:val="1"/>
          <w:bCs w:val="1"/>
          <w:outline w:val="0"/>
          <w:color w:val="000000"/>
          <w:sz w:val="18"/>
          <w:szCs w:val="18"/>
          <w:u w:color="000000"/>
          <w:vertAlign w:val="superscript"/>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for He says, </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At the acceptable time I listened to you</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 </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And on the day of salvation I helped you</w:t>
      </w:r>
      <w:r>
        <w:rPr>
          <w:rFonts w:ascii="Century Gothic" w:hAnsi="Century Gothic"/>
          <w:i w:val="1"/>
          <w:iCs w:val="1"/>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Behold, now is </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the acceptable time</w:t>
      </w:r>
      <w:r>
        <w:rPr>
          <w:rFonts w:ascii="Century Gothic" w:hAnsi="Century Gothic"/>
          <w:i w:val="1"/>
          <w:iCs w:val="1"/>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behold, now is </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the day of salvation</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Walk while you have the Light</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So that darkness will not overtake you</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 xml:space="preserve">The one walking in darkness cannot see </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1 John 2:11</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the one who</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hates his brother is in the darkness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walks in the darkness, and does not know where he is going because the darkness has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blinded his eyes.</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Walking at night was not a common practice then</w:t>
      </w:r>
    </w:p>
    <w:p>
      <w:pPr>
        <w:pStyle w:val="Normal (Web)"/>
        <w:shd w:val="clear" w:color="auto" w:fill="ffffff"/>
        <w:spacing w:before="0" w:after="0"/>
        <w:ind w:left="1080" w:firstLine="0"/>
        <w:rPr>
          <w:rFonts w:ascii="Century Gothic" w:cs="Century Gothic" w:hAnsi="Century Gothic" w:eastAsia="Century Gothic"/>
          <w:strike w:val="1"/>
          <w:dstrike w:val="0"/>
          <w:sz w:val="18"/>
          <w:szCs w:val="18"/>
        </w:rPr>
      </w:pP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Believe in the Light</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You become sons of the Light</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72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1 Thessalonians 5:5</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you are all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sons of light and sons of day. We are not of night nor of</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darkness</w:t>
      </w: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p>
    <w:p>
      <w:pPr>
        <w:pStyle w:val="Normal (Web)"/>
        <w:shd w:val="clear" w:color="auto" w:fill="ffffff"/>
        <w:spacing w:before="0" w:after="0"/>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1 John 1:5-7</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This is the message we have heard from Him and announce to you, that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God is Light, and in Him there is no darkness at all.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6</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we say that we have fellowship with Him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yet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walk in the darkness, we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do not practice the truth;</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7</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if we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walk in the Light 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Himself is in the Light, we have fellowship with one another,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blood of Jesus His Son cleanses us from all sin.</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You radiate the Light of God</w:t>
      </w:r>
      <w:r>
        <w:rPr>
          <w:rStyle w:val="main-heading"/>
          <w:rFonts w:ascii="Century Gothic" w:hAnsi="Century Gothic" w:hint="default"/>
          <w:sz w:val="18"/>
          <w:szCs w:val="18"/>
          <w:rtl w:val="0"/>
          <w:lang w:val="en-US"/>
        </w:rPr>
        <w:t>’</w:t>
      </w:r>
      <w:r>
        <w:rPr>
          <w:rStyle w:val="main-heading"/>
          <w:rFonts w:ascii="Century Gothic" w:hAnsi="Century Gothic"/>
          <w:sz w:val="18"/>
          <w:szCs w:val="18"/>
          <w:rtl w:val="0"/>
          <w:lang w:val="en-US"/>
        </w:rPr>
        <w:t>s glory in Christ to the world</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Matthew 5:14-16</w:t>
      </w:r>
      <w:r>
        <w:rPr>
          <w:rFonts w:ascii="Century Gothic" w:hAnsi="Century Gothic" w:hint="default"/>
          <w:sz w:val="18"/>
          <w:szCs w:val="18"/>
          <w:rtl w:val="0"/>
          <w:lang w:val="en-US"/>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are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light of the world. A city set on a</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hill cannot be hidden;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15</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nor does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anyone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light a lamp and put it under a</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basket, but on the lampstand, and it gives light to all who are in the house.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16</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Let your light shine before men in such a way that they may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see your good works,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glorify your Father who is in heaven.</w:t>
      </w:r>
    </w:p>
    <w:p>
      <w:pPr>
        <w:pStyle w:val="Normal (Web)"/>
        <w:shd w:val="clear" w:color="auto" w:fill="ffffff"/>
        <w:spacing w:before="0" w:after="0"/>
        <w:ind w:left="1080" w:firstLine="0"/>
        <w:jc w:val="both"/>
        <w:rPr>
          <w:rFonts w:ascii="Century Gothic" w:cs="Century Gothic" w:hAnsi="Century Gothic" w:eastAsia="Century Gothic"/>
          <w:sz w:val="18"/>
          <w:szCs w:val="18"/>
        </w:rPr>
      </w:pPr>
    </w:p>
    <w:p>
      <w:pPr>
        <w:pStyle w:val="Normal (Web)"/>
        <w:shd w:val="clear" w:color="auto" w:fill="ffffff"/>
        <w:spacing w:before="0" w:after="0"/>
        <w:ind w:left="108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Ephesians 5:8</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were formerly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darkness, but now you are Light in the Lord; walk 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children of Light</w:t>
      </w:r>
    </w:p>
    <w:p>
      <w:pPr>
        <w:pStyle w:val="Normal (Web)"/>
        <w:shd w:val="clear" w:color="auto" w:fill="ffffff"/>
        <w:spacing w:before="0" w:after="0"/>
        <w:ind w:left="1080" w:firstLine="0"/>
        <w:jc w:val="both"/>
        <w:rPr>
          <w:rFonts w:ascii="Century Gothic" w:cs="Century Gothic" w:hAnsi="Century Gothic" w:eastAsia="Century Gothic"/>
          <w:sz w:val="18"/>
          <w:szCs w:val="18"/>
        </w:rPr>
      </w:pPr>
    </w:p>
    <w:p>
      <w:pPr>
        <w:pStyle w:val="Normal (Web)"/>
        <w:shd w:val="clear" w:color="auto" w:fill="ffffff"/>
        <w:spacing w:before="0" w:after="0"/>
        <w:ind w:left="108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Philippians 2:15</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so that you will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prove yourselves to be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blameless and innocent,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children of God above reproach in the midst of a</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crooked and perverse generation, among whom you appear 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lights in the world</w:t>
      </w: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When people persistently reject</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removes His grace</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 81:11-12</w:t>
      </w:r>
      <w:r>
        <w:rPr>
          <w:rFonts w:ascii="Century Gothic" w:hAnsi="Century Gothic" w:hint="default"/>
          <w:sz w:val="18"/>
          <w:szCs w:val="18"/>
          <w:rtl w:val="0"/>
          <w:lang w:val="en-US"/>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My people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did not listen to My voice, And Israel did not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obey Me.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12</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So I</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gave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them over to the stubbornness of their heart, To walk in their own devices.</w:t>
      </w:r>
    </w:p>
    <w:p>
      <w:pPr>
        <w:pStyle w:val="Normal (Web)"/>
        <w:shd w:val="clear" w:color="auto" w:fill="ffffff"/>
        <w:spacing w:before="0" w:after="0"/>
        <w:ind w:left="1080" w:firstLine="0"/>
        <w:jc w:val="both"/>
        <w:rPr>
          <w:rFonts w:ascii="Century Gothic" w:cs="Century Gothic" w:hAnsi="Century Gothic" w:eastAsia="Century Gothic"/>
          <w:sz w:val="18"/>
          <w:szCs w:val="18"/>
        </w:rPr>
      </w:pPr>
    </w:p>
    <w:p>
      <w:pPr>
        <w:pStyle w:val="Normal (Web)"/>
        <w:shd w:val="clear" w:color="auto" w:fill="ffffff"/>
        <w:spacing w:before="0" w:after="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Isaiah 63:10</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they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rebelled And grieved His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Holy Spirit; Therefore He turned Himself to become their enemy, He fought against them.</w:t>
      </w:r>
    </w:p>
    <w:p>
      <w:pPr>
        <w:pStyle w:val="Normal (Web)"/>
        <w:shd w:val="clear" w:color="auto" w:fill="ffffff"/>
        <w:ind w:left="1080" w:firstLine="0"/>
        <w:rPr>
          <w:rFonts w:ascii="Century Gothic" w:cs="Century Gothic" w:hAnsi="Century Gothic" w:eastAsia="Century Gothic"/>
          <w:b w:val="1"/>
          <w:bCs w:val="1"/>
          <w:sz w:val="18"/>
          <w:szCs w:val="18"/>
        </w:rPr>
      </w:pPr>
      <w:r>
        <w:rPr>
          <w:rFonts w:ascii="Century Gothic" w:hAnsi="Century Gothic"/>
          <w:b w:val="1"/>
          <w:bCs w:val="1"/>
          <w:sz w:val="18"/>
          <w:szCs w:val="18"/>
          <w:rtl w:val="0"/>
          <w:lang w:val="en-US"/>
        </w:rPr>
        <w:t>Cf. Romans 1:18-32</w:t>
      </w:r>
    </w:p>
    <w:p>
      <w:pPr>
        <w:pStyle w:val="Normal (Web)"/>
        <w:shd w:val="clear" w:color="auto" w:fill="ffffff"/>
        <w:spacing w:before="0" w:after="0"/>
        <w:ind w:left="108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Hebrews 10:26-27</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if we go on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sinning willfully after receiving</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knowledge of the truth, there no longer remains a sacrifice for sins,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27</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a terrifying expectation of</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judgment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the fury of a fire which will consume the adversaries</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 xml:space="preserve">They suffer the wrath and judgment of God in eternal punishment </w:t>
      </w:r>
      <w:r>
        <w:rPr>
          <w:rStyle w:val="main-heading"/>
          <w:rFonts w:ascii="Century Gothic" w:cs="Century Gothic" w:hAnsi="Century Gothic" w:eastAsia="Century Gothic"/>
          <w:sz w:val="18"/>
          <w:szCs w:val="18"/>
        </w:rPr>
        <w:br w:type="textWrapping"/>
      </w:r>
    </w:p>
    <w:p>
      <w:pPr>
        <w:pStyle w:val="Normal (Web)"/>
        <w:numPr>
          <w:ilvl w:val="0"/>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went away and hid Himself from them</w:t>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Concluding Jesus</w:t>
      </w:r>
      <w:r>
        <w:rPr>
          <w:rStyle w:val="main-heading"/>
          <w:rFonts w:ascii="Century Gothic" w:hAnsi="Century Gothic" w:hint="default"/>
          <w:sz w:val="18"/>
          <w:szCs w:val="18"/>
          <w:rtl w:val="0"/>
          <w:lang w:val="en-US"/>
        </w:rPr>
        <w:t xml:space="preserve">’ </w:t>
      </w:r>
      <w:r>
        <w:rPr>
          <w:rStyle w:val="main-heading"/>
          <w:rFonts w:ascii="Century Gothic" w:hAnsi="Century Gothic"/>
          <w:sz w:val="18"/>
          <w:szCs w:val="18"/>
          <w:rtl w:val="0"/>
          <w:lang w:val="en-US"/>
        </w:rPr>
        <w:t>public ministry</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John 8:21</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Then He said again to them,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go away,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will seek Me,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will die in your sin; where I am going, you cannot come.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shd w:val="clear" w:color="auto" w:fill="ffffff"/>
        <w:spacing w:before="0" w:after="0"/>
        <w:ind w:left="108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Matthew 23:39</w:t>
      </w:r>
      <w:r>
        <w:rPr>
          <w:rFonts w:ascii="Century Gothic" w:hAnsi="Century Gothic" w:hint="default"/>
          <w:sz w:val="18"/>
          <w:szCs w:val="18"/>
          <w:rtl w:val="0"/>
          <w:lang w:val="en-US"/>
        </w:rPr>
        <w:t>—</w:t>
      </w:r>
      <w:r>
        <w:rPr>
          <w:rFonts w:ascii="Century Gothic" w:hAnsi="Century Gothic"/>
          <w:sz w:val="18"/>
          <w:szCs w:val="18"/>
          <w:rtl w:val="0"/>
          <w:lang w:val="en-US"/>
        </w:rPr>
        <w:t>F</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or I say to you, from now on you will not see Me until you say,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Blessed is He who comes in the name of the Lord</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p>
    <w:p>
      <w:pPr>
        <w:pStyle w:val="Normal (Web)"/>
        <w:numPr>
          <w:ilvl w:val="1"/>
          <w:numId w:val="4"/>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This is a judicial warning (given His comments)</w:t>
      </w:r>
    </w:p>
    <w:p>
      <w:pPr>
        <w:pStyle w:val="Normal (Web)"/>
        <w:numPr>
          <w:ilvl w:val="1"/>
          <w:numId w:val="4"/>
        </w:numPr>
        <w:shd w:val="clear" w:color="auto" w:fill="ffffff"/>
        <w:bidi w:val="0"/>
        <w:spacing w:before="0" w:after="0"/>
        <w:ind w:right="0"/>
        <w:jc w:val="left"/>
        <w:rPr>
          <w:rFonts w:ascii="Century Gothic" w:hAnsi="Century Gothic"/>
          <w:i w:val="1"/>
          <w:iCs w:val="1"/>
          <w:sz w:val="18"/>
          <w:szCs w:val="18"/>
          <w:rtl w:val="0"/>
          <w:lang w:val="en-US"/>
        </w:rPr>
      </w:pPr>
      <w:r>
        <w:rPr>
          <w:rFonts w:ascii="Century Gothic" w:hAnsi="Century Gothic"/>
          <w:i w:val="0"/>
          <w:iCs w:val="0"/>
          <w:sz w:val="18"/>
          <w:szCs w:val="18"/>
          <w:rtl w:val="0"/>
          <w:lang w:val="en-US"/>
        </w:rPr>
        <w:t>So much evidence but such hard hearts</w:t>
      </w:r>
      <w:r>
        <w:rPr>
          <w:rFonts w:ascii="Century Gothic" w:cs="Century Gothic" w:hAnsi="Century Gothic" w:eastAsia="Century Gothic"/>
          <w:i w:val="0"/>
          <w:iCs w:val="0"/>
          <w:sz w:val="18"/>
          <w:szCs w:val="18"/>
        </w:rPr>
        <w:br w:type="textWrapping"/>
        <w:br w:type="textWrapping"/>
      </w:r>
      <w:r>
        <w:rPr>
          <w:rFonts w:ascii="Century Gothic" w:hAnsi="Century Gothic"/>
          <w:b w:val="1"/>
          <w:bCs w:val="1"/>
          <w:i w:val="0"/>
          <w:iCs w:val="0"/>
          <w:sz w:val="18"/>
          <w:szCs w:val="18"/>
          <w:rtl w:val="0"/>
          <w:lang w:val="en-US"/>
        </w:rPr>
        <w:t>John 1:11</w:t>
      </w:r>
      <w:r>
        <w:rPr>
          <w:rFonts w:ascii="Century Gothic" w:hAnsi="Century Gothic" w:hint="default"/>
          <w:i w:val="0"/>
          <w:iCs w:val="0"/>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came to His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own, and those who were His own did not receive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0"/>
          <w:numId w:val="5"/>
        </w:numPr>
        <w:shd w:val="clear" w:color="auto" w:fill="ffffff"/>
        <w:bidi w:val="0"/>
        <w:spacing w:before="0" w:after="0"/>
        <w:ind w:right="0"/>
        <w:jc w:val="left"/>
        <w:rPr>
          <w:rFonts w:ascii="Century Gothic" w:hAnsi="Century Gothic"/>
          <w:rtl w:val="0"/>
          <w:lang w:val="en-US"/>
        </w:rPr>
      </w:pPr>
      <w:r>
        <w:rPr>
          <w:rFonts w:ascii="Century Gothic" w:hAnsi="Century Gothic"/>
          <w:b w:val="1"/>
          <w:bCs w:val="1"/>
          <w:rtl w:val="0"/>
          <w:lang w:val="en-US"/>
        </w:rPr>
        <w:t>The disastrous causes to not believe</w:t>
      </w:r>
    </w:p>
    <w:p>
      <w:pPr>
        <w:pStyle w:val="Normal (Web)"/>
        <w:shd w:val="clear" w:color="auto" w:fill="ffffff"/>
        <w:spacing w:before="0" w:after="0"/>
        <w:jc w:val="both"/>
        <w:rPr>
          <w:rFonts w:ascii="Century Gothic" w:cs="Century Gothic" w:hAnsi="Century Gothic" w:eastAsia="Century Gothic"/>
          <w:b w:val="1"/>
          <w:bCs w:val="1"/>
          <w:sz w:val="18"/>
          <w:szCs w:val="18"/>
        </w:rPr>
      </w:pPr>
    </w:p>
    <w:p>
      <w:pPr>
        <w:pStyle w:val="Normal (Web)"/>
        <w:shd w:val="clear" w:color="auto" w:fill="ffffff"/>
        <w:spacing w:before="0" w:after="0"/>
        <w:ind w:left="360" w:firstLine="0"/>
        <w:jc w:val="both"/>
        <w:rPr>
          <w:rFonts w:ascii="Century Gothic" w:cs="Century Gothic" w:hAnsi="Century Gothic" w:eastAsia="Century Gothic"/>
          <w:i w:val="1"/>
          <w:iCs w:val="1"/>
          <w:outline w:val="0"/>
          <w:color w:val="000000"/>
          <w:sz w:val="18"/>
          <w:szCs w:val="18"/>
          <w:u w:color="000000"/>
          <w14:textFill>
            <w14:solidFill>
              <w14:srgbClr w14:val="000000"/>
            </w14:solidFill>
          </w14:textFill>
        </w:rPr>
      </w:pPr>
      <w:r>
        <w:rPr>
          <w:rFonts w:ascii="Century Gothic" w:hAnsi="Century Gothic"/>
          <w:b w:val="1"/>
          <w:bCs w:val="1"/>
          <w:sz w:val="18"/>
          <w:szCs w:val="18"/>
          <w:rtl w:val="0"/>
          <w:lang w:val="en-US"/>
        </w:rPr>
        <w:t>John 12:37-43</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rtl w:val="0"/>
          <w:lang w:val="en-US"/>
          <w14:textFill>
            <w14:solidFill>
              <w14:srgbClr w14:val="000000"/>
            </w14:solidFill>
          </w14:textFill>
        </w:rPr>
        <w:t>But though He had performed so many</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signs before them, yet they were not believing in Him.</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38</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This was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to fulfill the word of Isaiah the prophet which he spoke: </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Lord, who has believed our report</w:t>
      </w:r>
      <w:r>
        <w:rPr>
          <w:rFonts w:ascii="Century Gothic" w:hAnsi="Century Gothic"/>
          <w:i w:val="1"/>
          <w:iCs w:val="1"/>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And to whom has the arm of the Lord been revealed</w:t>
      </w:r>
      <w:r>
        <w:rPr>
          <w:rFonts w:ascii="Century Gothic" w:hAnsi="Century Gothic"/>
          <w:i w:val="1"/>
          <w:iCs w:val="1"/>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39</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For this reason they could not believe, for Isaiah said again,</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40</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hint="default"/>
          <w:i w:val="1"/>
          <w:iCs w:val="1"/>
          <w:outline w:val="0"/>
          <w:color w:val="000000"/>
          <w:sz w:val="18"/>
          <w:szCs w:val="18"/>
          <w:u w:color="000000"/>
          <w:rtl w:val="0"/>
          <w:lang w:val="en-US"/>
          <w14:textFill>
            <w14:solidFill>
              <w14:srgbClr w14:val="000000"/>
            </w14:solidFill>
          </w14:textFill>
        </w:rPr>
        <w:t>“</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He has blinded their eyes and He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hardened their heart, so that they would not see with their eyes and perceive with their heart, and</w:t>
      </w:r>
      <w:r>
        <w:rPr>
          <w:rFonts w:ascii="Century Gothic" w:hAnsi="Century Gothic"/>
          <w:i w:val="1"/>
          <w:iCs w:val="1"/>
          <w:outline w:val="0"/>
          <w:color w:val="000000"/>
          <w:sz w:val="18"/>
          <w:szCs w:val="18"/>
          <w:u w:color="000000"/>
          <w:rtl w:val="0"/>
          <w:lang w:val="en-US"/>
          <w14:textFill>
            <w14:solidFill>
              <w14:srgbClr w14:val="000000"/>
            </w14:solidFill>
          </w14:textFill>
        </w:rPr>
        <w:t xml:space="preserve"> </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be converted and I heal them</w:t>
      </w:r>
      <w:r>
        <w:rPr>
          <w:rFonts w:ascii="Century Gothic" w:hAnsi="Century Gothic"/>
          <w:i w:val="1"/>
          <w:iCs w:val="1"/>
          <w:outline w:val="0"/>
          <w:color w:val="000000"/>
          <w:sz w:val="18"/>
          <w:szCs w:val="18"/>
          <w:u w:color="000000"/>
          <w:rtl w:val="0"/>
          <w:lang w:val="en-US"/>
          <w14:textFill>
            <w14:solidFill>
              <w14:srgbClr w14:val="000000"/>
            </w14:solidFill>
          </w14:textFill>
        </w:rPr>
        <w:t>.</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41</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These things Isaiah said because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he saw His glory, and</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he spoke of Him.</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42</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Nevertheless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many even of</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 rulers believed in Him, but because of the Pharisees they were not confessing</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Him, for fear that they would be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put out of the synagogue;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vertAlign w:val="superscript"/>
          <w:rtl w:val="0"/>
          <w:lang w:val="en-US"/>
          <w14:textFill>
            <w14:solidFill>
              <w14:srgbClr w14:val="000000"/>
            </w14:solidFill>
          </w14:textFill>
        </w:rPr>
        <w:t>43</w:t>
      </w:r>
      <w:r>
        <w:rPr>
          <w:rFonts w:ascii="Century Gothic" w:hAnsi="Century Gothic" w:hint="default"/>
          <w:b w:val="1"/>
          <w:bCs w:val="1"/>
          <w:i w:val="1"/>
          <w:iCs w:val="1"/>
          <w:outline w:val="0"/>
          <w:color w:val="000000"/>
          <w:sz w:val="18"/>
          <w:szCs w:val="18"/>
          <w:u w:color="000000"/>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for they loved the approval of men rather than the</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approval of God.</w:t>
      </w:r>
    </w:p>
    <w:p>
      <w:pPr>
        <w:pStyle w:val="Normal (Web)"/>
        <w:shd w:val="clear" w:color="auto" w:fill="ffffff"/>
        <w:spacing w:before="0" w:after="0"/>
        <w:ind w:left="360" w:firstLine="0"/>
        <w:rPr>
          <w:rFonts w:ascii="Century Gothic" w:cs="Century Gothic" w:hAnsi="Century Gothic" w:eastAsia="Century Gothic"/>
          <w:sz w:val="18"/>
          <w:szCs w:val="18"/>
        </w:rPr>
      </w:pPr>
    </w:p>
    <w:p>
      <w:pPr>
        <w:pStyle w:val="Normal (Web)"/>
        <w:numPr>
          <w:ilvl w:val="0"/>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Regardless of His works, they still did not believe</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Power of sin (</w:t>
      </w:r>
      <w:r>
        <w:rPr>
          <w:rFonts w:ascii="Century Gothic" w:hAnsi="Century Gothic"/>
          <w:b w:val="1"/>
          <w:bCs w:val="1"/>
          <w:sz w:val="18"/>
          <w:szCs w:val="18"/>
          <w:rtl w:val="0"/>
          <w:lang w:val="en-US"/>
        </w:rPr>
        <w:t>John 3:19-20</w:t>
      </w:r>
      <w:r>
        <w:rPr>
          <w:rStyle w:val="main-heading"/>
          <w:rFonts w:ascii="Century Gothic" w:hAnsi="Century Gothic"/>
          <w:sz w:val="18"/>
          <w:szCs w:val="18"/>
          <w:rtl w:val="0"/>
          <w:lang w:val="en-US"/>
        </w:rPr>
        <w:t>)</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Satan (</w:t>
      </w:r>
      <w:r>
        <w:rPr>
          <w:rFonts w:ascii="Century Gothic" w:hAnsi="Century Gothic"/>
          <w:b w:val="1"/>
          <w:bCs w:val="1"/>
          <w:sz w:val="18"/>
          <w:szCs w:val="18"/>
          <w:rtl w:val="0"/>
          <w:lang w:val="en-US"/>
        </w:rPr>
        <w:t>John 8:44</w:t>
      </w:r>
      <w:r>
        <w:rPr>
          <w:rStyle w:val="main-heading"/>
          <w:rFonts w:ascii="Century Gothic" w:hAnsi="Century Gothic"/>
          <w:sz w:val="18"/>
          <w:szCs w:val="18"/>
          <w:rtl w:val="0"/>
          <w:lang w:val="en-US"/>
        </w:rPr>
        <w:t>)</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They are blind</w:t>
      </w:r>
      <w:r>
        <w:rPr>
          <w:rStyle w:val="main-heading"/>
          <w:rFonts w:ascii="Century Gothic" w:cs="Century Gothic" w:hAnsi="Century Gothic" w:eastAsia="Century Gothic"/>
          <w:sz w:val="18"/>
          <w:szCs w:val="18"/>
        </w:rPr>
        <w:br w:type="textWrapping"/>
      </w:r>
    </w:p>
    <w:p>
      <w:pPr>
        <w:pStyle w:val="Normal (Web)"/>
        <w:numPr>
          <w:ilvl w:val="0"/>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Do not underestimate the depravity of the human condition (</w:t>
      </w:r>
      <w:r>
        <w:rPr>
          <w:rFonts w:ascii="Century Gothic" w:hAnsi="Century Gothic"/>
          <w:b w:val="1"/>
          <w:bCs w:val="1"/>
          <w:sz w:val="18"/>
          <w:szCs w:val="18"/>
          <w:rtl w:val="0"/>
          <w:lang w:val="en-US"/>
        </w:rPr>
        <w:t>1 Cor 2:14</w:t>
      </w:r>
      <w:r>
        <w:rPr>
          <w:rStyle w:val="main-heading"/>
          <w:rFonts w:ascii="Century Gothic" w:hAnsi="Century Gothic"/>
          <w:sz w:val="18"/>
          <w:szCs w:val="18"/>
          <w:rtl w:val="0"/>
          <w:lang w:val="en-US"/>
        </w:rPr>
        <w:t>)</w:t>
      </w:r>
      <w:r>
        <w:rPr>
          <w:rStyle w:val="main-heading"/>
          <w:rFonts w:ascii="Century Gothic" w:cs="Century Gothic" w:hAnsi="Century Gothic" w:eastAsia="Century Gothic"/>
          <w:sz w:val="18"/>
          <w:szCs w:val="18"/>
        </w:rPr>
        <w:br w:type="textWrapping"/>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No one denied His miracles (</w:t>
      </w:r>
      <w:r>
        <w:rPr>
          <w:rFonts w:ascii="Century Gothic" w:hAnsi="Century Gothic"/>
          <w:b w:val="1"/>
          <w:bCs w:val="1"/>
          <w:sz w:val="18"/>
          <w:szCs w:val="18"/>
          <w:rtl w:val="0"/>
          <w:lang w:val="en-US"/>
        </w:rPr>
        <w:t>John 11:47</w:t>
      </w:r>
      <w:r>
        <w:rPr>
          <w:rStyle w:val="main-heading"/>
          <w:rFonts w:ascii="Century Gothic" w:hAnsi="Century Gothic"/>
          <w:sz w:val="18"/>
          <w:szCs w:val="18"/>
          <w:rtl w:val="0"/>
          <w:lang w:val="en-US"/>
        </w:rPr>
        <w:t>)</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Without a regenerated heart, the mind and reason are inadequate unto salvation</w:t>
      </w:r>
      <w:r>
        <w:rPr>
          <w:rStyle w:val="main-heading"/>
          <w:rFonts w:ascii="Century Gothic" w:cs="Century Gothic" w:hAnsi="Century Gothic" w:eastAsia="Century Gothic"/>
          <w:sz w:val="18"/>
          <w:szCs w:val="18"/>
        </w:rPr>
        <w:br w:type="textWrapping"/>
      </w:r>
    </w:p>
    <w:p>
      <w:pPr>
        <w:pStyle w:val="Normal (Web)"/>
        <w:numPr>
          <w:ilvl w:val="0"/>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Israel</w:t>
      </w:r>
      <w:r>
        <w:rPr>
          <w:rStyle w:val="main-heading"/>
          <w:rFonts w:ascii="Century Gothic" w:hAnsi="Century Gothic" w:hint="default"/>
          <w:sz w:val="18"/>
          <w:szCs w:val="18"/>
          <w:rtl w:val="0"/>
          <w:lang w:val="en-US"/>
        </w:rPr>
        <w:t>’</w:t>
      </w:r>
      <w:r>
        <w:rPr>
          <w:rStyle w:val="main-heading"/>
          <w:rFonts w:ascii="Century Gothic" w:hAnsi="Century Gothic"/>
          <w:sz w:val="18"/>
          <w:szCs w:val="18"/>
          <w:rtl w:val="0"/>
          <w:lang w:val="en-US"/>
        </w:rPr>
        <w:t>s unbelief</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Divine</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A fulfillment of prophecy (</w:t>
      </w:r>
      <w:r>
        <w:rPr>
          <w:rFonts w:ascii="Century Gothic" w:hAnsi="Century Gothic"/>
          <w:b w:val="1"/>
          <w:bCs w:val="1"/>
          <w:sz w:val="18"/>
          <w:szCs w:val="18"/>
          <w:rtl w:val="0"/>
          <w:lang w:val="en-US"/>
        </w:rPr>
        <w:t>Is 53:1</w:t>
      </w:r>
      <w:r>
        <w:rPr>
          <w:rStyle w:val="main-heading"/>
          <w:rFonts w:ascii="Century Gothic" w:hAnsi="Century Gothic"/>
          <w:sz w:val="18"/>
          <w:szCs w:val="18"/>
          <w:rtl w:val="0"/>
          <w:lang w:val="en-US"/>
        </w:rPr>
        <w:t>)</w:t>
      </w:r>
    </w:p>
    <w:p>
      <w:pPr>
        <w:pStyle w:val="Normal (Web)"/>
        <w:numPr>
          <w:ilvl w:val="3"/>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Who has believed our report?</w:t>
      </w:r>
    </w:p>
    <w:p>
      <w:pPr>
        <w:pStyle w:val="Normal (Web)"/>
        <w:numPr>
          <w:ilvl w:val="3"/>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 arm of the Lord has been revealed (through His miracles)</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God has blinded their eyes (</w:t>
      </w:r>
      <w:r>
        <w:rPr>
          <w:rFonts w:ascii="Century Gothic" w:hAnsi="Century Gothic"/>
          <w:b w:val="1"/>
          <w:bCs w:val="1"/>
          <w:sz w:val="18"/>
          <w:szCs w:val="18"/>
          <w:rtl w:val="0"/>
          <w:lang w:val="en-US"/>
        </w:rPr>
        <w:t>Is 53:10</w:t>
      </w:r>
      <w:r>
        <w:rPr>
          <w:rStyle w:val="main-heading"/>
          <w:rFonts w:ascii="Century Gothic" w:hAnsi="Century Gothic"/>
          <w:sz w:val="18"/>
          <w:szCs w:val="18"/>
          <w:rtl w:val="0"/>
          <w:lang w:val="en-US"/>
        </w:rPr>
        <w:t>)</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44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Romans 9:18</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So then He has mercy on whom He desires, and 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hardens whom He desires.</w:t>
      </w: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p>
    <w:p>
      <w:pPr>
        <w:pStyle w:val="Normal (Web)"/>
        <w:shd w:val="clear" w:color="auto" w:fill="ffffff"/>
        <w:spacing w:before="0" w:after="0"/>
        <w:ind w:left="1440" w:firstLine="0"/>
        <w:rPr>
          <w:rFonts w:ascii="Century Gothic" w:cs="Century Gothic" w:hAnsi="Century Gothic" w:eastAsia="Century Gothic"/>
          <w:sz w:val="18"/>
          <w:szCs w:val="18"/>
        </w:rPr>
      </w:pPr>
      <w:r>
        <w:rPr>
          <w:rFonts w:ascii="Century Gothic" w:hAnsi="Century Gothic"/>
          <w:sz w:val="18"/>
          <w:szCs w:val="18"/>
          <w:rtl w:val="0"/>
          <w:lang w:val="en-US"/>
        </w:rPr>
        <w:t xml:space="preserve">Cf. </w:t>
      </w:r>
      <w:r>
        <w:rPr>
          <w:rFonts w:ascii="Century Gothic" w:hAnsi="Century Gothic"/>
          <w:b w:val="1"/>
          <w:bCs w:val="1"/>
          <w:sz w:val="18"/>
          <w:szCs w:val="18"/>
          <w:rtl w:val="0"/>
          <w:lang w:val="en-US"/>
        </w:rPr>
        <w:t>Romans 9-11</w:t>
      </w:r>
      <w:r>
        <w:rPr>
          <w:rFonts w:ascii="Century Gothic" w:cs="Century Gothic" w:hAnsi="Century Gothic" w:eastAsia="Century Gothic"/>
          <w:b w:val="1"/>
          <w:bCs w:val="1"/>
          <w:sz w:val="18"/>
          <w:szCs w:val="18"/>
        </w:rPr>
        <w:br w:type="textWrapping"/>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It was a judgment on God</w:t>
      </w:r>
      <w:r>
        <w:rPr>
          <w:rStyle w:val="main-heading"/>
          <w:rFonts w:ascii="Century Gothic" w:hAnsi="Century Gothic" w:hint="default"/>
          <w:sz w:val="18"/>
          <w:szCs w:val="18"/>
          <w:rtl w:val="0"/>
          <w:lang w:val="en-US"/>
        </w:rPr>
        <w:t>’</w:t>
      </w:r>
      <w:r>
        <w:rPr>
          <w:rStyle w:val="main-heading"/>
          <w:rFonts w:ascii="Century Gothic" w:hAnsi="Century Gothic"/>
          <w:sz w:val="18"/>
          <w:szCs w:val="18"/>
          <w:rtl w:val="0"/>
          <w:lang w:val="en-US"/>
        </w:rPr>
        <w:t>s part for years of rebellion and forsaking His truth</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Out of their rejection, salvation has come to the Gentiles (</w:t>
      </w:r>
      <w:r>
        <w:rPr>
          <w:rFonts w:ascii="Century Gothic" w:hAnsi="Century Gothic"/>
          <w:b w:val="1"/>
          <w:bCs w:val="1"/>
          <w:sz w:val="18"/>
          <w:szCs w:val="18"/>
          <w:rtl w:val="0"/>
          <w:lang w:val="en-US"/>
        </w:rPr>
        <w:t>Romans 11:11</w:t>
      </w:r>
      <w:r>
        <w:rPr>
          <w:rStyle w:val="main-heading"/>
          <w:rFonts w:ascii="Century Gothic" w:hAnsi="Century Gothic"/>
          <w:sz w:val="18"/>
          <w:szCs w:val="18"/>
          <w:rtl w:val="0"/>
          <w:lang w:val="en-US"/>
        </w:rPr>
        <w:t>)</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God</w:t>
      </w:r>
      <w:r>
        <w:rPr>
          <w:rStyle w:val="main-heading"/>
          <w:rFonts w:ascii="Century Gothic" w:hAnsi="Century Gothic" w:hint="default"/>
          <w:sz w:val="18"/>
          <w:szCs w:val="18"/>
          <w:rtl w:val="0"/>
          <w:lang w:val="en-US"/>
        </w:rPr>
        <w:t>’</w:t>
      </w:r>
      <w:r>
        <w:rPr>
          <w:rStyle w:val="main-heading"/>
          <w:rFonts w:ascii="Century Gothic" w:hAnsi="Century Gothic"/>
          <w:sz w:val="18"/>
          <w:szCs w:val="18"/>
          <w:rtl w:val="0"/>
          <w:lang w:val="en-US"/>
        </w:rPr>
        <w:t>s plans will be accomplished (</w:t>
      </w:r>
      <w:r>
        <w:rPr>
          <w:rFonts w:ascii="Century Gothic" w:hAnsi="Century Gothic"/>
          <w:b w:val="1"/>
          <w:bCs w:val="1"/>
          <w:sz w:val="18"/>
          <w:szCs w:val="18"/>
          <w:rtl w:val="0"/>
          <w:lang w:val="en-US"/>
        </w:rPr>
        <w:t>Genesis 50:20</w:t>
      </w:r>
      <w:r>
        <w:rPr>
          <w:rStyle w:val="main-heading"/>
          <w:rFonts w:ascii="Century Gothic" w:hAnsi="Century Gothic"/>
          <w:sz w:val="18"/>
          <w:szCs w:val="18"/>
          <w:rtl w:val="0"/>
          <w:lang w:val="en-US"/>
        </w:rPr>
        <w:t>)</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Thinking they could see, they were blind (</w:t>
      </w:r>
      <w:r>
        <w:rPr>
          <w:rFonts w:ascii="Century Gothic" w:hAnsi="Century Gothic"/>
          <w:b w:val="1"/>
          <w:bCs w:val="1"/>
          <w:sz w:val="18"/>
          <w:szCs w:val="18"/>
          <w:rtl w:val="0"/>
          <w:lang w:val="en-US"/>
        </w:rPr>
        <w:t>Matthew 15:14; John 9:40-41</w:t>
      </w:r>
      <w:r>
        <w:rPr>
          <w:rStyle w:val="main-heading"/>
          <w:rFonts w:ascii="Century Gothic" w:hAnsi="Century Gothic"/>
          <w:sz w:val="18"/>
          <w:szCs w:val="18"/>
          <w:rtl w:val="0"/>
          <w:lang w:val="en-US"/>
        </w:rPr>
        <w:t>)</w:t>
      </w:r>
    </w:p>
    <w:p>
      <w:pPr>
        <w:pStyle w:val="Normal (Web)"/>
        <w:shd w:val="clear" w:color="auto" w:fill="ffffff"/>
        <w:spacing w:before="0" w:after="0"/>
        <w:ind w:left="1440" w:firstLine="0"/>
        <w:rPr>
          <w:rFonts w:ascii="Century Gothic" w:cs="Century Gothic" w:hAnsi="Century Gothic" w:eastAsia="Century Gothic"/>
          <w:sz w:val="18"/>
          <w:szCs w:val="18"/>
        </w:rPr>
      </w:pP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Human</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God blinding their eyes does not mean that they are faultless</w:t>
      </w: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Their will is very much in play; they choose evil</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440" w:firstLine="0"/>
        <w:jc w:val="both"/>
        <w:rPr>
          <w:rFonts w:ascii="Century Gothic" w:cs="Century Gothic" w:hAnsi="Century Gothic" w:eastAsia="Century Gothic"/>
          <w:sz w:val="18"/>
          <w:szCs w:val="18"/>
        </w:rPr>
      </w:pPr>
      <w:r>
        <w:rPr>
          <w:rFonts w:ascii="Century Gothic" w:hAnsi="Century Gothic"/>
          <w:sz w:val="18"/>
          <w:szCs w:val="18"/>
          <w:rtl w:val="0"/>
          <w:lang w:val="en-US"/>
        </w:rPr>
        <w:t>God</w:t>
      </w:r>
      <w:r>
        <w:rPr>
          <w:rFonts w:ascii="Century Gothic" w:hAnsi="Century Gothic" w:hint="default"/>
          <w:sz w:val="18"/>
          <w:szCs w:val="18"/>
          <w:rtl w:val="0"/>
          <w:lang w:val="en-US"/>
        </w:rPr>
        <w:t>’</w:t>
      </w:r>
      <w:r>
        <w:rPr>
          <w:rFonts w:ascii="Century Gothic" w:hAnsi="Century Gothic"/>
          <w:sz w:val="18"/>
          <w:szCs w:val="18"/>
          <w:rtl w:val="0"/>
          <w:lang w:val="en-US"/>
        </w:rPr>
        <w:t>s judicial harness is not presented as the capricious manipulation of an arbitrary potentate cursing morally neutral or even morally pure beings, but as a holy condemnation of a guilty people who are condemned to do and be what they themselves have chosen.</w:t>
      </w:r>
      <w:r>
        <w:rPr>
          <w:rFonts w:ascii="Century Gothic" w:cs="Century Gothic" w:hAnsi="Century Gothic" w:eastAsia="Century Gothic"/>
          <w:sz w:val="18"/>
          <w:szCs w:val="18"/>
          <w:vertAlign w:val="superscript"/>
        </w:rPr>
        <w:footnoteReference w:id="1"/>
      </w:r>
    </w:p>
    <w:p>
      <w:pPr>
        <w:pStyle w:val="Normal (Web)"/>
        <w:shd w:val="clear" w:color="auto" w:fill="ffffff"/>
        <w:spacing w:before="0" w:after="0"/>
        <w:ind w:left="1440" w:firstLine="0"/>
        <w:jc w:val="both"/>
        <w:rPr>
          <w:rFonts w:ascii="Century Gothic" w:cs="Century Gothic" w:hAnsi="Century Gothic" w:eastAsia="Century Gothic"/>
          <w:sz w:val="18"/>
          <w:szCs w:val="18"/>
        </w:rPr>
      </w:pPr>
    </w:p>
    <w:p>
      <w:pPr>
        <w:pStyle w:val="Normal (Web)"/>
        <w:numPr>
          <w:ilvl w:val="2"/>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Those who persistently harden their hearts against God may be hardened by God</w:t>
      </w:r>
    </w:p>
    <w:p>
      <w:pPr>
        <w:pStyle w:val="Normal (Web)"/>
        <w:numPr>
          <w:ilvl w:val="3"/>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Pharaoh hardened his heart 10 times</w:t>
      </w:r>
    </w:p>
    <w:p>
      <w:pPr>
        <w:pStyle w:val="Normal (Web)"/>
        <w:numPr>
          <w:ilvl w:val="3"/>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God hardened his heart 10 times</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80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Isaiah 55:6</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Seek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smallCaps w:val="1"/>
          <w:outline w:val="0"/>
          <w:color w:val="000000"/>
          <w:sz w:val="18"/>
          <w:szCs w:val="18"/>
          <w:u w:color="000000"/>
          <w:shd w:val="clear" w:color="auto" w:fill="ffffff"/>
          <w:rtl w:val="0"/>
          <w:lang w:val="en-US"/>
          <w14:textFill>
            <w14:solidFill>
              <w14:srgbClr w14:val="000000"/>
            </w14:solidFill>
          </w14:textFill>
        </w:rPr>
        <w:t>Lord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while He may be found; Call upon Him while He is near.</w:t>
      </w:r>
      <w:r>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br w:type="textWrapping"/>
      </w:r>
    </w:p>
    <w:p>
      <w:pPr>
        <w:pStyle w:val="Normal (Web)"/>
        <w:numPr>
          <w:ilvl w:val="3"/>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They would not believe (</w:t>
      </w:r>
      <w:r>
        <w:rPr>
          <w:rFonts w:ascii="Century Gothic" w:hAnsi="Century Gothic"/>
          <w:b w:val="1"/>
          <w:bCs w:val="1"/>
          <w:sz w:val="18"/>
          <w:szCs w:val="18"/>
          <w:rtl w:val="0"/>
          <w:lang w:val="en-US"/>
        </w:rPr>
        <w:t>v40</w:t>
      </w:r>
      <w:r>
        <w:rPr>
          <w:rStyle w:val="main-heading"/>
          <w:rFonts w:ascii="Century Gothic" w:hAnsi="Century Gothic"/>
          <w:sz w:val="18"/>
          <w:szCs w:val="18"/>
          <w:rtl w:val="0"/>
          <w:lang w:val="en-US"/>
        </w:rPr>
        <w:t>) so they could not believe (</w:t>
      </w:r>
      <w:r>
        <w:rPr>
          <w:rFonts w:ascii="Century Gothic" w:hAnsi="Century Gothic"/>
          <w:b w:val="1"/>
          <w:bCs w:val="1"/>
          <w:sz w:val="18"/>
          <w:szCs w:val="18"/>
          <w:rtl w:val="0"/>
          <w:lang w:val="en-US"/>
        </w:rPr>
        <w:t>v39</w:t>
      </w:r>
      <w:r>
        <w:rPr>
          <w:rStyle w:val="main-heading"/>
          <w:rFonts w:ascii="Century Gothic" w:hAnsi="Century Gothic"/>
          <w:sz w:val="18"/>
          <w:szCs w:val="18"/>
          <w:rtl w:val="0"/>
          <w:lang w:val="en-US"/>
        </w:rPr>
        <w:t>)</w:t>
      </w:r>
      <w:r>
        <w:rPr>
          <w:rStyle w:val="main-heading"/>
          <w:rFonts w:ascii="Century Gothic" w:cs="Century Gothic" w:hAnsi="Century Gothic" w:eastAsia="Century Gothic"/>
          <w:sz w:val="18"/>
          <w:szCs w:val="18"/>
        </w:rPr>
        <w:br w:type="textWrapping"/>
      </w:r>
    </w:p>
    <w:p>
      <w:pPr>
        <w:pStyle w:val="Normal (Web)"/>
        <w:numPr>
          <w:ilvl w:val="0"/>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 xml:space="preserve">The Pharisees were not confessing Him </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Because of fear of excommunication</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They loved the approval of man vs God</w:t>
      </w:r>
    </w:p>
    <w:p>
      <w:pPr>
        <w:pStyle w:val="Normal (Web)"/>
        <w:numPr>
          <w:ilvl w:val="1"/>
          <w:numId w:val="7"/>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Indicating their faith was superficial</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5:44</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How can you believe, when you</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receive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glory from one another and you do not seek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glory that is from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one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only God?</w:t>
      </w:r>
      <w:r>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br w:type="textWrapping"/>
      </w:r>
    </w:p>
    <w:p>
      <w:pPr>
        <w:pStyle w:val="Normal (Web)"/>
        <w:shd w:val="clear" w:color="auto" w:fill="ffffff"/>
        <w:spacing w:before="0" w:after="0"/>
        <w:ind w:left="1080" w:firstLine="0"/>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James 4:4</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adulteresses, do you not know that friendship with the world is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hostility toward God?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Therefore whoever wishes to be a friend of the world makes himself an enemy of God.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rPr>
          <w:rFonts w:ascii="Century Gothic" w:cs="Century Gothic" w:hAnsi="Century Gothic" w:eastAsia="Century Gothic"/>
          <w:sz w:val="18"/>
          <w:szCs w:val="18"/>
        </w:rPr>
      </w:pPr>
    </w:p>
    <w:p>
      <w:pPr>
        <w:pStyle w:val="Normal (Web)"/>
        <w:shd w:val="clear" w:color="auto" w:fill="ffffff"/>
        <w:spacing w:before="0" w:after="0"/>
        <w:ind w:left="108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Matthew 16:26</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what will it profit a man if he gains the whole world and forfeits his soul? Or what will a man give in exchange for his soul?</w:t>
      </w:r>
      <w:r>
        <w:rPr>
          <w:rFonts w:ascii="Century Gothic" w:cs="Century Gothic" w:hAnsi="Century Gothic" w:eastAsia="Century Gothic"/>
          <w:sz w:val="18"/>
          <w:szCs w:val="18"/>
        </w:rPr>
        <w:br w:type="textWrapping"/>
      </w:r>
    </w:p>
    <w:p>
      <w:pPr>
        <w:pStyle w:val="Normal (Web)"/>
        <w:numPr>
          <w:ilvl w:val="0"/>
          <w:numId w:val="8"/>
        </w:numPr>
        <w:shd w:val="clear" w:color="auto" w:fill="ffffff"/>
        <w:bidi w:val="0"/>
        <w:spacing w:before="0" w:after="0"/>
        <w:ind w:right="0"/>
        <w:jc w:val="left"/>
        <w:rPr>
          <w:rFonts w:ascii="Century Gothic" w:hAnsi="Century Gothic"/>
          <w:i w:val="1"/>
          <w:iCs w:val="1"/>
          <w:sz w:val="24"/>
          <w:szCs w:val="24"/>
          <w:rtl w:val="0"/>
          <w:lang w:val="en-US"/>
        </w:rPr>
      </w:pPr>
      <w:r>
        <w:rPr>
          <w:rFonts w:ascii="Century Gothic" w:hAnsi="Century Gothic"/>
          <w:b w:val="1"/>
          <w:bCs w:val="1"/>
          <w:i w:val="0"/>
          <w:iCs w:val="0"/>
          <w:sz w:val="24"/>
          <w:szCs w:val="24"/>
          <w:rtl w:val="0"/>
          <w:lang w:val="en-US"/>
        </w:rPr>
        <w:t>The critical outcomes of both</w:t>
      </w:r>
    </w:p>
    <w:p>
      <w:pPr>
        <w:pStyle w:val="Normal (Web)"/>
        <w:shd w:val="clear" w:color="auto" w:fill="ffffff"/>
        <w:spacing w:before="0" w:after="0"/>
        <w:ind w:left="360" w:firstLine="0"/>
        <w:jc w:val="both"/>
        <w:rPr>
          <w:rFonts w:ascii="Century Gothic" w:cs="Century Gothic" w:hAnsi="Century Gothic" w:eastAsia="Century Gothic"/>
          <w:i w:val="1"/>
          <w:iCs w:val="1"/>
          <w:outline w:val="0"/>
          <w:color w:val="000000"/>
          <w:sz w:val="18"/>
          <w:szCs w:val="18"/>
          <w:u w:color="000000"/>
          <w14:textFill>
            <w14:solidFill>
              <w14:srgbClr w14:val="000000"/>
            </w14:solidFill>
          </w14:textFill>
        </w:rPr>
      </w:pPr>
      <w:r>
        <w:rPr>
          <w:rFonts w:ascii="Century Gothic" w:cs="Century Gothic" w:hAnsi="Century Gothic" w:eastAsia="Century Gothic"/>
          <w:b w:val="1"/>
          <w:bCs w:val="1"/>
          <w:sz w:val="18"/>
          <w:szCs w:val="18"/>
        </w:rPr>
        <w:br w:type="textWrapping"/>
      </w:r>
      <w:r>
        <w:rPr>
          <w:rFonts w:ascii="Century Gothic" w:hAnsi="Century Gothic"/>
          <w:b w:val="1"/>
          <w:bCs w:val="1"/>
          <w:sz w:val="18"/>
          <w:szCs w:val="18"/>
          <w:rtl w:val="0"/>
          <w:lang w:val="en-US"/>
        </w:rPr>
        <w:t>John 12:44-50</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And Jesus cried out and said,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believes in Me, does not believe in Me but in Him who sent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45</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sees Me sees the One who sent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46</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have come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Light into the world, so that everyone who believes in Me will not remain in darkness.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47</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anyone hears My sayings and does not keep them, I do not judge him; for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did not come to judge the world, but to save the world.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48</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rejects Me and does not receive My sayings, has one who judges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word I spoke is what will judge him at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last day.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49</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I did not speak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on My own initiative, but the Father Himself who sent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has given Me a commandment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as to</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what to say and what to speak.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50</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know that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His commandment is eternal life; therefore the things I speak, I speak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just as the Father has told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36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numPr>
          <w:ilvl w:val="0"/>
          <w:numId w:val="10"/>
        </w:numPr>
        <w:shd w:val="clear" w:color="auto" w:fill="ffffff"/>
        <w:bidi w:val="0"/>
        <w:spacing w:before="0" w:after="0"/>
        <w:ind w:right="0"/>
        <w:jc w:val="left"/>
        <w:rPr>
          <w:rFonts w:ascii="Century Gothic" w:hAnsi="Century Gothic"/>
          <w:i w:val="1"/>
          <w:iCs w:val="1"/>
          <w:sz w:val="18"/>
          <w:szCs w:val="18"/>
          <w:rtl w:val="0"/>
          <w:lang w:val="en-US"/>
        </w:rPr>
      </w:pPr>
      <w:r>
        <w:rPr>
          <w:rFonts w:ascii="Century Gothic" w:hAnsi="Century Gothic"/>
          <w:i w:val="0"/>
          <w:iCs w:val="0"/>
          <w:sz w:val="18"/>
          <w:szCs w:val="18"/>
          <w:rtl w:val="0"/>
          <w:lang w:val="en-US"/>
        </w:rPr>
        <w:t>He who believes in Me, believes in Him who sent Me</w:t>
      </w:r>
      <w:r>
        <w:rPr>
          <w:rStyle w:val="main-heading"/>
          <w:rFonts w:ascii="Century Gothic" w:cs="Century Gothic" w:hAnsi="Century Gothic" w:eastAsia="Century Gothic"/>
          <w:i w:val="1"/>
          <w:iCs w:val="1"/>
          <w:sz w:val="18"/>
          <w:szCs w:val="18"/>
        </w:rPr>
        <w:br w:type="textWrapping"/>
      </w:r>
    </w:p>
    <w:p>
      <w:pPr>
        <w:pStyle w:val="Normal (Web)"/>
        <w:shd w:val="clear" w:color="auto" w:fill="ffffff"/>
        <w:spacing w:before="0" w:after="0"/>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5:24</w:t>
      </w:r>
      <w:r>
        <w:rPr>
          <w:rFonts w:ascii="Century Gothic" w:hAnsi="Century Gothic" w:hint="default"/>
          <w:i w:val="1"/>
          <w:iCs w:val="1"/>
          <w:sz w:val="18"/>
          <w:szCs w:val="18"/>
          <w:rtl w:val="0"/>
          <w:lang w:val="en-US"/>
        </w:rPr>
        <w: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Truly, truly, I say to you, he who hears My word,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believes Him who sent Me, has eternal life,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does not come into judgment, but has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passed out of death into life.</w:t>
      </w:r>
    </w:p>
    <w:p>
      <w:pPr>
        <w:pStyle w:val="Normal (Web)"/>
        <w:shd w:val="clear" w:color="auto" w:fill="ffffff"/>
        <w:spacing w:before="0" w:after="0"/>
        <w:ind w:left="720" w:firstLine="0"/>
        <w:jc w:val="both"/>
        <w:rPr>
          <w:rFonts w:ascii="Century Gothic" w:cs="Century Gothic" w:hAnsi="Century Gothic" w:eastAsia="Century Gothic"/>
          <w:i w:val="1"/>
          <w:iCs w:val="1"/>
          <w:sz w:val="18"/>
          <w:szCs w:val="18"/>
        </w:rPr>
      </w:pPr>
    </w:p>
    <w:p>
      <w:pPr>
        <w:pStyle w:val="Normal (Web)"/>
        <w:shd w:val="clear" w:color="auto" w:fill="ffffff"/>
        <w:spacing w:before="0" w:after="0"/>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8:19</w:t>
      </w:r>
      <w:r>
        <w:rPr>
          <w:rFonts w:ascii="Century Gothic" w:hAnsi="Century Gothic" w:hint="default"/>
          <w:i w:val="1"/>
          <w:iCs w:val="1"/>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 xml:space="preserve">So they were saying to Him, </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Where is Your Father?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xml:space="preserve">”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Jesus answered,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You know neither Me nor My Father;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you knew Me, you would know My Father also.</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720" w:firstLine="0"/>
        <w:jc w:val="both"/>
        <w:rPr>
          <w:rFonts w:ascii="Century Gothic" w:cs="Century Gothic" w:hAnsi="Century Gothic" w:eastAsia="Century Gothic"/>
          <w:i w:val="1"/>
          <w:iCs w:val="1"/>
          <w:sz w:val="18"/>
          <w:szCs w:val="18"/>
        </w:rPr>
      </w:pPr>
    </w:p>
    <w:p>
      <w:pPr>
        <w:pStyle w:val="Normal (Web)"/>
        <w:shd w:val="clear" w:color="auto" w:fill="ffffff"/>
        <w:spacing w:before="0" w:after="0"/>
        <w:ind w:left="72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10:38</w:t>
      </w:r>
      <w:r>
        <w:rPr>
          <w:rFonts w:ascii="Century Gothic" w:hAnsi="Century Gothic" w:hint="default"/>
          <w:i w:val="1"/>
          <w:iCs w:val="1"/>
          <w:sz w:val="18"/>
          <w:szCs w:val="18"/>
          <w:rtl w:val="0"/>
          <w:lang w:val="en-US"/>
        </w:rPr>
        <w:t>—</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but if I do them, though you do not believe Me, believe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works, so that you may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know and understand that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Father is in Me, and I in the Father.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720" w:firstLine="0"/>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You cannot believe in the Father without believing in the Son</w:t>
      </w:r>
    </w:p>
    <w:p>
      <w:pPr>
        <w:pStyle w:val="Normal (Web)"/>
        <w:numPr>
          <w:ilvl w:val="1"/>
          <w:numId w:val="10"/>
        </w:numPr>
        <w:shd w:val="clear" w:color="auto" w:fill="ffffff"/>
        <w:bidi w:val="0"/>
        <w:spacing w:before="0" w:after="0"/>
        <w:ind w:right="0"/>
        <w:jc w:val="left"/>
        <w:rPr>
          <w:rFonts w:ascii="Century Gothic" w:hAnsi="Century Gothic"/>
          <w:i w:val="1"/>
          <w:iCs w:val="1"/>
          <w:sz w:val="18"/>
          <w:szCs w:val="18"/>
          <w:rtl w:val="0"/>
          <w:lang w:val="en-US"/>
        </w:rPr>
      </w:pPr>
      <w:r>
        <w:rPr>
          <w:rStyle w:val="main-heading"/>
          <w:rFonts w:ascii="Century Gothic" w:hAnsi="Century Gothic"/>
          <w:i w:val="1"/>
          <w:iCs w:val="1"/>
          <w:sz w:val="18"/>
          <w:szCs w:val="18"/>
          <w:rtl w:val="0"/>
          <w:lang w:val="en-US"/>
        </w:rPr>
        <w:t>He who sees the Son sees the One who sent Me (</w:t>
      </w:r>
      <w:r>
        <w:rPr>
          <w:rFonts w:ascii="Century Gothic" w:hAnsi="Century Gothic"/>
          <w:b w:val="1"/>
          <w:bCs w:val="1"/>
          <w:i w:val="0"/>
          <w:iCs w:val="0"/>
          <w:sz w:val="18"/>
          <w:szCs w:val="18"/>
          <w:rtl w:val="0"/>
          <w:lang w:val="en-US"/>
        </w:rPr>
        <w:t>John 14:9</w:t>
      </w:r>
      <w:r>
        <w:rPr>
          <w:rStyle w:val="main-heading"/>
          <w:rFonts w:ascii="Century Gothic" w:hAnsi="Century Gothic"/>
          <w:i w:val="1"/>
          <w:iCs w:val="1"/>
          <w:sz w:val="18"/>
          <w:szCs w:val="18"/>
          <w:rtl w:val="0"/>
          <w:lang w:val="en-US"/>
        </w:rPr>
        <w:t>)</w:t>
      </w:r>
    </w:p>
    <w:p>
      <w:pPr>
        <w:pStyle w:val="Normal (Web)"/>
        <w:shd w:val="clear" w:color="auto" w:fill="ffffff"/>
        <w:spacing w:before="0" w:after="0"/>
        <w:ind w:left="1080" w:firstLine="0"/>
        <w:rPr>
          <w:rFonts w:ascii="Century Gothic" w:cs="Century Gothic" w:hAnsi="Century Gothic" w:eastAsia="Century Gothic"/>
          <w:i w:val="1"/>
          <w:iCs w:val="1"/>
          <w:sz w:val="18"/>
          <w:szCs w:val="18"/>
        </w:rPr>
      </w:pPr>
    </w:p>
    <w:p>
      <w:pPr>
        <w:pStyle w:val="Normal (Web)"/>
        <w:numPr>
          <w:ilvl w:val="0"/>
          <w:numId w:val="10"/>
        </w:numPr>
        <w:shd w:val="clear" w:color="auto" w:fill="ffffff"/>
        <w:bidi w:val="0"/>
        <w:spacing w:before="0" w:after="0"/>
        <w:ind w:right="0"/>
        <w:jc w:val="left"/>
        <w:rPr>
          <w:rFonts w:ascii="Century Gothic" w:hAnsi="Century Gothic"/>
          <w:i w:val="1"/>
          <w:iCs w:val="1"/>
          <w:sz w:val="18"/>
          <w:szCs w:val="18"/>
          <w:rtl w:val="0"/>
          <w:lang w:val="en-US"/>
        </w:rPr>
      </w:pPr>
      <w:r>
        <w:rPr>
          <w:rStyle w:val="main-heading"/>
          <w:rFonts w:ascii="Century Gothic" w:hAnsi="Century Gothic"/>
          <w:i w:val="1"/>
          <w:iCs w:val="1"/>
          <w:sz w:val="18"/>
          <w:szCs w:val="18"/>
          <w:rtl w:val="0"/>
          <w:lang w:val="en-US"/>
        </w:rPr>
        <w:t xml:space="preserve">He is the light that has come into the world </w:t>
      </w:r>
      <w:r>
        <w:rPr>
          <w:rStyle w:val="main-heading"/>
          <w:rFonts w:ascii="Century Gothic" w:cs="Century Gothic" w:hAnsi="Century Gothic" w:eastAsia="Century Gothic"/>
          <w:i w:val="1"/>
          <w:iCs w:val="1"/>
          <w:sz w:val="18"/>
          <w:szCs w:val="18"/>
        </w:rPr>
        <w:br w:type="textWrapping"/>
      </w:r>
    </w:p>
    <w:p>
      <w:pPr>
        <w:pStyle w:val="Normal (Web)"/>
        <w:shd w:val="clear" w:color="auto" w:fill="ffffff"/>
        <w:spacing w:before="0" w:after="0"/>
        <w:ind w:left="720" w:firstLine="0"/>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John 8:12</w:t>
      </w:r>
      <w:r>
        <w:rPr>
          <w:rFonts w:ascii="Century Gothic" w:hAnsi="Century Gothic" w:hint="default"/>
          <w:i w:val="1"/>
          <w:iCs w:val="1"/>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Then Jesus again spoke to them, saying,</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am the Light of the world;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who follows Me will not walk in the darkness, but will have the Light of life.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720" w:firstLine="0"/>
        <w:rPr>
          <w:rFonts w:ascii="Century Gothic" w:cs="Century Gothic" w:hAnsi="Century Gothic" w:eastAsia="Century Gothic"/>
          <w:i w:val="1"/>
          <w:iCs w:val="1"/>
          <w:sz w:val="18"/>
          <w:szCs w:val="18"/>
        </w:rPr>
      </w:pPr>
    </w:p>
    <w:p>
      <w:pPr>
        <w:pStyle w:val="Normal (Web)"/>
        <w:shd w:val="clear" w:color="auto" w:fill="ffffff"/>
        <w:spacing w:before="0" w:after="0"/>
        <w:ind w:left="720" w:firstLine="0"/>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Colossians 1:15</w:t>
      </w:r>
      <w:r>
        <w:rPr>
          <w:rFonts w:ascii="Century Gothic" w:hAnsi="Century Gothic" w:hint="default"/>
          <w:i w:val="1"/>
          <w:iCs w:val="1"/>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is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image of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invisible God,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firstborn of all creation.</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720" w:firstLine="0"/>
        <w:rPr>
          <w:rFonts w:ascii="Century Gothic" w:cs="Century Gothic" w:hAnsi="Century Gothic" w:eastAsia="Century Gothic"/>
          <w:i w:val="1"/>
          <w:iCs w:val="1"/>
          <w:sz w:val="18"/>
          <w:szCs w:val="18"/>
        </w:rPr>
      </w:pPr>
    </w:p>
    <w:p>
      <w:pPr>
        <w:pStyle w:val="Normal (Web)"/>
        <w:shd w:val="clear" w:color="auto" w:fill="ffffff"/>
        <w:spacing w:before="0" w:after="0"/>
        <w:ind w:left="720" w:firstLine="0"/>
        <w:jc w:val="both"/>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Hebrews 1:3a</w:t>
      </w:r>
      <w:r>
        <w:rPr>
          <w:rFonts w:ascii="Century Gothic" w:hAnsi="Century Gothic" w:hint="default"/>
          <w:i w:val="1"/>
          <w:iCs w:val="1"/>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And He is the radiance of His glory and the exact representation of His nature,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upholds all things by the word of His power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rPr>
          <w:rFonts w:ascii="Century Gothic" w:cs="Century Gothic" w:hAnsi="Century Gothic" w:eastAsia="Century Gothic"/>
          <w:i w:val="1"/>
          <w:iCs w:val="1"/>
          <w:sz w:val="18"/>
          <w:szCs w:val="18"/>
        </w:rPr>
      </w:pPr>
    </w:p>
    <w:p>
      <w:pPr>
        <w:pStyle w:val="Normal (Web)"/>
        <w:numPr>
          <w:ilvl w:val="0"/>
          <w:numId w:val="10"/>
        </w:numPr>
        <w:shd w:val="clear" w:color="auto" w:fill="ffffff"/>
        <w:bidi w:val="0"/>
        <w:spacing w:before="0" w:after="0"/>
        <w:ind w:right="0"/>
        <w:jc w:val="left"/>
        <w:rPr>
          <w:rFonts w:ascii="Century Gothic" w:hAnsi="Century Gothic"/>
          <w:i w:val="1"/>
          <w:iCs w:val="1"/>
          <w:sz w:val="18"/>
          <w:szCs w:val="18"/>
          <w:rtl w:val="0"/>
          <w:lang w:val="en-US"/>
        </w:rPr>
      </w:pPr>
      <w:r>
        <w:rPr>
          <w:rStyle w:val="main-heading"/>
          <w:rFonts w:ascii="Century Gothic" w:hAnsi="Century Gothic"/>
          <w:i w:val="1"/>
          <w:iCs w:val="1"/>
          <w:sz w:val="18"/>
          <w:szCs w:val="18"/>
          <w:rtl w:val="0"/>
          <w:lang w:val="en-US"/>
        </w:rPr>
        <w:t>Those who believe will not remain in darkness</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rescues us</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Colossians 1:13</w:t>
      </w:r>
      <w:r>
        <w:rPr>
          <w:rFonts w:ascii="Century Gothic" w:hAnsi="Century Gothic" w:hint="default"/>
          <w:i w:val="1"/>
          <w:iCs w:val="1"/>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He rescued us from the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domain of darkness, and transferred us to the kingdom of</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His beloved Son</w:t>
      </w:r>
    </w:p>
    <w:p>
      <w:pPr>
        <w:pStyle w:val="Normal (Web)"/>
        <w:shd w:val="clear" w:color="auto" w:fill="ffffff"/>
        <w:spacing w:before="0" w:after="0"/>
        <w:jc w:val="center"/>
        <w:rPr>
          <w:rFonts w:ascii="Century Gothic" w:cs="Century Gothic" w:hAnsi="Century Gothic" w:eastAsia="Century Gothic"/>
          <w:sz w:val="18"/>
          <w:szCs w:val="18"/>
        </w:rPr>
      </w:pP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We become sons of light (</w:t>
      </w:r>
      <w:r>
        <w:rPr>
          <w:rFonts w:ascii="Century Gothic" w:hAnsi="Century Gothic"/>
          <w:b w:val="1"/>
          <w:bCs w:val="1"/>
          <w:sz w:val="18"/>
          <w:szCs w:val="18"/>
          <w:rtl w:val="0"/>
          <w:lang w:val="en-US"/>
        </w:rPr>
        <w:t>vv35-36</w:t>
      </w:r>
      <w:r>
        <w:rPr>
          <w:rStyle w:val="main-heading"/>
          <w:rFonts w:ascii="Century Gothic" w:hAnsi="Century Gothic"/>
          <w:sz w:val="18"/>
          <w:szCs w:val="18"/>
          <w:rtl w:val="0"/>
          <w:lang w:val="en-US"/>
        </w:rPr>
        <w:t>)</w:t>
      </w:r>
      <w:r>
        <w:rPr>
          <w:rStyle w:val="main-heading"/>
          <w:rFonts w:ascii="Century Gothic" w:cs="Century Gothic" w:hAnsi="Century Gothic" w:eastAsia="Century Gothic"/>
          <w:sz w:val="18"/>
          <w:szCs w:val="18"/>
        </w:rPr>
        <w:br w:type="textWrapping"/>
      </w:r>
    </w:p>
    <w:p>
      <w:pPr>
        <w:pStyle w:val="Normal (Web)"/>
        <w:numPr>
          <w:ilvl w:val="0"/>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Those who hear and do not obey</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Unbelievers (</w:t>
      </w:r>
      <w:r>
        <w:rPr>
          <w:rFonts w:ascii="Century Gothic" w:hAnsi="Century Gothic"/>
          <w:b w:val="1"/>
          <w:bCs w:val="1"/>
          <w:sz w:val="18"/>
          <w:szCs w:val="18"/>
          <w:rtl w:val="0"/>
          <w:lang w:val="en-US"/>
        </w:rPr>
        <w:t>3:36; Romans 2:8</w:t>
      </w:r>
      <w:r>
        <w:rPr>
          <w:rStyle w:val="main-heading"/>
          <w:rFonts w:ascii="Century Gothic" w:hAnsi="Century Gothic"/>
          <w:sz w:val="18"/>
          <w:szCs w:val="18"/>
          <w:rtl w:val="0"/>
          <w:lang w:val="en-US"/>
        </w:rPr>
        <w:t>)</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Sons of disobedience (</w:t>
      </w:r>
      <w:r>
        <w:rPr>
          <w:rFonts w:ascii="Century Gothic" w:hAnsi="Century Gothic"/>
          <w:b w:val="1"/>
          <w:bCs w:val="1"/>
          <w:sz w:val="18"/>
          <w:szCs w:val="18"/>
          <w:rtl w:val="0"/>
          <w:lang w:val="en-US"/>
        </w:rPr>
        <w:t>Eph 2:2: 5:6</w:t>
      </w:r>
      <w:r>
        <w:rPr>
          <w:rStyle w:val="main-heading"/>
          <w:rFonts w:ascii="Century Gothic" w:hAnsi="Century Gothic"/>
          <w:sz w:val="18"/>
          <w:szCs w:val="18"/>
          <w:rtl w:val="0"/>
          <w:lang w:val="en-US"/>
        </w:rPr>
        <w:t>)</w:t>
      </w:r>
      <w:r>
        <w:rPr>
          <w:rStyle w:val="main-heading"/>
          <w:rFonts w:ascii="Century Gothic" w:cs="Century Gothic" w:hAnsi="Century Gothic" w:eastAsia="Century Gothic"/>
          <w:sz w:val="18"/>
          <w:szCs w:val="18"/>
        </w:rPr>
        <w:br w:type="textWrapping"/>
      </w:r>
    </w:p>
    <w:p>
      <w:pPr>
        <w:pStyle w:val="Normal (Web)"/>
        <w:numPr>
          <w:ilvl w:val="0"/>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At His first coming, He did not judge</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came instead to save</w:t>
      </w:r>
    </w:p>
    <w:p>
      <w:pPr>
        <w:pStyle w:val="Normal (Web)"/>
        <w:shd w:val="clear" w:color="auto" w:fill="ffffff"/>
        <w:spacing w:before="0" w:after="0"/>
        <w:ind w:left="1080" w:firstLine="0"/>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John 3:17</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God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did not send the Son into the world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to judge the world, but that the world might be saved through Him.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shd w:val="clear" w:color="auto" w:fill="ffffff"/>
        <w:spacing w:before="0" w:after="0"/>
        <w:ind w:left="108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Luke 9:56a</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the Son of Man did not come to destroy men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 lives, but to save them</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p>
    <w:p>
      <w:pPr>
        <w:pStyle w:val="Normal (Web)"/>
        <w:shd w:val="clear" w:color="auto" w:fill="ffffff"/>
        <w:spacing w:before="0" w:after="0"/>
        <w:ind w:left="1080" w:firstLine="0"/>
        <w:rPr>
          <w:rFonts w:ascii="Century Gothic" w:cs="Century Gothic" w:hAnsi="Century Gothic" w:eastAsia="Century Gothic"/>
          <w:sz w:val="18"/>
          <w:szCs w:val="18"/>
        </w:rPr>
      </w:pPr>
      <w:r>
        <w:rPr>
          <w:rFonts w:ascii="Century Gothic" w:hAnsi="Century Gothic"/>
          <w:b w:val="1"/>
          <w:bCs w:val="1"/>
          <w:sz w:val="18"/>
          <w:szCs w:val="18"/>
          <w:rtl w:val="0"/>
          <w:lang w:val="en-US"/>
        </w:rPr>
        <w:t>1 John 4:14</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We have seen and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testify that the Father has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sent the Son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to be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Savior of the world.</w:t>
      </w:r>
      <w:r>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br w:type="textWrapping"/>
      </w:r>
    </w:p>
    <w:p>
      <w:pPr>
        <w:pStyle w:val="Normal (Web)"/>
        <w:numPr>
          <w:ilvl w:val="0"/>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will judge in the future</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72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Acts 17:31</w:t>
      </w:r>
      <w:r>
        <w:rPr>
          <w:rFonts w:ascii="Century Gothic" w:hAnsi="Century Gothic" w:hint="default"/>
          <w:sz w:val="18"/>
          <w:szCs w:val="18"/>
          <w:rtl w:val="0"/>
          <w:lang w:val="en-US"/>
        </w:rPr>
        <w: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because He has fixed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 day in which</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He will judge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world in righteousness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through a Man whom He has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appointed, having furnished proof to all men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by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raising Him from the dead.</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rPr>
          <w:rFonts w:ascii="Century Gothic" w:cs="Century Gothic" w:hAnsi="Century Gothic" w:eastAsia="Century Gothic"/>
          <w:i w:val="1"/>
          <w:iCs w:val="1"/>
          <w:sz w:val="18"/>
          <w:szCs w:val="18"/>
        </w:rPr>
      </w:pP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shd w:val="clear" w:color="auto" w:fill="ffffff"/>
        <w:spacing w:before="0" w:after="0"/>
        <w:ind w:left="720" w:firstLine="0"/>
        <w:jc w:val="both"/>
        <w:rPr>
          <w:rFonts w:ascii="Century Gothic" w:cs="Century Gothic" w:hAnsi="Century Gothic" w:eastAsia="Century Gothic"/>
          <w:i w:val="1"/>
          <w:iCs w:val="1"/>
          <w:sz w:val="18"/>
          <w:szCs w:val="18"/>
        </w:rPr>
      </w:pPr>
      <w:r>
        <w:rPr>
          <w:rFonts w:ascii="Century Gothic" w:hAnsi="Century Gothic"/>
          <w:b w:val="1"/>
          <w:bCs w:val="1"/>
          <w:sz w:val="18"/>
          <w:szCs w:val="18"/>
          <w:rtl w:val="0"/>
          <w:lang w:val="en-US"/>
        </w:rPr>
        <w:t>Romans 2:16</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on the day when,</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according to my gospel,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God will judge the secrets of men through Christ Jesus.</w:t>
      </w: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numPr>
          <w:ilvl w:val="0"/>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Those who reject will be judged</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 means of not being judged is to believe</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 xml:space="preserve">His words are what will judge them at the last day </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They condemn themselves</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Hebrews 12:25</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See to it that you do not refuse Him who is speaking. For</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if those did not escape when they</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refused him who warned them on earth, much less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will</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escape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who turn away from Him who</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warns</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from heaven.</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p>
    <w:p>
      <w:pPr>
        <w:pStyle w:val="Normal (Web)"/>
        <w:shd w:val="clear" w:color="auto" w:fill="ffffff"/>
        <w:spacing w:before="0" w:after="0"/>
        <w:ind w:left="1080" w:firstLine="0"/>
        <w:rPr>
          <w:rFonts w:ascii="Century Gothic" w:cs="Century Gothic" w:hAnsi="Century Gothic" w:eastAsia="Century Gothic"/>
          <w:sz w:val="18"/>
          <w:szCs w:val="18"/>
        </w:rPr>
      </w:pPr>
    </w:p>
    <w:p>
      <w:pPr>
        <w:pStyle w:val="Normal (Web)"/>
        <w:shd w:val="clear" w:color="auto" w:fill="ffffff"/>
        <w:spacing w:before="0" w:after="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John 12:49-50</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I did not speak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on My own initiative, but the Father Himself who sent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has given Me a commandment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as to</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what to say and what to speak.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50</w:t>
      </w:r>
      <w:r>
        <w:rPr>
          <w:rFonts w:ascii="Century Gothic" w:hAnsi="Century Gothic" w:hint="default"/>
          <w:b w:val="1"/>
          <w:bCs w:val="1"/>
          <w:i w:val="1"/>
          <w:i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I know that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His commandment is eternal life; therefore the things I speak, I speak</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just as the Father has told Me.</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w:t>
      </w:r>
    </w:p>
    <w:p>
      <w:pPr>
        <w:pStyle w:val="Normal (Web)"/>
        <w:shd w:val="clear" w:color="auto" w:fill="ffffff"/>
        <w:spacing w:before="0" w:after="0"/>
        <w:ind w:left="720" w:firstLine="0"/>
        <w:rPr>
          <w:rFonts w:ascii="Century Gothic" w:cs="Century Gothic" w:hAnsi="Century Gothic" w:eastAsia="Century Gothic"/>
          <w:sz w:val="18"/>
          <w:szCs w:val="18"/>
        </w:rPr>
      </w:pPr>
    </w:p>
    <w:p>
      <w:pPr>
        <w:pStyle w:val="Normal (Web)"/>
        <w:numPr>
          <w:ilvl w:val="0"/>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Fully God, the Son submits to the Father</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He speaks only what the Father has given Him</w:t>
      </w:r>
    </w:p>
    <w:p>
      <w:pPr>
        <w:pStyle w:val="Normal (Web)"/>
        <w:numPr>
          <w:ilvl w:val="1"/>
          <w:numId w:val="10"/>
        </w:numPr>
        <w:shd w:val="clear" w:color="auto" w:fill="ffffff"/>
        <w:bidi w:val="0"/>
        <w:spacing w:before="0" w:after="0"/>
        <w:ind w:right="0"/>
        <w:jc w:val="left"/>
        <w:rPr>
          <w:rFonts w:ascii="Century Gothic" w:hAnsi="Century Gothic"/>
          <w:sz w:val="18"/>
          <w:szCs w:val="18"/>
          <w:rtl w:val="0"/>
          <w:lang w:val="en-US"/>
        </w:rPr>
      </w:pPr>
      <w:r>
        <w:rPr>
          <w:rStyle w:val="main-heading"/>
          <w:rFonts w:ascii="Century Gothic" w:hAnsi="Century Gothic"/>
          <w:sz w:val="18"/>
          <w:szCs w:val="18"/>
          <w:rtl w:val="0"/>
          <w:lang w:val="en-US"/>
        </w:rPr>
        <w:t>The words are unchangeable and absolute</w:t>
      </w:r>
      <w:r>
        <w:rPr>
          <w:rStyle w:val="main-heading"/>
          <w:rFonts w:ascii="Century Gothic" w:cs="Century Gothic" w:hAnsi="Century Gothic" w:eastAsia="Century Gothic"/>
          <w:sz w:val="18"/>
          <w:szCs w:val="18"/>
        </w:rPr>
        <w:br w:type="textWrapping"/>
      </w:r>
    </w:p>
    <w:p>
      <w:pPr>
        <w:pStyle w:val="Normal (Web)"/>
        <w:shd w:val="clear" w:color="auto" w:fill="ffffff"/>
        <w:spacing w:before="0" w:after="0"/>
        <w:ind w:left="1080" w:firstLine="0"/>
        <w:jc w:val="both"/>
        <w:rPr>
          <w:rFonts w:ascii="Century Gothic" w:cs="Century Gothic" w:hAnsi="Century Gothic" w:eastAsia="Century Gothic"/>
          <w:i w:val="1"/>
          <w:iCs w:val="1"/>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lang w:val="en-US"/>
        </w:rPr>
        <w:t>Matthew 5:18</w:t>
      </w:r>
      <w:r>
        <w:rPr>
          <w:rFonts w:ascii="Century Gothic" w:hAnsi="Century Gothic" w:hint="default"/>
          <w:sz w:val="18"/>
          <w:szCs w:val="18"/>
          <w:rtl w:val="0"/>
          <w:lang w:val="en-US"/>
        </w:rPr>
        <w:t>—</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For truly I say to you,</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until heaven and earth pass away, not</w:t>
      </w:r>
      <w:r>
        <w:rPr>
          <w:rFonts w:ascii="Century Gothic" w:hAnsi="Century Gothic" w:hint="default"/>
          <w:i w:val="1"/>
          <w:iCs w:val="1"/>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i w:val="1"/>
          <w:iCs w:val="1"/>
          <w:outline w:val="0"/>
          <w:color w:val="000000"/>
          <w:sz w:val="18"/>
          <w:szCs w:val="18"/>
          <w:u w:color="000000"/>
          <w:shd w:val="clear" w:color="auto" w:fill="ffffff"/>
          <w:rtl w:val="0"/>
          <w:lang w:val="en-US"/>
          <w14:textFill>
            <w14:solidFill>
              <w14:srgbClr w14:val="000000"/>
            </w14:solidFill>
          </w14:textFill>
        </w:rPr>
        <w:t>the smallest letter or stroke shall pass from the Law until all is accomplished.</w:t>
      </w:r>
    </w:p>
    <w:p>
      <w:pPr>
        <w:pStyle w:val="Normal (Web)"/>
        <w:shd w:val="clear" w:color="auto" w:fill="ffffff"/>
        <w:spacing w:before="0" w:after="0"/>
        <w:ind w:left="1080" w:firstLine="0"/>
        <w:jc w:val="both"/>
        <w:rPr>
          <w:rFonts w:ascii="Century Gothic" w:cs="Century Gothic" w:hAnsi="Century Gothic" w:eastAsia="Century Gothic"/>
          <w:sz w:val="18"/>
          <w:szCs w:val="18"/>
        </w:rPr>
      </w:pPr>
    </w:p>
    <w:p>
      <w:pPr>
        <w:pStyle w:val="line"/>
        <w:shd w:val="clear" w:color="auto" w:fill="ffffff"/>
        <w:spacing w:before="0" w:after="0"/>
        <w:ind w:left="1080" w:firstLine="0"/>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b w:val="1"/>
          <w:bCs w:val="1"/>
          <w:sz w:val="18"/>
          <w:szCs w:val="18"/>
          <w:rtl w:val="0"/>
          <w:lang w:val="en-US"/>
        </w:rPr>
        <w:t>1 Peter 1:25</w:t>
      </w:r>
      <w:r>
        <w:rPr>
          <w:rFonts w:ascii="Century Gothic" w:hAnsi="Century Gothic" w:hint="default"/>
          <w:sz w:val="18"/>
          <w:szCs w:val="18"/>
          <w:rtl w:val="0"/>
          <w:lang w:val="en-US"/>
        </w:rPr>
        <w:t>—</w:t>
      </w:r>
      <w:r>
        <w:rPr>
          <w:rFonts w:ascii="Century Gothic" w:hAnsi="Century Gothic"/>
          <w:i w:val="1"/>
          <w:iCs w:val="1"/>
          <w:smallCaps w:val="1"/>
          <w:outline w:val="0"/>
          <w:color w:val="000000"/>
          <w:sz w:val="18"/>
          <w:szCs w:val="18"/>
          <w:u w:color="000000"/>
          <w:rtl w:val="0"/>
          <w:lang w:val="en-US"/>
          <w14:textFill>
            <w14:solidFill>
              <w14:srgbClr w14:val="000000"/>
            </w14:solidFill>
          </w14:textFill>
        </w:rPr>
        <w:t>But the word of the Lord endures forever</w:t>
      </w:r>
      <w:r>
        <w:rPr>
          <w:rFonts w:ascii="Century Gothic" w:hAnsi="Century Gothic"/>
          <w:i w:val="1"/>
          <w:iCs w:val="1"/>
          <w:outline w:val="0"/>
          <w:color w:val="000000"/>
          <w:sz w:val="18"/>
          <w:szCs w:val="18"/>
          <w:u w:color="000000"/>
          <w:rtl w:val="0"/>
          <w:lang w:val="en-US"/>
          <w14:textFill>
            <w14:solidFill>
              <w14:srgbClr w14:val="000000"/>
            </w14:solidFill>
          </w14:textFill>
        </w:rPr>
        <w:t>. And this is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the word which was</w:t>
      </w:r>
      <w:r>
        <w:rPr>
          <w:rFonts w:ascii="Century Gothic" w:hAnsi="Century Gothic" w:hint="default"/>
          <w:i w:val="1"/>
          <w:iCs w:val="1"/>
          <w:outline w:val="0"/>
          <w:color w:val="000000"/>
          <w:sz w:val="18"/>
          <w:szCs w:val="18"/>
          <w:u w:color="000000"/>
          <w:rtl w:val="0"/>
          <w:lang w:val="en-US"/>
          <w14:textFill>
            <w14:solidFill>
              <w14:srgbClr w14:val="000000"/>
            </w14:solidFill>
          </w14:textFill>
        </w:rPr>
        <w:t> </w:t>
      </w:r>
      <w:r>
        <w:rPr>
          <w:rFonts w:ascii="Century Gothic" w:hAnsi="Century Gothic"/>
          <w:i w:val="1"/>
          <w:iCs w:val="1"/>
          <w:outline w:val="0"/>
          <w:color w:val="000000"/>
          <w:sz w:val="18"/>
          <w:szCs w:val="18"/>
          <w:u w:color="000000"/>
          <w:rtl w:val="0"/>
          <w:lang w:val="en-US"/>
          <w14:textFill>
            <w14:solidFill>
              <w14:srgbClr w14:val="000000"/>
            </w14:solidFill>
          </w14:textFill>
        </w:rPr>
        <w:t>preached to you.</w:t>
      </w:r>
    </w:p>
    <w:p>
      <w:pPr>
        <w:pStyle w:val="Normal (Web)"/>
        <w:shd w:val="clear" w:color="auto" w:fill="ffffff"/>
        <w:spacing w:before="0" w:after="0"/>
        <w:rPr>
          <w:rFonts w:ascii="Century Gothic" w:cs="Century Gothic" w:hAnsi="Century Gothic" w:eastAsia="Century Gothic"/>
          <w:sz w:val="18"/>
          <w:szCs w:val="18"/>
        </w:rPr>
      </w:pPr>
    </w:p>
    <w:p>
      <w:pPr>
        <w:pStyle w:val="Normal (Web)"/>
        <w:shd w:val="clear" w:color="auto" w:fill="ffffff"/>
        <w:spacing w:before="0" w:after="0"/>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 xml:space="preserve">So what?  </w:t>
      </w:r>
    </w:p>
    <w:p>
      <w:pPr>
        <w:pStyle w:val="Normal (Web)"/>
        <w:shd w:val="clear" w:color="auto" w:fill="ffffff"/>
        <w:spacing w:before="0" w:after="0"/>
      </w:pPr>
      <w:r>
        <w:rPr>
          <w:rFonts w:ascii="Century Gothic" w:hAnsi="Century Gothic"/>
          <w:sz w:val="18"/>
          <w:szCs w:val="18"/>
          <w:rtl w:val="0"/>
          <w:lang w:val="en-US"/>
        </w:rPr>
        <w:t>God</w:t>
      </w:r>
      <w:r>
        <w:rPr>
          <w:rFonts w:ascii="Century Gothic" w:hAnsi="Century Gothic" w:hint="default"/>
          <w:sz w:val="18"/>
          <w:szCs w:val="18"/>
          <w:rtl w:val="0"/>
          <w:lang w:val="en-US"/>
        </w:rPr>
        <w:t>’</w:t>
      </w:r>
      <w:r>
        <w:rPr>
          <w:rFonts w:ascii="Century Gothic" w:hAnsi="Century Gothic"/>
          <w:sz w:val="18"/>
          <w:szCs w:val="18"/>
          <w:rtl w:val="0"/>
          <w:lang w:val="en-US"/>
        </w:rPr>
        <w:t xml:space="preserve">s chosen nation received many blessings, but rejected their Messiah.  They were judged because of their rejection.  There is overwhelming evidence of the truth of who Jesus is.  Do not neglect so great a salvation by a refusal to believe.  Repent and embrace the claims of the Gospel while it is still called today.  </w:t>
      </w:r>
    </w:p>
    <w:sectPr>
      <w:headerReference w:type="default" r:id="rId4"/>
      <w:headerReference w:type="first" r:id="rId5"/>
      <w:footerReference w:type="default" r:id="rId6"/>
      <w:footerReference w:type="first" r:id="rId7"/>
      <w:pgSz w:w="7920" w:h="12240" w:orient="portrait"/>
      <w:pgMar w:top="450" w:right="270" w:bottom="360" w:left="648" w:header="432"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Heading"/>
        <w:shd w:val="clear" w:color="auto" w:fill="ffffff"/>
        <w:spacing w:before="0"/>
      </w:pPr>
      <w:r>
        <w:rPr>
          <w:rFonts w:ascii="Century Gothic" w:cs="Century Gothic" w:hAnsi="Century Gothic" w:eastAsia="Century Gothic"/>
          <w:sz w:val="18"/>
          <w:szCs w:val="18"/>
          <w:vertAlign w:val="superscript"/>
        </w:rPr>
        <w:footnoteRef/>
      </w:r>
      <w:r>
        <w:rPr>
          <w:rFonts w:ascii="Century Gothic" w:hAnsi="Century Gothic"/>
          <w:outline w:val="0"/>
          <w:color w:val="000000"/>
          <w:sz w:val="12"/>
          <w:szCs w:val="12"/>
          <w:u w:color="000000"/>
          <w:rtl w:val="0"/>
          <w:lang w:val="en-US"/>
          <w14:textFill>
            <w14:solidFill>
              <w14:srgbClr w14:val="000000"/>
            </w14:solidFill>
          </w14:textFill>
        </w:rPr>
        <w:t xml:space="preserve"> DA Carson, </w:t>
      </w:r>
      <w:r>
        <w:rPr>
          <w:rFonts w:ascii="Century Gothic" w:hAnsi="Century Gothic"/>
          <w:i w:val="1"/>
          <w:iCs w:val="1"/>
          <w:outline w:val="0"/>
          <w:color w:val="000000"/>
          <w:sz w:val="12"/>
          <w:szCs w:val="12"/>
          <w:u w:color="000000"/>
          <w:rtl w:val="0"/>
          <w:lang w:val="en-US"/>
          <w14:textFill>
            <w14:solidFill>
              <w14:srgbClr w14:val="000000"/>
            </w14:solidFill>
          </w14:textFill>
        </w:rPr>
        <w:t>The Gospel According To John,</w:t>
      </w:r>
      <w:r>
        <w:rPr>
          <w:rFonts w:ascii="Century Gothic" w:hAnsi="Century Gothic"/>
          <w:b w:val="1"/>
          <w:bCs w:val="1"/>
          <w:outline w:val="0"/>
          <w:color w:val="000000"/>
          <w:sz w:val="12"/>
          <w:szCs w:val="12"/>
          <w:u w:color="000000"/>
          <w:rtl w:val="0"/>
          <w14:textFill>
            <w14:solidFill>
              <w14:srgbClr w14:val="000000"/>
            </w14:solidFill>
          </w14:textFill>
        </w:rPr>
        <w:t xml:space="preserve"> </w:t>
      </w:r>
      <w:r>
        <w:rPr>
          <w:rFonts w:ascii="Century Gothic" w:hAnsi="Century Gothic"/>
          <w:outline w:val="0"/>
          <w:color w:val="000000"/>
          <w:sz w:val="12"/>
          <w:szCs w:val="12"/>
          <w:u w:color="000000"/>
          <w:rtl w:val="0"/>
          <w14:textFill>
            <w14:solidFill>
              <w14:srgbClr w14:val="000000"/>
            </w14:solidFill>
          </w14:textFill>
        </w:rPr>
        <w:t>448-449.</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16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 w:ilvl="0">
        <w:start w:val="2"/>
        <w:numFmt w:val="upperRoman"/>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67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0"/>
    <w:lvlOverride w:ilvl="0">
      <w:startOverride w:val="3"/>
      <w:lvl w:ilvl="0">
        <w:start w:val="3"/>
        <w:numFmt w:val="upperRoman"/>
        <w:suff w:val="tab"/>
        <w:lvlText w:val="%1."/>
        <w:lvlJc w:val="left"/>
        <w:pPr>
          <w:ind w:left="3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72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Roman"/>
        <w:suff w:val="tab"/>
        <w:lvlText w:val="%3."/>
        <w:lvlJc w:val="left"/>
        <w:pPr>
          <w:ind w:left="1440" w:hanging="64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suff w:val="tab"/>
        <w:lvlText w:val="%4."/>
        <w:lvlJc w:val="left"/>
        <w:pPr>
          <w:ind w:left="2160" w:hanging="72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lowerLetter"/>
        <w:suff w:val="tab"/>
        <w:lvlText w:val="%5."/>
        <w:lvlJc w:val="left"/>
        <w:pPr>
          <w:ind w:left="2880" w:hanging="72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start w:val="1"/>
        <w:numFmt w:val="lowerRoman"/>
        <w:suff w:val="tab"/>
        <w:lvlText w:val="%6."/>
        <w:lvlJc w:val="left"/>
        <w:pPr>
          <w:ind w:left="3600" w:hanging="64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start w:val="1"/>
        <w:numFmt w:val="decimal"/>
        <w:suff w:val="tab"/>
        <w:lvlText w:val="%7."/>
        <w:lvlJc w:val="left"/>
        <w:pPr>
          <w:ind w:left="4320" w:hanging="72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start w:val="1"/>
        <w:numFmt w:val="lowerLetter"/>
        <w:suff w:val="tab"/>
        <w:lvlText w:val="%8."/>
        <w:lvlJc w:val="left"/>
        <w:pPr>
          <w:ind w:left="5040" w:hanging="72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start w:val="1"/>
        <w:numFmt w:val="lowerRoman"/>
        <w:suff w:val="tab"/>
        <w:lvlText w:val="%9."/>
        <w:lvlJc w:val="left"/>
        <w:pPr>
          <w:ind w:left="5760" w:hanging="640"/>
        </w:pPr>
        <w:rPr>
          <w:rFonts w:hAnsi="Arial Unicode MS"/>
          <w:i w:val="1"/>
          <w:iCs w:val="1"/>
          <w:caps w:val="0"/>
          <w:smallCaps w:val="0"/>
          <w:strike w:val="0"/>
          <w:dstrike w:val="0"/>
          <w:outline w:val="0"/>
          <w:emboss w:val="0"/>
          <w:imprint w:val="0"/>
          <w:spacing w:val="0"/>
          <w:w w:val="100"/>
          <w:kern w:val="0"/>
          <w:position w:val="0"/>
          <w:sz w:val="18"/>
          <w:szCs w:val="18"/>
          <w:highlight w:val="none"/>
          <w:vertAlign w:val="baseline"/>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main-heading">
    <w:name w:val="main-heading"/>
    <w:rPr>
      <w:lang w:val="en-US"/>
    </w:rPr>
  </w:style>
  <w:style w:type="numbering" w:styleId="Imported Style 3">
    <w:name w:val="Imported Style 3"/>
    <w:pPr>
      <w:numPr>
        <w:numId w:val="3"/>
      </w:numPr>
    </w:p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6"/>
      </w:numPr>
    </w:p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14:textOutline>
        <w14:noFill/>
      </w14:textOutline>
      <w14:textFill>
        <w14:solidFill>
          <w14:srgbClr w14:val="2E74B5"/>
        </w14:solidFill>
      </w14:textFill>
    </w:rPr>
  </w:style>
  <w:style w:type="numbering" w:styleId="Imported Style 5">
    <w:name w:val="Imported Style 5"/>
    <w:pPr>
      <w:numPr>
        <w:numId w:val="9"/>
      </w:numPr>
    </w:p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