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rPr>
      </w:pPr>
    </w:p>
    <w:p>
      <w:pPr>
        <w:pStyle w:val="Body A"/>
        <w:tabs>
          <w:tab w:val="center" w:pos="3321"/>
          <w:tab w:val="left" w:pos="5250"/>
        </w:tabs>
        <w:ind w:left="0" w:firstLine="0"/>
        <w:jc w:val="center"/>
        <w:rPr>
          <w:rFonts w:ascii="Century Gothic" w:cs="Century Gothic" w:hAnsi="Century Gothic" w:eastAsia="Century Gothic"/>
          <w:b w:val="1"/>
          <w:bCs w:val="1"/>
        </w:rPr>
      </w:pPr>
      <w:r>
        <w:rPr>
          <w:rFonts w:ascii="Century Gothic" w:hAnsi="Century Gothic"/>
          <w:b w:val="1"/>
          <w:bCs w:val="1"/>
          <w:rtl w:val="0"/>
          <w:lang w:val="en-US"/>
        </w:rPr>
        <w:t>1 Peter: Trials Designed to Test Character</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4:12-19</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Peter 4:12-19</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Beloved, do not be surprised at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fiery ordeal among you, which comes upon you for your testing, as though some strange thing were happening to you;</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to the degree that you</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share the sufferings of Christ, keep on rejoicing, so that also at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revelation of His glory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 may rejoice with exultation.</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If you are reviled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the name of Christ,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 are blessed,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because the Spirit of glory and of God rests on you.</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15</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Make sure that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none of you suffers as a murderer, or thief, or evildoer, or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troublesome meddler;</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16</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if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anyone suffers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as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Christian, he is not to be ashamed, but is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glorify God in this name.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17</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 is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time for judgment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to begin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with</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household of God; and if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begins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with us first, what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will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outcome for those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who do not obey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gospel of God?</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18</w:t>
      </w:r>
      <w:r>
        <w:rPr>
          <w:rFonts w:ascii="Century Gothic" w:hAnsi="Century Gothic" w:hint="default"/>
          <w:b w:val="1"/>
          <w:bCs w:val="1"/>
          <w:shd w:val="clear" w:color="auto" w:fill="ffffff"/>
          <w:vertAlign w:val="superscript"/>
          <w:rtl w:val="0"/>
          <w:lang w:val="en-US"/>
        </w:rPr>
        <w:t> </w:t>
      </w:r>
      <w:r>
        <w:rPr>
          <w:rFonts w:ascii="Century Gothic" w:hAnsi="Century Gothic"/>
          <w:smallCaps w:val="1"/>
          <w:shd w:val="clear" w:color="auto" w:fill="ffffff"/>
          <w:rtl w:val="0"/>
          <w:lang w:val="en-US"/>
        </w:rPr>
        <w:t>And if it is with difficulty that the righteous is saved</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what will become of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godless man and the sinner</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19</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Therefore, those also who suffer according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will of God shall entrust their souls to a faithful Creator in doing what is right.</w:t>
      </w:r>
    </w:p>
    <w:p>
      <w:pPr>
        <w:pStyle w:val="Normal (Web)"/>
        <w:shd w:val="clear" w:color="auto" w:fill="ffffff"/>
        <w:jc w:val="both"/>
        <w:rPr>
          <w:rFonts w:ascii="Century Gothic" w:cs="Century Gothic" w:hAnsi="Century Gothic" w:eastAsia="Century Gothic"/>
          <w:outline w:val="0"/>
          <w:color w:val="000000"/>
          <w:spacing w:val="-1"/>
          <w:u w:color="000000"/>
          <w14:textFill>
            <w14:solidFill>
              <w14:srgbClr w14:val="000000"/>
            </w14:solidFill>
          </w14:textFill>
        </w:rPr>
      </w:pPr>
      <w:r>
        <w:rPr>
          <w:rFonts w:ascii="Century Gothic" w:hAnsi="Century Gothic"/>
          <w:outline w:val="0"/>
          <w:color w:val="000000"/>
          <w:spacing w:val="-1"/>
          <w:u w:color="000000"/>
          <w:rtl w:val="0"/>
          <w:lang w:val="en-US"/>
          <w14:textFill>
            <w14:solidFill>
              <w14:srgbClr w14:val="000000"/>
            </w14:solidFill>
          </w14:textFill>
        </w:rPr>
        <w:t>None of us particularly enjoys suffering.  We run from it, get out from underneath it, and avoid it at all costs.  But what if God is using suffering and hardship as a means of shaping and molding you into greater holiness?  What if God is using the circumstance of life with all its difficulties as a means of sanctifying you?  This text tells us that we should not be surprised that it is coming but more</w:t>
      </w:r>
      <w:r>
        <w:rPr>
          <w:rFonts w:ascii="Century Gothic" w:hAnsi="Century Gothic" w:hint="default"/>
          <w:outline w:val="0"/>
          <w:color w:val="000000"/>
          <w:spacing w:val="-1"/>
          <w:u w:color="000000"/>
          <w:rtl w:val="0"/>
          <w:lang w:val="en-US"/>
          <w14:textFill>
            <w14:solidFill>
              <w14:srgbClr w14:val="000000"/>
            </w14:solidFill>
          </w14:textFill>
        </w:rPr>
        <w:t>—</w:t>
      </w:r>
      <w:r>
        <w:rPr>
          <w:rFonts w:ascii="Century Gothic" w:hAnsi="Century Gothic"/>
          <w:outline w:val="0"/>
          <w:color w:val="000000"/>
          <w:spacing w:val="-1"/>
          <w:u w:color="000000"/>
          <w:rtl w:val="0"/>
          <w:lang w:val="en-US"/>
          <w14:textFill>
            <w14:solidFill>
              <w14:srgbClr w14:val="000000"/>
            </w14:solidFill>
          </w14:textFill>
        </w:rPr>
        <w:t>to rejoice in the sufferings.  To do that effectively, we need to have God</w:t>
      </w:r>
      <w:r>
        <w:rPr>
          <w:rFonts w:ascii="Century Gothic" w:hAnsi="Century Gothic" w:hint="default"/>
          <w:outline w:val="0"/>
          <w:color w:val="000000"/>
          <w:spacing w:val="-1"/>
          <w:u w:color="000000"/>
          <w:rtl w:val="0"/>
          <w:lang w:val="en-US"/>
          <w14:textFill>
            <w14:solidFill>
              <w14:srgbClr w14:val="000000"/>
            </w14:solidFill>
          </w14:textFill>
        </w:rPr>
        <w:t>’</w:t>
      </w:r>
      <w:r>
        <w:rPr>
          <w:rFonts w:ascii="Century Gothic" w:hAnsi="Century Gothic"/>
          <w:outline w:val="0"/>
          <w:color w:val="000000"/>
          <w:spacing w:val="-1"/>
          <w:u w:color="000000"/>
          <w:rtl w:val="0"/>
          <w:lang w:val="en-US"/>
          <w14:textFill>
            <w14:solidFill>
              <w14:srgbClr w14:val="000000"/>
            </w14:solidFill>
          </w14:textFill>
        </w:rPr>
        <w:t>s perspective.  Otherwise, we will chafe and complain in its challenges.</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rPr>
      </w:pPr>
      <w:r>
        <w:rPr>
          <w:rFonts w:ascii="Century Gothic" w:hAnsi="Century Gothic"/>
          <w:b w:val="1"/>
          <w:bCs w:val="1"/>
          <w:rtl w:val="0"/>
          <w:lang w:val="en-US"/>
        </w:rPr>
        <w:t>Context</w:t>
      </w:r>
    </w:p>
    <w:p>
      <w:pPr>
        <w:pStyle w:val="Normal (Web)"/>
        <w:shd w:val="clear" w:color="auto" w:fill="ffffff"/>
        <w:jc w:val="both"/>
        <w:rPr>
          <w:rFonts w:ascii="Century Gothic" w:cs="Century Gothic" w:hAnsi="Century Gothic" w:eastAsia="Century Gothic"/>
          <w:outline w:val="0"/>
          <w:color w:val="000000"/>
          <w:spacing w:val="-1"/>
          <w:u w:color="000000"/>
          <w14:textFill>
            <w14:solidFill>
              <w14:srgbClr w14:val="000000"/>
            </w14:solidFill>
          </w14:textFill>
        </w:rPr>
      </w:pPr>
      <w:r>
        <w:rPr>
          <w:rFonts w:ascii="Century Gothic" w:hAnsi="Century Gothic"/>
          <w:outline w:val="0"/>
          <w:color w:val="000000"/>
          <w:spacing w:val="-1"/>
          <w:u w:color="000000"/>
          <w:rtl w:val="0"/>
          <w:lang w:val="en-US"/>
          <w14:textFill>
            <w14:solidFill>
              <w14:srgbClr w14:val="000000"/>
            </w14:solidFill>
          </w14:textFill>
        </w:rPr>
        <w:t>Peter is writing this epistle just before Nero</w:t>
      </w:r>
      <w:r>
        <w:rPr>
          <w:rFonts w:ascii="Century Gothic" w:hAnsi="Century Gothic" w:hint="default"/>
          <w:outline w:val="0"/>
          <w:color w:val="000000"/>
          <w:spacing w:val="-1"/>
          <w:u w:color="000000"/>
          <w:rtl w:val="0"/>
          <w:lang w:val="en-US"/>
          <w14:textFill>
            <w14:solidFill>
              <w14:srgbClr w14:val="000000"/>
            </w14:solidFill>
          </w14:textFill>
        </w:rPr>
        <w:t>’</w:t>
      </w:r>
      <w:r>
        <w:rPr>
          <w:rFonts w:ascii="Century Gothic" w:hAnsi="Century Gothic"/>
          <w:outline w:val="0"/>
          <w:color w:val="000000"/>
          <w:spacing w:val="-1"/>
          <w:u w:color="000000"/>
          <w:rtl w:val="0"/>
          <w:lang w:val="en-US"/>
          <w14:textFill>
            <w14:solidFill>
              <w14:srgbClr w14:val="000000"/>
            </w14:solidFill>
          </w14:textFill>
        </w:rPr>
        <w:t xml:space="preserve">s persecution, which followed the great fire that ravaged Rome in the summer of 64 AD.  </w:t>
      </w:r>
    </w:p>
    <w:p>
      <w:pPr>
        <w:pStyle w:val="Normal (Web)"/>
        <w:shd w:val="clear" w:color="auto" w:fill="ffffff"/>
        <w:jc w:val="both"/>
        <w:rPr>
          <w:rFonts w:ascii="Century Gothic" w:cs="Century Gothic" w:hAnsi="Century Gothic" w:eastAsia="Century Gothic"/>
          <w:outline w:val="0"/>
          <w:color w:val="000000"/>
          <w:spacing w:val="-1"/>
          <w:u w:color="000000"/>
          <w14:textFill>
            <w14:solidFill>
              <w14:srgbClr w14:val="000000"/>
            </w14:solidFill>
          </w14:textFill>
        </w:rPr>
      </w:pPr>
      <w:r>
        <w:rPr>
          <w:rFonts w:ascii="Century Gothic" w:hAnsi="Century Gothic"/>
          <w:outline w:val="0"/>
          <w:color w:val="000000"/>
          <w:spacing w:val="-1"/>
          <w:u w:color="000000"/>
          <w:rtl w:val="0"/>
          <w:lang w:val="en-US"/>
          <w14:textFill>
            <w14:solidFill>
              <w14:srgbClr w14:val="000000"/>
            </w14:solidFill>
          </w14:textFill>
        </w:rPr>
        <w:t xml:space="preserve">The familiar phrase </w:t>
      </w:r>
      <w:r>
        <w:rPr>
          <w:rFonts w:ascii="Century Gothic" w:hAnsi="Century Gothic"/>
          <w:outline w:val="0"/>
          <w:color w:val="001d35"/>
          <w:u w:color="001d35"/>
          <w:shd w:val="clear" w:color="auto" w:fill="ffffff"/>
          <w:rtl w:val="0"/>
          <w:lang w:val="en-US"/>
          <w14:textFill>
            <w14:solidFill>
              <w14:srgbClr w14:val="001D35"/>
            </w14:solidFill>
          </w14:textFill>
        </w:rPr>
        <w:t xml:space="preserve">"Nero fiddles while Rome burns" is often said of the tyrannical dictator who had an insatiable desire to build and needed to destroy the old in order to construct the new.  Nero needed a scapegoat to blame for the fire so conveniently chose the Christians.  They were already hated and marginalized in the culture.  Worse, there was such animosity toward Christians that Nero used them as human torches to light his garden parties at night, crucified them, and put them inside animal skins to be devoured by ferocious animals.  </w:t>
      </w:r>
    </w:p>
    <w:p>
      <w:pPr>
        <w:pStyle w:val="Normal (Web)"/>
        <w:shd w:val="clear" w:color="auto" w:fill="ffffff"/>
        <w:jc w:val="both"/>
        <w:rPr>
          <w:rFonts w:ascii="Century Gothic" w:cs="Century Gothic" w:hAnsi="Century Gothic" w:eastAsia="Century Gothic"/>
          <w:outline w:val="0"/>
          <w:color w:val="000000"/>
          <w:spacing w:val="-1"/>
          <w:u w:color="000000"/>
          <w14:textFill>
            <w14:solidFill>
              <w14:srgbClr w14:val="000000"/>
            </w14:solidFill>
          </w14:textFill>
        </w:rPr>
      </w:pPr>
      <w:r>
        <w:rPr>
          <w:rFonts w:ascii="Century Gothic" w:hAnsi="Century Gothic"/>
          <w:outline w:val="0"/>
          <w:color w:val="000000"/>
          <w:spacing w:val="-1"/>
          <w:u w:color="000000"/>
          <w:rtl w:val="0"/>
          <w:lang w:val="en-US"/>
          <w14:textFill>
            <w14:solidFill>
              <w14:srgbClr w14:val="000000"/>
            </w14:solidFill>
          </w14:textFill>
        </w:rPr>
        <w:t xml:space="preserve">Peter has repeatedly encouraged these believers by reminding them that although they are rejected by the world, they are chosen of God.  His theme of unjust suffering and hostility because they name the name of Christ will come, but take heart.  Their reward will be great.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hd w:val="clear" w:color="auto" w:fill="ffffff"/>
        </w:rPr>
      </w:pPr>
      <w:r>
        <w:rPr>
          <w:rFonts w:ascii="Century Gothic" w:hAnsi="Century Gothic"/>
          <w:b w:val="1"/>
          <w:bCs w:val="1"/>
          <w:sz w:val="28"/>
          <w:szCs w:val="28"/>
          <w:shd w:val="clear" w:color="auto" w:fill="ffffff"/>
          <w:rtl w:val="0"/>
          <w:lang w:val="en-US"/>
        </w:rPr>
        <w:t>4 thoughts on the Power within Suffering</w:t>
      </w:r>
    </w:p>
    <w:p>
      <w:pPr>
        <w:pStyle w:val="Normal (Web)"/>
        <w:numPr>
          <w:ilvl w:val="0"/>
          <w:numId w:val="2"/>
        </w:numPr>
        <w:bidi w:val="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 xml:space="preserve">Do not be </w:t>
      </w:r>
      <w:r>
        <w:rPr>
          <w:rFonts w:ascii="Century Gothic" w:hAnsi="Century Gothic"/>
          <w:b w:val="1"/>
          <w:bCs w:val="1"/>
          <w:sz w:val="28"/>
          <w:szCs w:val="28"/>
          <w:u w:val="single"/>
          <w:rtl w:val="0"/>
          <w:lang w:val="en-US"/>
        </w:rPr>
        <w:t xml:space="preserve">Surprised </w:t>
      </w:r>
    </w:p>
    <w:p>
      <w:pPr>
        <w:pStyle w:val="Normal (Web)"/>
        <w:spacing w:before="0"/>
        <w:ind w:left="36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vertAlign w:val="superscript"/>
          <w:rtl w:val="0"/>
          <w:lang w:val="en-US"/>
        </w:rPr>
        <w:t>12</w:t>
      </w:r>
      <w:r>
        <w:rPr>
          <w:rFonts w:ascii="Century Gothic" w:hAnsi="Century Gothic"/>
          <w:shd w:val="clear" w:color="auto" w:fill="ffffff"/>
          <w:rtl w:val="0"/>
          <w:lang w:val="en-US"/>
        </w:rPr>
        <w:t xml:space="preserve"> </w:t>
      </w:r>
      <w:r>
        <w:rPr>
          <w:rFonts w:ascii="Century Gothic" w:hAnsi="Century Gothic"/>
          <w:shd w:val="clear" w:color="auto" w:fill="ffffff"/>
          <w:rtl w:val="0"/>
          <w:lang w:val="en-US"/>
        </w:rPr>
        <w:t>Beloved, do not be surprised at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fiery ordeal among you, which comes upon you for your testing, as though some strange thing were happening to you;</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Jesus told His disciples to expect persecution</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John 15:18</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If the world hates you,</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 know that it has hated Me before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 hated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w:t>
      </w:r>
      <w:r>
        <w:rPr>
          <w:rFonts w:ascii="Century Gothic" w:hAnsi="Century Gothic" w:hint="default"/>
          <w:shd w:val="clear" w:color="auto" w:fill="ffffff"/>
          <w:rtl w:val="0"/>
          <w:lang w:val="en-US"/>
        </w:rPr>
        <w:t> </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Other NT writers say the same</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2 Timothy 3:12</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Indeed, all who desire to live godly in Christ Jesus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will be persecuted.</w:t>
      </w:r>
      <w:r>
        <w:rPr>
          <w:rFonts w:ascii="Century Gothic" w:hAnsi="Century Gothic" w:hint="default"/>
          <w:shd w:val="clear" w:color="auto" w:fill="ffffff"/>
          <w:rtl w:val="0"/>
          <w:lang w:val="en-US"/>
        </w:rPr>
        <w:t> </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John 3:13</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Do not be surprised, brethren, if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world hates you.</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 xml:space="preserve">Peter describes these believers as </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beloved</w:t>
      </w:r>
      <w:r>
        <w:rPr>
          <w:rFonts w:ascii="Century Gothic" w:hAnsi="Century Gothic" w:hint="default"/>
          <w:shd w:val="clear" w:color="auto" w:fill="ffffff"/>
          <w:rtl w:val="0"/>
          <w:lang w:val="en-US"/>
        </w:rPr>
        <w:t>”</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2:11</w:t>
      </w:r>
      <w:r>
        <w:rPr>
          <w:rFonts w:ascii="Century Gothic" w:hAnsi="Century Gothic" w:hint="default"/>
          <w:shd w:val="clear" w:color="auto" w:fill="ffffff"/>
          <w:rtl w:val="0"/>
          <w:lang w:val="en-US"/>
        </w:rPr>
        <w:t>—</w:t>
      </w:r>
      <w:r>
        <w:rPr>
          <w:rFonts w:ascii="Century Gothic" w:hAnsi="Century Gothic"/>
          <w:u w:val="single"/>
          <w:shd w:val="clear" w:color="auto" w:fill="ffffff"/>
          <w:rtl w:val="0"/>
          <w:lang w:val="en-US"/>
        </w:rPr>
        <w:t>Beloved</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 urge you as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aliens and strangers to abstain from</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fleshly lusts which wage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war against the soul.</w:t>
      </w:r>
      <w:r>
        <w:rPr>
          <w:rFonts w:ascii="Century Gothic" w:hAnsi="Century Gothic" w:hint="default"/>
          <w:shd w:val="clear" w:color="auto" w:fill="ffffff"/>
          <w:rtl w:val="0"/>
          <w:lang w:val="en-US"/>
        </w:rPr>
        <w:t> </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Pastoral</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 xml:space="preserve">tender, compassionate, caring </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Corinthians 4:14</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I do not write these things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shame you, but to admonish you as my beloved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children.</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Thessalonians 2:8</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Having so fond an affection for you, we were well-pleased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impart to you not only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gospel of God but also our own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lives, because you had become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very dear to us.</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They were loved by Peter</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More, they were loved by God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Such love provides a sweet pillow for believers</w:t>
      </w:r>
      <w:r>
        <w:rPr>
          <w:rFonts w:ascii="Century Gothic" w:hAnsi="Century Gothic" w:hint="default"/>
          <w:shd w:val="clear" w:color="auto" w:fill="ffffff"/>
          <w:rtl w:val="0"/>
          <w:lang w:val="en-US"/>
        </w:rPr>
        <w:t xml:space="preserve">’ </w:t>
      </w:r>
      <w:r>
        <w:rPr>
          <w:rFonts w:ascii="Century Gothic" w:hAnsi="Century Gothic"/>
          <w:shd w:val="clear" w:color="auto" w:fill="ffffff"/>
          <w:rtl w:val="0"/>
          <w:lang w:val="en-US"/>
        </w:rPr>
        <w:t>weary souls to rest on in the midst of trials and persecutions.</w:t>
      </w:r>
      <w:r>
        <w:rPr>
          <w:rFonts w:ascii="Century Gothic" w:cs="Century Gothic" w:hAnsi="Century Gothic" w:eastAsia="Century Gothic"/>
          <w:shd w:val="clear" w:color="auto" w:fill="ffffff"/>
          <w:vertAlign w:val="superscript"/>
        </w:rPr>
        <w:footnoteReference w:id="1"/>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To question God</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love in the midst of sever persecution is not uncommon</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Yet His love is unfailing</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(i.e. Job)</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Do not be amazed</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outline w:val="0"/>
          <w:color w:val="0a0a0a"/>
          <w:u w:color="0a0a0a"/>
          <w:rtl w:val="0"/>
          <w:lang w:val="en-US"/>
          <w14:textFill>
            <w14:solidFill>
              <w14:srgbClr w14:val="0A0A0A"/>
            </w14:solidFill>
          </w14:textFill>
        </w:rPr>
        <w:t>Surprised (Xeniz</w:t>
      </w:r>
      <w:r>
        <w:rPr>
          <w:rFonts w:ascii="Century Gothic" w:hAnsi="Century Gothic" w:hint="default"/>
          <w:outline w:val="0"/>
          <w:color w:val="0a0a0a"/>
          <w:u w:color="0a0a0a"/>
          <w:rtl w:val="0"/>
          <w:lang w:val="en-US"/>
          <w14:textFill>
            <w14:solidFill>
              <w14:srgbClr w14:val="0A0A0A"/>
            </w14:solidFill>
          </w14:textFill>
        </w:rPr>
        <w:t>ō</w:t>
      </w:r>
      <w:r>
        <w:rPr>
          <w:rFonts w:ascii="Century Gothic" w:hAnsi="Century Gothic"/>
          <w:outline w:val="0"/>
          <w:color w:val="0a0a0a"/>
          <w:u w:color="0a0a0a"/>
          <w:rtl w:val="0"/>
          <w:lang w:val="en-US"/>
          <w14:textFill>
            <w14:solidFill>
              <w14:srgbClr w14:val="0A0A0A"/>
            </w14:solidFill>
          </w14:textFill>
        </w:rPr>
        <w:t>)</w:t>
      </w:r>
      <w:r>
        <w:rPr>
          <w:rFonts w:ascii="Century Gothic" w:hAnsi="Century Gothic" w:hint="default"/>
          <w:outline w:val="0"/>
          <w:color w:val="0a0a0a"/>
          <w:u w:color="0a0a0a"/>
          <w:rtl w:val="0"/>
          <w:lang w:val="en-US"/>
          <w14:textFill>
            <w14:solidFill>
              <w14:srgbClr w14:val="0A0A0A"/>
            </w14:solidFill>
          </w14:textFill>
        </w:rPr>
        <w:t>—</w:t>
      </w:r>
      <w:r>
        <w:rPr>
          <w:rFonts w:ascii="Century Gothic" w:hAnsi="Century Gothic"/>
          <w:shd w:val="clear" w:color="auto" w:fill="ffffff"/>
          <w:rtl w:val="0"/>
          <w:lang w:val="en-US"/>
        </w:rPr>
        <w:t>to surprise or astonish by the strangeness and novelty of a thing</w:t>
      </w:r>
      <w:r>
        <w:rPr>
          <w:rFonts w:ascii="Century Gothic" w:cs="Century Gothic" w:hAnsi="Century Gothic" w:eastAsia="Century Gothic"/>
          <w:shd w:val="clear" w:color="auto" w:fill="ffffff"/>
          <w:vertAlign w:val="superscript"/>
        </w:rPr>
        <w:footnoteReference w:id="2"/>
      </w:r>
    </w:p>
    <w:p>
      <w:pPr>
        <w:pStyle w:val="Normal (Web)"/>
        <w:spacing w:before="0"/>
        <w:ind w:left="1080" w:firstLine="0"/>
        <w:jc w:val="both"/>
        <w:rPr>
          <w:rFonts w:ascii="Century Gothic" w:cs="Century Gothic" w:hAnsi="Century Gothic" w:eastAsia="Century Gothic"/>
          <w:outline w:val="0"/>
          <w:color w:val="000000"/>
          <w:u w:color="000000"/>
          <w:shd w:val="clear" w:color="auto" w:fill="ffffff"/>
          <w14:textFill>
            <w14:solidFill>
              <w14:srgbClr w14:val="000000"/>
            </w14:solidFill>
          </w14:textFill>
        </w:rPr>
      </w:pPr>
      <w:r>
        <w:rPr>
          <w:rFonts w:ascii="Century Gothic" w:hAnsi="Century Gothic"/>
          <w:b w:val="1"/>
          <w:bCs w:val="1"/>
          <w:outline w:val="0"/>
          <w:color w:val="0a0a0a"/>
          <w:u w:color="0a0a0a"/>
          <w:rtl w:val="0"/>
          <w:lang w:val="en-US"/>
          <w14:textFill>
            <w14:solidFill>
              <w14:srgbClr w14:val="0A0A0A"/>
            </w14:solidFill>
          </w14:textFill>
        </w:rPr>
        <w:t>2 Corinthians 2:</w:t>
      </w:r>
      <w:r>
        <w:rPr>
          <w:rFonts w:ascii="Century Gothic" w:hAnsi="Century Gothic"/>
          <w:b w:val="1"/>
          <w:bCs w:val="1"/>
          <w:shd w:val="clear" w:color="auto" w:fill="ffffff"/>
          <w:rtl w:val="0"/>
          <w:lang w:val="en-US"/>
        </w:rPr>
        <w:t>15-16</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For we are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fragrance of Christ to God among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 xml:space="preserve">those who are being saved and among those </w:t>
      </w:r>
      <w:r>
        <w:rPr>
          <w:rFonts w:ascii="Century Gothic" w:hAnsi="Century Gothic"/>
          <w:outline w:val="0"/>
          <w:color w:val="000000"/>
          <w:u w:color="000000"/>
          <w:shd w:val="clear" w:color="auto" w:fill="ffffff"/>
          <w:rtl w:val="0"/>
          <w:lang w:val="en-US"/>
          <w14:textFill>
            <w14:solidFill>
              <w14:srgbClr w14:val="000000"/>
            </w14:solidFill>
          </w14:textFill>
        </w:rPr>
        <w:t>who are perishing;</w:t>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b w:val="1"/>
          <w:bCs w:val="1"/>
          <w:outline w:val="0"/>
          <w:color w:val="000000"/>
          <w:u w:color="000000"/>
          <w:shd w:val="clear" w:color="auto" w:fill="ffffff"/>
          <w:vertAlign w:val="superscript"/>
          <w:rtl w:val="0"/>
          <w:lang w:val="en-US"/>
          <w14:textFill>
            <w14:solidFill>
              <w14:srgbClr w14:val="000000"/>
            </w14:solidFill>
          </w14:textFill>
        </w:rPr>
        <w:t>16</w:t>
      </w:r>
      <w:r>
        <w:rPr>
          <w:rFonts w:ascii="Century Gothic" w:hAnsi="Century Gothic" w:hint="default"/>
          <w:b w:val="1"/>
          <w:bCs w:val="1"/>
          <w:outline w:val="0"/>
          <w:color w:val="000000"/>
          <w:u w:color="000000"/>
          <w:shd w:val="clear" w:color="auto" w:fill="ffffff"/>
          <w:vertAlign w:val="superscript"/>
          <w:rtl w:val="0"/>
          <w:lang w:val="en-US"/>
          <w14:textFill>
            <w14:solidFill>
              <w14:srgbClr w14:val="000000"/>
            </w14:solidFill>
          </w14:textFill>
        </w:rPr>
        <w:t> </w:t>
      </w:r>
      <w:r>
        <w:rPr>
          <w:rFonts w:ascii="Century Gothic" w:hAnsi="Century Gothic"/>
          <w:outline w:val="0"/>
          <w:color w:val="000000"/>
          <w:u w:color="000000"/>
          <w:shd w:val="clear" w:color="auto" w:fill="ffffff"/>
          <w:rtl w:val="0"/>
          <w:lang w:val="en-US"/>
          <w14:textFill>
            <w14:solidFill>
              <w14:srgbClr w14:val="000000"/>
            </w14:solidFill>
          </w14:textFill>
        </w:rPr>
        <w:t>to the one an aroma from death to death, to the other an aroma from life to life. And who is</w:t>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outline w:val="0"/>
          <w:color w:val="000000"/>
          <w:u w:color="000000"/>
          <w:shd w:val="clear" w:color="auto" w:fill="ffffff"/>
          <w:rtl w:val="0"/>
          <w:lang w:val="en-US"/>
          <w14:textFill>
            <w14:solidFill>
              <w14:srgbClr w14:val="000000"/>
            </w14:solidFill>
          </w14:textFill>
        </w:rPr>
        <w:t>adequate for these things?</w:t>
      </w:r>
      <w:r>
        <w:rPr>
          <w:rFonts w:ascii="Century Gothic" w:hAnsi="Century Gothic" w:hint="default"/>
          <w:outline w:val="0"/>
          <w:color w:val="000000"/>
          <w:u w:color="000000"/>
          <w:shd w:val="clear" w:color="auto" w:fill="ffffff"/>
          <w:rtl w:val="0"/>
          <w:lang w:val="en-US"/>
          <w14:textFill>
            <w14:solidFill>
              <w14:srgbClr w14:val="000000"/>
            </w14:solidFill>
          </w14:textFill>
        </w:rPr>
        <w:t> </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pacing w:before="0"/>
        <w:ind w:left="1080" w:firstLine="0"/>
        <w:jc w:val="both"/>
        <w:rPr>
          <w:rFonts w:ascii="Century Gothic" w:cs="Century Gothic" w:hAnsi="Century Gothic" w:eastAsia="Century Gothic"/>
          <w:outline w:val="0"/>
          <w:color w:val="000000"/>
          <w:u w:color="000000"/>
          <w:shd w:val="clear" w:color="auto" w:fill="ffffff"/>
          <w14:textFill>
            <w14:solidFill>
              <w14:srgbClr w14:val="000000"/>
            </w14:solidFill>
          </w14:textFill>
        </w:rPr>
      </w:pPr>
      <w:r>
        <w:rPr>
          <w:rFonts w:ascii="Century Gothic" w:hAnsi="Century Gothic" w:hint="default"/>
          <w:outline w:val="0"/>
          <w:color w:val="000000"/>
          <w:u w:color="000000"/>
          <w:shd w:val="clear" w:color="auto" w:fill="ffffff"/>
          <w:rtl w:val="0"/>
          <w:lang w:val="en-US"/>
          <w14:textFill>
            <w14:solidFill>
              <w14:srgbClr w14:val="000000"/>
            </w14:solidFill>
          </w14:textFill>
        </w:rPr>
        <w:t>“</w:t>
      </w:r>
      <w:r>
        <w:rPr>
          <w:rFonts w:ascii="Century Gothic" w:hAnsi="Century Gothic"/>
          <w:outline w:val="0"/>
          <w:color w:val="000000"/>
          <w:u w:color="000000"/>
          <w:shd w:val="clear" w:color="auto" w:fill="ffffff"/>
          <w:rtl w:val="0"/>
          <w:lang w:val="en-US"/>
          <w14:textFill>
            <w14:solidFill>
              <w14:srgbClr w14:val="000000"/>
            </w14:solidFill>
          </w14:textFill>
        </w:rPr>
        <w:t>The same sun which melts wax hardens clay. And the same Gospel which melts some persons to repentance hardens others in their sins</w:t>
      </w:r>
      <w:r>
        <w:rPr>
          <w:rFonts w:ascii="Century Gothic" w:hAnsi="Century Gothic" w:hint="default"/>
          <w:outline w:val="0"/>
          <w:color w:val="000000"/>
          <w:u w:color="000000"/>
          <w:shd w:val="clear" w:color="auto" w:fill="ffffff"/>
          <w:rtl w:val="0"/>
          <w:lang w:val="en-US"/>
          <w14:textFill>
            <w14:solidFill>
              <w14:srgbClr w14:val="000000"/>
            </w14:solidFill>
          </w14:textFill>
        </w:rPr>
        <w:t xml:space="preserve">” – </w:t>
      </w:r>
      <w:r>
        <w:rPr>
          <w:rFonts w:ascii="Century Gothic" w:hAnsi="Century Gothic"/>
          <w:outline w:val="0"/>
          <w:color w:val="000000"/>
          <w:u w:color="000000"/>
          <w:shd w:val="clear" w:color="auto" w:fill="ffffff"/>
          <w:rtl w:val="0"/>
          <w:lang w:val="en-US"/>
          <w14:textFill>
            <w14:solidFill>
              <w14:srgbClr w14:val="000000"/>
            </w14:solidFill>
          </w14:textFill>
        </w:rPr>
        <w:t>Spurgeon.</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pacing w:before="0"/>
        <w:ind w:left="1080" w:firstLine="0"/>
        <w:jc w:val="both"/>
        <w:rPr>
          <w:rFonts w:ascii="Century Gothic" w:cs="Century Gothic" w:hAnsi="Century Gothic" w:eastAsia="Century Gothic"/>
          <w:outline w:val="0"/>
          <w:color w:val="000000"/>
          <w:u w:color="000000"/>
          <w:shd w:val="clear" w:color="auto" w:fill="ffffff"/>
          <w14:textFill>
            <w14:solidFill>
              <w14:srgbClr w14:val="000000"/>
            </w14:solidFill>
          </w14:textFill>
        </w:rPr>
      </w:pPr>
      <w:r>
        <w:rPr>
          <w:rFonts w:ascii="Century Gothic" w:hAnsi="Century Gothic" w:hint="default"/>
          <w:outline w:val="0"/>
          <w:color w:val="000000"/>
          <w:u w:color="000000"/>
          <w:shd w:val="clear" w:color="auto" w:fill="ffffff"/>
          <w:rtl w:val="0"/>
          <w:lang w:val="en-US"/>
          <w14:textFill>
            <w14:solidFill>
              <w14:srgbClr w14:val="000000"/>
            </w14:solidFill>
          </w14:textFill>
        </w:rPr>
        <w:t>“</w:t>
      </w:r>
      <w:r>
        <w:rPr>
          <w:rFonts w:ascii="Century Gothic" w:hAnsi="Century Gothic"/>
          <w:outline w:val="0"/>
          <w:color w:val="000000"/>
          <w:u w:color="000000"/>
          <w:shd w:val="clear" w:color="auto" w:fill="ffffff"/>
          <w:rtl w:val="0"/>
          <w:lang w:val="en-US"/>
          <w14:textFill>
            <w14:solidFill>
              <w14:srgbClr w14:val="000000"/>
            </w14:solidFill>
          </w14:textFill>
        </w:rPr>
        <w:t>The gospel saves and slays.</w:t>
      </w:r>
      <w:r>
        <w:rPr>
          <w:rFonts w:ascii="Century Gothic" w:hAnsi="Century Gothic" w:hint="default"/>
          <w:outline w:val="0"/>
          <w:color w:val="000000"/>
          <w:u w:color="000000"/>
          <w:shd w:val="clear" w:color="auto" w:fill="ffffff"/>
          <w:rtl w:val="0"/>
          <w:lang w:val="en-US"/>
          <w14:textFill>
            <w14:solidFill>
              <w14:srgbClr w14:val="000000"/>
            </w14:solidFill>
          </w14:textFill>
        </w:rPr>
        <w:t>”</w:t>
      </w:r>
    </w:p>
    <w:p>
      <w:pPr>
        <w:pStyle w:val="Normal (Web)"/>
        <w:spacing w:before="0"/>
        <w:ind w:left="1080" w:firstLine="0"/>
        <w:jc w:val="both"/>
        <w:rPr>
          <w:rFonts w:ascii="Century Gothic" w:cs="Century Gothic" w:hAnsi="Century Gothic" w:eastAsia="Century Gothic"/>
          <w:b w:val="1"/>
          <w:bCs w:val="1"/>
          <w:outline w:val="0"/>
          <w:color w:val="000000"/>
          <w:u w:color="000000"/>
          <w:shd w:val="clear" w:color="auto" w:fill="ffffff"/>
          <w14:textFill>
            <w14:solidFill>
              <w14:srgbClr w14:val="000000"/>
            </w14:solidFill>
          </w14:textFill>
        </w:rPr>
      </w:pP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outline w:val="0"/>
          <w:color w:val="000000"/>
          <w:u w:color="000000"/>
          <w:shd w:val="clear" w:color="auto" w:fill="ffffff"/>
          <w:rtl w:val="0"/>
          <w:lang w:val="en-US"/>
          <w14:textFill>
            <w14:solidFill>
              <w14:srgbClr w14:val="000000"/>
            </w14:solidFill>
          </w14:textFill>
        </w:rPr>
        <w:t>John 12:37-43</w:t>
      </w:r>
      <w:r>
        <w:rPr>
          <w:rFonts w:ascii="Century Gothic" w:hAnsi="Century Gothic" w:hint="default"/>
          <w:outline w:val="0"/>
          <w:color w:val="000000"/>
          <w:u w:color="000000"/>
          <w:shd w:val="clear" w:color="auto" w:fill="ffffff"/>
          <w:rtl w:val="0"/>
          <w:lang w:val="en-US"/>
          <w14:textFill>
            <w14:solidFill>
              <w14:srgbClr w14:val="000000"/>
            </w14:solidFill>
          </w14:textFill>
        </w:rPr>
        <w:t>—</w:t>
      </w:r>
      <w:r>
        <w:rPr>
          <w:rFonts w:ascii="Century Gothic" w:hAnsi="Century Gothic"/>
          <w:outline w:val="0"/>
          <w:color w:val="000000"/>
          <w:u w:color="000000"/>
          <w:shd w:val="clear" w:color="auto" w:fill="ffffff"/>
          <w:rtl w:val="0"/>
          <w:lang w:val="en-US"/>
          <w14:textFill>
            <w14:solidFill>
              <w14:srgbClr w14:val="000000"/>
            </w14:solidFill>
          </w14:textFill>
        </w:rPr>
        <w:t>But though He had performed so many signs before them,</w:t>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shd w:val="clear" w:color="auto" w:fill="ffffff"/>
          <w:rtl w:val="0"/>
          <w:lang w:val="en-US"/>
        </w:rPr>
        <w:t>yet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they were not believing in Him.</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38</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This was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 xml:space="preserve">to fulfill the word of Isaiah the prophet which he spoke: </w:t>
      </w:r>
      <w:r>
        <w:rPr>
          <w:rFonts w:ascii="Century Gothic" w:hAnsi="Century Gothic" w:hint="default"/>
          <w:shd w:val="clear" w:color="auto" w:fill="ffffff"/>
          <w:rtl w:val="0"/>
          <w:lang w:val="en-US"/>
        </w:rPr>
        <w:t>“</w:t>
      </w:r>
      <w:r>
        <w:rPr>
          <w:rFonts w:ascii="Century Gothic" w:hAnsi="Century Gothic"/>
          <w:smallCaps w:val="1"/>
          <w:shd w:val="clear" w:color="auto" w:fill="ffffff"/>
          <w:rtl w:val="0"/>
          <w:lang w:val="en-US"/>
        </w:rPr>
        <w:t>Lord, who has believed our report</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And to whom has the arm of the Lord been revealed</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39</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 this reason they could not believe, for Isaiah said again,</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40</w:t>
      </w:r>
      <w:r>
        <w:rPr>
          <w:rFonts w:ascii="Century Gothic" w:hAnsi="Century Gothic" w:hint="default"/>
          <w:b w:val="1"/>
          <w:bCs w:val="1"/>
          <w:shd w:val="clear" w:color="auto" w:fill="ffffff"/>
          <w:vertAlign w:val="superscript"/>
          <w:rtl w:val="0"/>
          <w:lang w:val="en-US"/>
        </w:rPr>
        <w:t> </w:t>
      </w:r>
      <w:r>
        <w:rPr>
          <w:rFonts w:ascii="Century Gothic" w:hAnsi="Century Gothic" w:hint="default"/>
          <w:shd w:val="clear" w:color="auto" w:fill="ffffff"/>
          <w:rtl w:val="0"/>
          <w:lang w:val="en-US"/>
        </w:rPr>
        <w:t>“</w:t>
      </w:r>
      <w:r>
        <w:rPr>
          <w:rFonts w:ascii="Century Gothic" w:hAnsi="Century Gothic"/>
          <w:smallCaps w:val="1"/>
          <w:shd w:val="clear" w:color="auto" w:fill="ffffff"/>
          <w:rtl w:val="0"/>
          <w:lang w:val="en-US"/>
        </w:rPr>
        <w:t>He has blinded their eyes and 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hardened their heart, so that they would not see with their eyes and perceive with their heart, and</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be converted and I heal them</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41</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These things Isaiah said because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he saw His glory,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 xml:space="preserve">he spoke of Him. </w:t>
      </w:r>
      <w:r>
        <w:rPr>
          <w:rFonts w:ascii="Century Gothic" w:hAnsi="Century Gothic"/>
          <w:b w:val="1"/>
          <w:bCs w:val="1"/>
          <w:shd w:val="clear" w:color="auto" w:fill="ffffff"/>
          <w:vertAlign w:val="superscript"/>
          <w:rtl w:val="0"/>
          <w:lang w:val="en-US"/>
        </w:rPr>
        <w:t>42</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Nevertheless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many even of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rulers believed in Him, but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because of the Pharisees they were not confessing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Him, for fear that they would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put out of the synagogue;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 they loved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approval of men rather than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approval of God.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 xml:space="preserve">(Cf. </w:t>
      </w:r>
      <w:r>
        <w:rPr>
          <w:rFonts w:ascii="Century Gothic" w:hAnsi="Century Gothic"/>
          <w:b w:val="1"/>
          <w:bCs w:val="1"/>
          <w:shd w:val="clear" w:color="auto" w:fill="ffffff"/>
          <w:rtl w:val="0"/>
          <w:lang w:val="en-US"/>
        </w:rPr>
        <w:t>Romans 9:15-24</w:t>
      </w:r>
      <w:r>
        <w:rPr>
          <w:rFonts w:ascii="Century Gothic" w:hAnsi="Century Gothic"/>
          <w:shd w:val="clear" w:color="auto" w:fill="ffffff"/>
          <w:rtl w:val="0"/>
          <w:lang w:val="en-US"/>
        </w:rPr>
        <w:t>)</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Godly living and biblical faith will bring persecution</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Mark 10:30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Jesus said,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Truly I say to you,</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there is no one who has left house or brothers or sisters or mother or father or children or farms, for My sake and for the gospel</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sake,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30</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that he will receive a hundred times as much now 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present age, houses and brothers and sisters and mothers and children and farms, along with persecutions; and 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age to come, eternal life.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31</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many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who are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first will be last, and the last, first.</w:t>
      </w:r>
      <w:r>
        <w:rPr>
          <w:rFonts w:ascii="Century Gothic" w:hAnsi="Century Gothic" w:hint="default"/>
          <w:shd w:val="clear" w:color="auto" w:fill="ffffff"/>
          <w:rtl w:val="0"/>
          <w:lang w:val="en-US"/>
        </w:rPr>
        <w:t>”</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John 16:33</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These things I have spoken to you, so that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in Me you may have peace.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In the world you have tribulation, but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take courage;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 have overcome the world.</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Expect it</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2 Timothy 3:12</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Indeed, all who desire to live godly in Christ Jesus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will be persecuted.</w:t>
      </w:r>
      <w:r>
        <w:rPr>
          <w:rFonts w:ascii="Century Gothic" w:hAnsi="Century Gothic" w:hint="default"/>
          <w:shd w:val="clear" w:color="auto" w:fill="ffffff"/>
          <w:rtl w:val="0"/>
          <w:lang w:val="en-US"/>
        </w:rPr>
        <w:t> </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Matthew 5:10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Blessed are those who have been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persecuted for the sake of righteousness, 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theirs is the kingdom of heaven.</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rtl w:val="0"/>
          <w:lang w:val="en-US"/>
        </w:rPr>
      </w:pPr>
      <w:r>
        <w:rPr>
          <w:rFonts w:ascii="Century Gothic" w:hAnsi="Century Gothic"/>
          <w:shd w:val="clear" w:color="auto" w:fill="ffffff"/>
          <w:rtl w:val="0"/>
          <w:lang w:val="en-US"/>
        </w:rPr>
        <w:t>Fiery ordeal</w:t>
      </w:r>
      <w:r>
        <w:rPr>
          <w:rFonts w:ascii="Century Gothic" w:hAnsi="Century Gothic"/>
          <w:shd w:val="clear" w:color="auto" w:fill="ffffff"/>
          <w:rtl w:val="0"/>
          <w:lang w:val="en-US"/>
        </w:rPr>
        <w:t xml:space="preserve"> (</w:t>
      </w:r>
      <w:r>
        <w:rPr>
          <w:rFonts w:ascii="Century Gothic" w:hAnsi="Century Gothic"/>
          <w:outline w:val="0"/>
          <w:color w:val="0a0a0a"/>
          <w:u w:color="0a0a0a"/>
          <w:rtl w:val="0"/>
          <w:lang w:val="en-US"/>
          <w14:textFill>
            <w14:solidFill>
              <w14:srgbClr w14:val="0A0A0A"/>
            </w14:solidFill>
          </w14:textFill>
        </w:rPr>
        <w:t>pyr</w:t>
      </w:r>
      <w:r>
        <w:rPr>
          <w:rFonts w:ascii="Century Gothic" w:hAnsi="Century Gothic" w:hint="default"/>
          <w:outline w:val="0"/>
          <w:color w:val="0a0a0a"/>
          <w:u w:color="0a0a0a"/>
          <w:rtl w:val="0"/>
          <w:lang w:val="en-US"/>
          <w14:textFill>
            <w14:solidFill>
              <w14:srgbClr w14:val="0A0A0A"/>
            </w14:solidFill>
          </w14:textFill>
        </w:rPr>
        <w:t>ō</w:t>
      </w:r>
      <w:r>
        <w:rPr>
          <w:rFonts w:ascii="Century Gothic" w:hAnsi="Century Gothic"/>
          <w:outline w:val="0"/>
          <w:color w:val="0a0a0a"/>
          <w:u w:color="0a0a0a"/>
          <w:rtl w:val="0"/>
          <w:lang w:val="en-US"/>
          <w14:textFill>
            <w14:solidFill>
              <w14:srgbClr w14:val="0A0A0A"/>
            </w14:solidFill>
          </w14:textFill>
        </w:rPr>
        <w:t>sis</w:t>
      </w:r>
      <w:r>
        <w:rPr>
          <w:rFonts w:ascii="Century Gothic" w:hAnsi="Century Gothic"/>
          <w:outline w:val="0"/>
          <w:color w:val="0a0a0a"/>
          <w:u w:color="0a0a0a"/>
          <w:shd w:val="clear" w:color="auto" w:fill="ffffff"/>
          <w:rtl w:val="0"/>
          <w:lang w:val="en-US"/>
          <w14:textFill>
            <w14:solidFill>
              <w14:srgbClr w14:val="0A0A0A"/>
            </w14:solidFill>
          </w14:textFill>
        </w:rPr>
        <w:t>)</w:t>
      </w:r>
      <w:r>
        <w:rPr>
          <w:rFonts w:ascii="Century Gothic" w:hAnsi="Century Gothic" w:hint="default"/>
          <w:outline w:val="0"/>
          <w:color w:val="0a0a0a"/>
          <w:u w:color="0a0a0a"/>
          <w:shd w:val="clear" w:color="auto" w:fill="ffffff"/>
          <w:rtl w:val="0"/>
          <w:lang w:val="en-US"/>
          <w14:textFill>
            <w14:solidFill>
              <w14:srgbClr w14:val="0A0A0A"/>
            </w14:solidFill>
          </w14:textFill>
        </w:rPr>
        <w:t>—</w:t>
      </w:r>
      <w:r>
        <w:rPr>
          <w:rStyle w:val="None A"/>
          <w:rFonts w:ascii="Century Gothic" w:hAnsi="Century Gothic"/>
          <w:rtl w:val="0"/>
          <w:lang w:val="en-US"/>
        </w:rPr>
        <w:t>the burning by which metals are roasted and reduced; by a figure drawn from a refiner</w:t>
      </w:r>
      <w:r>
        <w:rPr>
          <w:rStyle w:val="None A"/>
          <w:rFonts w:ascii="Century Gothic" w:hAnsi="Century Gothic" w:hint="default"/>
          <w:rtl w:val="0"/>
          <w:lang w:val="en-US"/>
        </w:rPr>
        <w:t>’</w:t>
      </w:r>
      <w:r>
        <w:rPr>
          <w:rStyle w:val="None A"/>
          <w:rFonts w:ascii="Century Gothic" w:hAnsi="Century Gothic"/>
          <w:rtl w:val="0"/>
          <w:lang w:val="en-US"/>
        </w:rPr>
        <w:t>s fire</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 xml:space="preserve">A metaphor to portray the painfulness </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As a furnace melts down metal to purge it of impurities so too</w:t>
      </w:r>
      <w:r>
        <w:rPr>
          <w:rFonts w:ascii="Century Gothic" w:hAnsi="Century Gothic"/>
          <w:shd w:val="clear" w:color="auto" w:fill="ffffff"/>
          <w:rtl w:val="0"/>
          <w:lang w:val="en-US"/>
        </w:rPr>
        <w:t>,</w:t>
      </w:r>
      <w:r>
        <w:rPr>
          <w:rFonts w:ascii="Century Gothic" w:hAnsi="Century Gothic"/>
          <w:shd w:val="clear" w:color="auto" w:fill="ffffff"/>
          <w:rtl w:val="0"/>
          <w:lang w:val="en-US"/>
        </w:rPr>
        <w:t xml:space="preserve"> tr</w:t>
      </w:r>
      <w:r>
        <w:rPr>
          <w:rFonts w:ascii="Century Gothic" w:hAnsi="Century Gothic"/>
          <w:shd w:val="clear" w:color="auto" w:fill="ffffff"/>
          <w:rtl w:val="0"/>
          <w:lang w:val="en-US"/>
        </w:rPr>
        <w:t>i</w:t>
      </w:r>
      <w:r>
        <w:rPr>
          <w:rFonts w:ascii="Century Gothic" w:hAnsi="Century Gothic"/>
          <w:shd w:val="clear" w:color="auto" w:fill="ffffff"/>
          <w:rtl w:val="0"/>
          <w:lang w:val="en-US"/>
        </w:rPr>
        <w:t xml:space="preserve">als purge the believer </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Peter 1:6-7</w:t>
      </w:r>
      <w:r>
        <w:rPr>
          <w:rFonts w:ascii="Century Gothic" w:hAnsi="Century Gothic" w:hint="default"/>
          <w:shd w:val="clear" w:color="auto" w:fill="ffffff"/>
          <w:rtl w:val="0"/>
          <w:lang w:val="en-US"/>
        </w:rPr>
        <w:t>—</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In this you greatly rejoice, even though now</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a little while,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if necessary, you have been distressed by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various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trials,</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7</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so that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proof of your faith,</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being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more precious than gold which is perishable,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even though tested by fire,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may be found to result in praise and glory and honor 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revelation of Jesus Christ.</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Psalm 66:10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For You have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tried us, O God; You have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refined us as silver is refined.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Proverbs 17:3</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refining pot is for silver and the furnace for gold, But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tests hearts.</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Perhaps a familiar passage to Peter</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 xml:space="preserve">s audience </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Malachi 3</w:t>
      </w:r>
      <w:r>
        <w:rPr>
          <w:rFonts w:ascii="Century Gothic" w:hAnsi="Century Gothic"/>
          <w:b w:val="1"/>
          <w:bCs w:val="1"/>
          <w:rtl w:val="0"/>
          <w:lang w:val="en-US"/>
        </w:rPr>
        <w:t>:</w:t>
      </w:r>
      <w:r>
        <w:rPr>
          <w:rFonts w:ascii="Century Gothic" w:hAnsi="Century Gothic"/>
          <w:b w:val="1"/>
          <w:bCs w:val="1"/>
          <w:shd w:val="clear" w:color="auto" w:fill="ffffff"/>
          <w:rtl w:val="0"/>
          <w:lang w:val="en-US"/>
        </w:rPr>
        <w:t>1-3</w:t>
      </w:r>
      <w:r>
        <w:rPr>
          <w:rFonts w:ascii="Century Gothic" w:hAnsi="Century Gothic" w:hint="default"/>
          <w:shd w:val="clear" w:color="auto" w:fill="ffffff"/>
          <w:rtl w:val="0"/>
          <w:lang w:val="en-US"/>
        </w:rPr>
        <w:t>—</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Behold, I am going to send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messenger, and he will</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clear the way before Me. And the Lord, whom you seek, will suddenly come to His temple;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and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messenger of the covenant, in whom you delight, behold, He is coming,</w:t>
      </w:r>
      <w:r>
        <w:rPr>
          <w:rFonts w:ascii="Century Gothic" w:hAnsi="Century Gothic" w:hint="default"/>
          <w:shd w:val="clear" w:color="auto" w:fill="ffffff"/>
          <w:rtl w:val="0"/>
          <w:lang w:val="en-US"/>
        </w:rPr>
        <w:t xml:space="preserve">” </w:t>
      </w:r>
      <w:r>
        <w:rPr>
          <w:rFonts w:ascii="Century Gothic" w:hAnsi="Century Gothic"/>
          <w:shd w:val="clear" w:color="auto" w:fill="ffffff"/>
          <w:rtl w:val="0"/>
          <w:lang w:val="en-US"/>
        </w:rPr>
        <w:t>says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of hosts.</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2</w:t>
      </w:r>
      <w:r>
        <w:rPr>
          <w:rFonts w:ascii="Century Gothic" w:hAnsi="Century Gothic" w:hint="default"/>
          <w:b w:val="1"/>
          <w:bCs w:val="1"/>
          <w:shd w:val="clear" w:color="auto" w:fill="ffffff"/>
          <w:vertAlign w:val="superscript"/>
          <w:rtl w:val="0"/>
          <w:lang w:val="en-US"/>
        </w:rPr>
        <w:t> </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But who can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endure the day of His coming? And who can stand when He appears? For He is like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refiner</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fire and like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fullers</w:t>
      </w:r>
      <w:r>
        <w:rPr>
          <w:rFonts w:ascii="Century Gothic" w:hAnsi="Century Gothic" w:hint="default"/>
          <w:shd w:val="clear" w:color="auto" w:fill="ffffff"/>
          <w:rtl w:val="0"/>
          <w:lang w:val="en-US"/>
        </w:rPr>
        <w:t xml:space="preserve">’ </w:t>
      </w:r>
      <w:r>
        <w:rPr>
          <w:rFonts w:ascii="Century Gothic" w:hAnsi="Century Gothic"/>
          <w:shd w:val="clear" w:color="auto" w:fill="ffffff"/>
          <w:rtl w:val="0"/>
          <w:lang w:val="en-US"/>
        </w:rPr>
        <w:t>soap.</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He will sit as a smelter and purifier of silver, and He will</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purify the sons of Levi and refine them like gold and silver, so that they may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present to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offerings in righteousness.</w:t>
      </w:r>
      <w:r>
        <w:rPr>
          <w:rFonts w:ascii="Century Gothic" w:hAnsi="Century Gothic" w:hint="default"/>
          <w:shd w:val="clear" w:color="auto" w:fill="ffffff"/>
          <w:rtl w:val="0"/>
          <w:lang w:val="en-US"/>
        </w:rPr>
        <w:t> </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4</w:t>
      </w:r>
      <w:r>
        <w:rPr>
          <w:rFonts w:ascii="Century Gothic" w:hAnsi="Century Gothic"/>
          <w:b w:val="1"/>
          <w:bCs w:val="1"/>
          <w:rtl w:val="0"/>
          <w:lang w:val="en-US"/>
        </w:rPr>
        <w:t>:</w:t>
      </w:r>
      <w:r>
        <w:rPr>
          <w:rFonts w:ascii="Century Gothic" w:hAnsi="Century Gothic"/>
          <w:b w:val="1"/>
          <w:bCs w:val="1"/>
          <w:shd w:val="clear" w:color="auto" w:fill="ffffff"/>
          <w:rtl w:val="0"/>
          <w:lang w:val="en-US"/>
        </w:rPr>
        <w:t>1</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For behold, the day is coming,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burning like a furnace; and all the arrogant and every evildoer will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chaff; and the day that is coming will</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set them ablaze,</w:t>
      </w:r>
      <w:r>
        <w:rPr>
          <w:rFonts w:ascii="Century Gothic" w:hAnsi="Century Gothic" w:hint="default"/>
          <w:shd w:val="clear" w:color="auto" w:fill="ffffff"/>
          <w:rtl w:val="0"/>
          <w:lang w:val="en-US"/>
        </w:rPr>
        <w:t xml:space="preserve">” </w:t>
      </w:r>
      <w:r>
        <w:rPr>
          <w:rFonts w:ascii="Century Gothic" w:hAnsi="Century Gothic"/>
          <w:shd w:val="clear" w:color="auto" w:fill="ffffff"/>
          <w:rtl w:val="0"/>
          <w:lang w:val="en-US"/>
        </w:rPr>
        <w:t>says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 xml:space="preserve">of hosts, </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so that it will leave them neither root nor branch.</w:t>
      </w:r>
      <w:r>
        <w:rPr>
          <w:rFonts w:ascii="Century Gothic" w:hAnsi="Century Gothic" w:hint="default"/>
          <w:shd w:val="clear" w:color="auto" w:fill="ffffff"/>
          <w:rtl w:val="0"/>
          <w:lang w:val="en-US"/>
        </w:rPr>
        <w:t>”</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They test us</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Persecution tests the genuineness of our faith</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Job 23:10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But He knows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way I take; When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He has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tried me, I shall come forth as gold.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Romans 5:3-5</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And not only this, but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we also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 xml:space="preserve">exult in our tribulations, knowing that tribulation brings about perseverance; </w:t>
      </w:r>
      <w:r>
        <w:rPr>
          <w:rFonts w:ascii="Century Gothic" w:hAnsi="Century Gothic"/>
          <w:b w:val="1"/>
          <w:bCs w:val="1"/>
          <w:shd w:val="clear" w:color="auto" w:fill="ffffff"/>
          <w:vertAlign w:val="superscript"/>
          <w:rtl w:val="0"/>
          <w:lang w:val="en-US"/>
        </w:rPr>
        <w:t>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perseverance,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proven character; and proven character, hope;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5</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and hope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does not disappoint, because the love of God has been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poured out within our hearts through the Holy Spirit who was given to us.</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James 1:2-3</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Consider it all joy, my brethren, when you encounter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various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trials,</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knowing that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testing of your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faith produces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endurance.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And let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endurance have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perfect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result, so that you may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perfect and complete, lacking in nothing.</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Matthew 13:3-9</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And He spoke many things to them 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parables, saying,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Behold, the sower went out to sow;</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and as he sowed, some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seeds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fell beside the road, and the birds came and ate them up.</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5</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Others fell on the rocky places, where they did not have much soil; and immediately they sprang up, because they had no depth of soil.</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6</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when the sun had risen, they were scorched; and because they had no root, they withered away.</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7</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Others fell</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among the thorns, and the thorns came up and choked them out.</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8</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And others fell on the good soil and *yielded a crop, some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hundredfold, some sixty, and some thirty.</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9</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He who has ears,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let him hear.</w:t>
      </w:r>
      <w:r>
        <w:rPr>
          <w:rFonts w:ascii="Century Gothic" w:hAnsi="Century Gothic" w:hint="default"/>
          <w:shd w:val="clear" w:color="auto" w:fill="ffffff"/>
          <w:rtl w:val="0"/>
          <w:lang w:val="en-US"/>
        </w:rPr>
        <w:t>”</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20</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The one on whom seed was sown on the rocky places, this is the man who hears the word and immediately receives it with joy;</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21</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yet he has no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firm</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root in himself, but is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only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temporary, and when affliction or persecution arises because of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word, immediately 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falls away.</w:t>
      </w:r>
      <w:r>
        <w:rPr>
          <w:rFonts w:ascii="Century Gothic" w:hAnsi="Century Gothic" w:hint="default"/>
          <w:shd w:val="clear" w:color="auto" w:fill="ffffff"/>
          <w:rtl w:val="0"/>
          <w:lang w:val="en-US"/>
        </w:rPr>
        <w:t> </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They shape us into Christlikeness</w:t>
      </w:r>
    </w:p>
    <w:p>
      <w:pPr>
        <w:pStyle w:val="Normal (Web)"/>
        <w:numPr>
          <w:ilvl w:val="2"/>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Consider the unjust sufferings of Christ</w:t>
      </w:r>
    </w:p>
    <w:p>
      <w:pPr>
        <w:pStyle w:val="Normal (Web)"/>
        <w:numPr>
          <w:ilvl w:val="2"/>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Cultivates shared suffering, refined faith and character, develops humility, supports compassion, and a longing for the eternal</w:t>
      </w:r>
    </w:p>
    <w:p>
      <w:pPr>
        <w:pStyle w:val="Normal (Web)"/>
        <w:spacing w:before="0"/>
        <w:ind w:left="135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Philippians 3:10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that I may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know Him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power of His resurrection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fellowship of His sufferings, being</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conformed to His death;</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 xml:space="preserve">11 </w:t>
      </w:r>
      <w:r>
        <w:rPr>
          <w:rFonts w:ascii="Century Gothic" w:hAnsi="Century Gothic"/>
          <w:shd w:val="clear" w:color="auto" w:fill="ffffff"/>
          <w:rtl w:val="0"/>
          <w:lang w:val="en-US"/>
        </w:rPr>
        <w:t>in order that I may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attain to the resurrection from the dead.</w:t>
      </w:r>
    </w:p>
    <w:p>
      <w:pPr>
        <w:pStyle w:val="Normal (Web)"/>
        <w:spacing w:before="0"/>
        <w:ind w:left="135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2 Corinthians 1:3-4</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Blessed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God and Father of our Lord Jesus Christ, the Father of mercies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God of all comfort,</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who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comforts us in all our affliction so that we will be able to comfort those who are 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any affliction with the comfort with which we ourselves are comforted by God.</w:t>
      </w:r>
    </w:p>
    <w:p>
      <w:pPr>
        <w:pStyle w:val="Normal (Web)"/>
        <w:spacing w:before="0"/>
        <w:ind w:left="135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Peter 5:10</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After you have suffered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a little while,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God of all grace, who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called you to His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eternal glory in Christ, will Himself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perfect,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confirm, strengthen and establish you.</w:t>
      </w:r>
      <w:r>
        <w:rPr>
          <w:rFonts w:ascii="Century Gothic" w:hAnsi="Century Gothic"/>
          <w:shd w:val="clear" w:color="auto" w:fill="ffffff"/>
          <w:rtl w:val="0"/>
          <w:lang w:val="en-US"/>
        </w:rPr>
        <w:t xml:space="preserve"> </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[As though some strange]</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thing were happening to you</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God</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sovereignty is always in play</w:t>
      </w: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Experiences of unjust suffering for Christ are not accidental</w:t>
      </w:r>
    </w:p>
    <w:p>
      <w:pPr>
        <w:pStyle w:val="Normal (Web)"/>
        <w:spacing w:before="0"/>
        <w:ind w:left="1080" w:firstLine="0"/>
        <w:jc w:val="both"/>
        <w:rPr>
          <w:rFonts w:ascii="Century Gothic" w:cs="Century Gothic" w:hAnsi="Century Gothic" w:eastAsia="Century Gothic"/>
          <w:shd w:val="clear" w:color="auto" w:fill="ffffff"/>
        </w:rPr>
      </w:pPr>
    </w:p>
    <w:p>
      <w:pPr>
        <w:pStyle w:val="Normal (Web)"/>
        <w:spacing w:before="0"/>
        <w:ind w:left="1080" w:firstLine="0"/>
        <w:jc w:val="both"/>
        <w:rPr>
          <w:rFonts w:ascii="Century Gothic" w:cs="Century Gothic" w:hAnsi="Century Gothic" w:eastAsia="Century Gothic"/>
          <w:shd w:val="clear" w:color="auto" w:fill="ffffff"/>
        </w:rPr>
      </w:pPr>
    </w:p>
    <w:p>
      <w:pPr>
        <w:pStyle w:val="Normal (Web)"/>
        <w:numPr>
          <w:ilvl w:val="1"/>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They are inevitable</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why?</w:t>
      </w:r>
    </w:p>
    <w:p>
      <w:pPr>
        <w:pStyle w:val="Normal (Web)"/>
        <w:numPr>
          <w:ilvl w:val="2"/>
          <w:numId w:val="5"/>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Because the gospel will offend</w:t>
      </w:r>
    </w:p>
    <w:p>
      <w:pPr>
        <w:pStyle w:val="Normal (Web)"/>
        <w:numPr>
          <w:ilvl w:val="2"/>
          <w:numId w:val="5"/>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Telling people of their sin offends</w:t>
      </w:r>
    </w:p>
    <w:p>
      <w:pPr>
        <w:pStyle w:val="Normal (Web)"/>
        <w:numPr>
          <w:ilvl w:val="2"/>
          <w:numId w:val="5"/>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Righteousness offends</w:t>
      </w:r>
    </w:p>
    <w:p>
      <w:pPr>
        <w:pStyle w:val="Normal (Web)"/>
        <w:numPr>
          <w:ilvl w:val="2"/>
          <w:numId w:val="5"/>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Judgment offends</w:t>
      </w:r>
    </w:p>
    <w:p>
      <w:pPr>
        <w:pStyle w:val="Normal (Web)"/>
        <w:numPr>
          <w:ilvl w:val="2"/>
          <w:numId w:val="5"/>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Christ will offend</w:t>
      </w:r>
    </w:p>
    <w:p>
      <w:pPr>
        <w:pStyle w:val="Normal (Web)"/>
        <w:numPr>
          <w:ilvl w:val="0"/>
          <w:numId w:val="4"/>
        </w:numPr>
        <w:bidi w:val="0"/>
        <w:spacing w:before="0"/>
        <w:ind w:right="0"/>
        <w:jc w:val="both"/>
        <w:rPr>
          <w:rFonts w:ascii="Century Gothic" w:hAnsi="Century Gothic"/>
          <w:rtl w:val="0"/>
          <w:lang w:val="en-US"/>
        </w:rPr>
      </w:pPr>
      <w:r>
        <w:rPr>
          <w:rFonts w:ascii="Century Gothic" w:hAnsi="Century Gothic"/>
          <w:shd w:val="clear" w:color="auto" w:fill="ffffff"/>
          <w:rtl w:val="0"/>
          <w:lang w:val="en-US"/>
        </w:rPr>
        <w:t>Be reminded:</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Job 5:17</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Behold, how</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happy is the man whom God reproves, So do not despise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discipline of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Almighty.</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Proverbs 3:11-12</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My son, do not reject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discipline of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 xml:space="preserve">Lord </w:t>
      </w:r>
      <w:r>
        <w:rPr>
          <w:rFonts w:ascii="Century Gothic" w:hAnsi="Century Gothic"/>
          <w:shd w:val="clear" w:color="auto" w:fill="ffffff"/>
          <w:rtl w:val="0"/>
          <w:lang w:val="en-US"/>
        </w:rPr>
        <w:t xml:space="preserve">Or loathe His reproof, </w:t>
      </w:r>
      <w:r>
        <w:rPr>
          <w:rFonts w:ascii="Century Gothic" w:hAnsi="Century Gothic"/>
          <w:b w:val="1"/>
          <w:bCs w:val="1"/>
          <w:shd w:val="clear" w:color="auto" w:fill="ffffff"/>
          <w:vertAlign w:val="superscript"/>
          <w:rtl w:val="0"/>
          <w:lang w:val="en-US"/>
        </w:rPr>
        <w:t>12</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whom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loves He reproves, Even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as a father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corrects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son in whom he delights.</w:t>
      </w:r>
    </w:p>
    <w:p>
      <w:pPr>
        <w:pStyle w:val="Normal (Web)"/>
        <w:shd w:val="clear" w:color="auto" w:fill="ffffff"/>
        <w:ind w:left="720" w:firstLine="0"/>
        <w:jc w:val="both"/>
        <w:rPr>
          <w:rFonts w:ascii="Century Gothic" w:cs="Century Gothic" w:hAnsi="Century Gothic" w:eastAsia="Century Gothic"/>
        </w:rPr>
      </w:pPr>
      <w:r>
        <w:rPr>
          <w:rFonts w:ascii="Century Gothic" w:hAnsi="Century Gothic"/>
          <w:b w:val="1"/>
          <w:bCs w:val="1"/>
          <w:shd w:val="clear" w:color="auto" w:fill="ffffff"/>
          <w:rtl w:val="0"/>
          <w:lang w:val="en-US"/>
        </w:rPr>
        <w:t>Hebrews 12:4-5</w:t>
      </w:r>
      <w:r>
        <w:rPr>
          <w:rFonts w:ascii="Century Gothic" w:hAnsi="Century Gothic" w:hint="default"/>
          <w:shd w:val="clear" w:color="auto" w:fill="ffffff"/>
          <w:rtl w:val="0"/>
          <w:lang w:val="en-US"/>
        </w:rPr>
        <w:t>—</w:t>
      </w:r>
      <w:r>
        <w:rPr>
          <w:rFonts w:ascii="Century Gothic" w:hAnsi="Century Gothic"/>
          <w:rtl w:val="0"/>
          <w:lang w:val="en-US"/>
        </w:rPr>
        <w:t>You have not yet resisted</w:t>
      </w:r>
      <w:r>
        <w:rPr>
          <w:rFonts w:ascii="Century Gothic" w:hAnsi="Century Gothic" w:hint="default"/>
          <w:rtl w:val="0"/>
          <w:lang w:val="en-US"/>
        </w:rPr>
        <w:t> </w:t>
      </w:r>
      <w:r>
        <w:rPr>
          <w:rFonts w:ascii="Century Gothic" w:hAnsi="Century Gothic"/>
          <w:rtl w:val="0"/>
          <w:lang w:val="en-US"/>
        </w:rPr>
        <w:t>to the point of shedding blood in your striving against sin;</w:t>
      </w:r>
      <w:r>
        <w:rPr>
          <w:rFonts w:ascii="Century Gothic" w:hAnsi="Century Gothic" w:hint="default"/>
          <w:rtl w:val="0"/>
          <w:lang w:val="en-US"/>
        </w:rPr>
        <w:t> </w:t>
      </w:r>
      <w:r>
        <w:rPr>
          <w:rFonts w:ascii="Century Gothic" w:hAnsi="Century Gothic"/>
          <w:b w:val="1"/>
          <w:bCs w:val="1"/>
          <w:vertAlign w:val="superscript"/>
          <w:rtl w:val="0"/>
          <w:lang w:val="en-US"/>
        </w:rPr>
        <w:t>5</w:t>
      </w:r>
      <w:r>
        <w:rPr>
          <w:rFonts w:ascii="Century Gothic" w:hAnsi="Century Gothic" w:hint="default"/>
          <w:b w:val="1"/>
          <w:bCs w:val="1"/>
          <w:vertAlign w:val="superscript"/>
          <w:rtl w:val="0"/>
          <w:lang w:val="en-US"/>
        </w:rPr>
        <w:t> </w:t>
      </w:r>
      <w:r>
        <w:rPr>
          <w:rFonts w:ascii="Century Gothic" w:hAnsi="Century Gothic"/>
          <w:rtl w:val="0"/>
          <w:lang w:val="en-US"/>
        </w:rPr>
        <w:t xml:space="preserve">and you have forgotten the  exhortation which is addressed to you as sons, </w:t>
      </w:r>
      <w:r>
        <w:rPr>
          <w:rFonts w:ascii="Century Gothic" w:hAnsi="Century Gothic" w:hint="default"/>
          <w:rtl w:val="0"/>
          <w:lang w:val="en-US"/>
        </w:rPr>
        <w:t>“</w:t>
      </w:r>
      <w:r>
        <w:rPr>
          <w:rFonts w:ascii="Century Gothic" w:hAnsi="Century Gothic"/>
          <w:smallCaps w:val="1"/>
          <w:rtl w:val="0"/>
          <w:lang w:val="en-US"/>
        </w:rPr>
        <w:t>My son, do not regard lightly the discipline of the Lord</w:t>
      </w:r>
      <w:r>
        <w:rPr>
          <w:rFonts w:ascii="Century Gothic" w:hAnsi="Century Gothic"/>
          <w:rtl w:val="0"/>
          <w:lang w:val="en-US"/>
        </w:rPr>
        <w:t xml:space="preserve">, </w:t>
      </w:r>
      <w:r>
        <w:rPr>
          <w:rFonts w:ascii="Century Gothic" w:hAnsi="Century Gothic"/>
          <w:smallCaps w:val="1"/>
          <w:rtl w:val="0"/>
          <w:lang w:val="en-US"/>
        </w:rPr>
        <w:t>Nor</w:t>
      </w:r>
      <w:r>
        <w:rPr>
          <w:rFonts w:ascii="Century Gothic" w:hAnsi="Century Gothic" w:hint="default"/>
          <w:rtl w:val="0"/>
          <w:lang w:val="en-US"/>
        </w:rPr>
        <w:t> </w:t>
      </w:r>
      <w:r>
        <w:rPr>
          <w:rFonts w:ascii="Century Gothic" w:hAnsi="Century Gothic"/>
          <w:smallCaps w:val="1"/>
          <w:rtl w:val="0"/>
          <w:lang w:val="en-US"/>
        </w:rPr>
        <w:t>faint when you are reproved by Him</w:t>
      </w:r>
      <w:r>
        <w:rPr>
          <w:rFonts w:ascii="Century Gothic" w:hAnsi="Century Gothic"/>
          <w:rtl w:val="0"/>
          <w:lang w:val="en-US"/>
        </w:rPr>
        <w:t>.</w:t>
      </w:r>
    </w:p>
    <w:p>
      <w:pPr>
        <w:pStyle w:val="Normal (Web)"/>
        <w:spacing w:before="0"/>
        <w:ind w:left="72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Revelation 3:19</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Those whom I love, I reprove and discipline; therefore be zealous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repent.</w:t>
      </w:r>
    </w:p>
    <w:p>
      <w:pPr>
        <w:pStyle w:val="Normal (Web)"/>
        <w:spacing w:before="0"/>
        <w:ind w:left="720" w:firstLine="0"/>
        <w:jc w:val="both"/>
        <w:rPr>
          <w:rFonts w:ascii="Century Gothic" w:cs="Century Gothic" w:hAnsi="Century Gothic" w:eastAsia="Century Gothic"/>
          <w:shd w:val="clear" w:color="auto" w:fill="ffffff"/>
        </w:rPr>
      </w:pP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pacing w:before="0"/>
        <w:ind w:left="720" w:firstLine="0"/>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It has been aptly suggested that Gentile converts to Christ, as distinct from Jewish believers, would be particularly unused to persecution on account of their religion</w:t>
      </w:r>
      <w:r>
        <w:rPr>
          <w:rFonts w:ascii="Century Gothic" w:hAnsi="Century Gothic"/>
          <w:shd w:val="clear" w:color="auto" w:fill="ffffff"/>
          <w:rtl w:val="0"/>
          <w:lang w:val="en-US"/>
        </w:rPr>
        <w:t>.</w:t>
      </w:r>
      <w:r>
        <w:rPr>
          <w:rFonts w:ascii="Century Gothic" w:hAnsi="Century Gothic"/>
          <w:shd w:val="clear" w:color="auto" w:fill="ffffff"/>
          <w:rtl w:val="0"/>
          <w:lang w:val="en-US"/>
        </w:rPr>
        <w:t xml:space="preserve"> Naturally, therefore, they would regard suffering consequent upon becoming Christians as a strange misfortune, wholly out of place, something which contradicted the promised blessings of the gospel.</w:t>
      </w:r>
      <w:r>
        <w:rPr>
          <w:rFonts w:ascii="Century Gothic" w:cs="Century Gothic" w:hAnsi="Century Gothic" w:eastAsia="Century Gothic"/>
          <w:shd w:val="clear" w:color="auto" w:fill="ffffff"/>
          <w:vertAlign w:val="superscript"/>
        </w:rPr>
        <w:footnoteReference w:id="3"/>
      </w:r>
    </w:p>
    <w:p>
      <w:pPr>
        <w:pStyle w:val="Normal (Web)"/>
        <w:spacing w:before="0"/>
        <w:ind w:left="360" w:firstLine="0"/>
        <w:jc w:val="both"/>
        <w:rPr>
          <w:rFonts w:ascii="Century Gothic" w:cs="Century Gothic" w:hAnsi="Century Gothic" w:eastAsia="Century Gothic"/>
          <w:b w:val="1"/>
          <w:bCs w:val="1"/>
        </w:rPr>
      </w:pPr>
    </w:p>
    <w:p>
      <w:pPr>
        <w:pStyle w:val="Normal (Web)"/>
        <w:numPr>
          <w:ilvl w:val="0"/>
          <w:numId w:val="6"/>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Keep on Rejoicing</w:t>
      </w:r>
    </w:p>
    <w:p>
      <w:pPr>
        <w:pStyle w:val="Normal (Web)"/>
        <w:spacing w:before="0"/>
        <w:ind w:left="36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vertAlign w:val="superscript"/>
          <w:rtl w:val="0"/>
          <w:lang w:val="en-US"/>
        </w:rPr>
        <w:t>13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to the degree that you</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share the sufferings of Christ, keep on rejoicing, so that also at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revelation of His glory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 may rejoice with exultation.</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If you are reviled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the name of Christ,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 are blessed,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because the Spirit of glory and of God rests on you.</w:t>
      </w:r>
    </w:p>
    <w:p>
      <w:pPr>
        <w:pStyle w:val="Normal (Web)"/>
        <w:numPr>
          <w:ilvl w:val="0"/>
          <w:numId w:val="8"/>
        </w:numPr>
        <w:bidi w:val="0"/>
        <w:spacing w:before="0"/>
        <w:ind w:right="0"/>
        <w:jc w:val="both"/>
        <w:rPr>
          <w:rFonts w:ascii="Century Gothic" w:hAnsi="Century Gothic"/>
          <w:rtl w:val="0"/>
          <w:lang w:val="en-US"/>
        </w:rPr>
      </w:pPr>
      <w:r>
        <w:rPr>
          <w:rStyle w:val="None A"/>
          <w:rFonts w:ascii="Century Gothic" w:hAnsi="Century Gothic"/>
          <w:rtl w:val="0"/>
          <w:lang w:val="en-US"/>
        </w:rPr>
        <w:t xml:space="preserve">To the degree </w:t>
      </w:r>
    </w:p>
    <w:p>
      <w:pPr>
        <w:pStyle w:val="Normal (Web)"/>
        <w:numPr>
          <w:ilvl w:val="0"/>
          <w:numId w:val="10"/>
        </w:numPr>
        <w:bidi w:val="0"/>
        <w:spacing w:before="0"/>
        <w:ind w:right="0"/>
        <w:jc w:val="both"/>
        <w:rPr>
          <w:rFonts w:ascii="Century Gothic" w:hAnsi="Century Gothic"/>
          <w:rtl w:val="0"/>
          <w:lang w:val="en-US"/>
        </w:rPr>
      </w:pPr>
      <w:r>
        <w:rPr>
          <w:rStyle w:val="None A"/>
          <w:rFonts w:ascii="Century Gothic" w:hAnsi="Century Gothic"/>
          <w:rtl w:val="0"/>
          <w:lang w:val="en-US"/>
        </w:rPr>
        <w:t>There is a correlation between our earthly suffering and our eternal reward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Romans 8:1</w:t>
      </w:r>
      <w:r>
        <w:rPr>
          <w:rFonts w:ascii="Century Gothic" w:hAnsi="Century Gothic"/>
          <w:b w:val="1"/>
          <w:bCs w:val="1"/>
          <w:rtl w:val="0"/>
          <w:lang w:val="en-US"/>
        </w:rPr>
        <w:t>8</w:t>
      </w:r>
      <w:r>
        <w:rPr>
          <w:rFonts w:ascii="Century Gothic" w:hAnsi="Century Gothic" w:hint="default"/>
          <w:rtl w:val="0"/>
          <w:lang w:val="en-US"/>
        </w:rPr>
        <w:t>—</w:t>
      </w:r>
      <w:r>
        <w:rPr>
          <w:rFonts w:ascii="Century Gothic" w:hAnsi="Century Gothic"/>
          <w:shd w:val="clear" w:color="auto" w:fill="ffffff"/>
          <w:rtl w:val="0"/>
          <w:lang w:val="en-US"/>
        </w:rPr>
        <w:t>For I consider that the sufferings of this present time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are not worthy to be compared with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glory that is to be revealed to us.</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2 Corinthians 4:16-18</w:t>
      </w:r>
      <w:r>
        <w:rPr>
          <w:rFonts w:ascii="Century Gothic" w:hAnsi="Century Gothic" w:hint="default"/>
          <w:rtl w:val="0"/>
          <w:lang w:val="en-US"/>
        </w:rPr>
        <w:t>—</w:t>
      </w:r>
      <w:r>
        <w:rPr>
          <w:rStyle w:val="Link"/>
          <w:rFonts w:ascii="Century Gothic" w:hAnsi="Century Gothic"/>
          <w:b w:val="1"/>
          <w:bCs w:val="1"/>
          <w:shd w:val="clear" w:color="auto" w:fill="ffffff"/>
          <w:vertAlign w:val="superscript"/>
          <w:rtl w:val="0"/>
          <w:lang w:val="en-US"/>
        </w:rPr>
        <w:t xml:space="preserve"> </w:t>
      </w:r>
      <w:r>
        <w:rPr>
          <w:rFonts w:ascii="Century Gothic" w:hAnsi="Century Gothic"/>
          <w:shd w:val="clear" w:color="auto" w:fill="ffffff"/>
          <w:rtl w:val="0"/>
          <w:lang w:val="en-US"/>
        </w:rPr>
        <w:t>Therefore we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do not lose heart, but though our outer man is decaying, yet our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inner man is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being renewed day by day.</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17</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 momentary,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light affliction is producing for us an eternal weight of glory far beyond all comparison,</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18</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while we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look not at the things which are seen, but at the things which are not seen; for the things which are seen are temporal, but the things which are not seen are eternal.</w:t>
      </w:r>
    </w:p>
    <w:p>
      <w:pPr>
        <w:pStyle w:val="Normal (Web)"/>
        <w:spacing w:before="0"/>
        <w:ind w:left="1080" w:firstLine="0"/>
        <w:jc w:val="both"/>
        <w:rPr>
          <w:rFonts w:ascii="Century Gothic" w:cs="Century Gothic" w:hAnsi="Century Gothic" w:eastAsia="Century Gothic"/>
        </w:rPr>
      </w:pPr>
      <w:r>
        <w:rPr>
          <w:rFonts w:ascii="Century Gothic" w:hAnsi="Century Gothic"/>
          <w:b w:val="1"/>
          <w:bCs w:val="1"/>
          <w:rtl w:val="0"/>
          <w:lang w:val="en-US"/>
        </w:rPr>
        <w:t>Hebrews 11:26</w:t>
      </w:r>
      <w:r>
        <w:rPr>
          <w:rFonts w:ascii="Century Gothic" w:hAnsi="Century Gothic" w:hint="default"/>
          <w:rtl w:val="0"/>
          <w:lang w:val="en-US"/>
        </w:rPr>
        <w:t>—</w:t>
      </w:r>
      <w:r>
        <w:rPr>
          <w:rFonts w:ascii="Century Gothic" w:hAnsi="Century Gothic"/>
          <w:shd w:val="clear" w:color="auto" w:fill="ffffff"/>
          <w:rtl w:val="0"/>
          <w:lang w:val="en-US"/>
        </w:rPr>
        <w:t>considering the reproach of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Christ greater riches than the treasures of Egypt; for he was looking to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reward.</w:t>
      </w:r>
    </w:p>
    <w:p>
      <w:pPr>
        <w:pStyle w:val="Normal (Web)"/>
        <w:spacing w:before="0"/>
        <w:ind w:left="1080" w:firstLine="0"/>
        <w:jc w:val="both"/>
        <w:rPr>
          <w:rFonts w:ascii="Century Gothic" w:cs="Century Gothic" w:hAnsi="Century Gothic" w:eastAsia="Century Gothic"/>
        </w:rPr>
      </w:pPr>
      <w:r>
        <w:rPr>
          <w:rFonts w:ascii="Century Gothic" w:hAnsi="Century Gothic"/>
          <w:b w:val="1"/>
          <w:bCs w:val="1"/>
          <w:rtl w:val="0"/>
          <w:lang w:val="en-US"/>
        </w:rPr>
        <w:t>2 John 8</w:t>
      </w:r>
      <w:r>
        <w:rPr>
          <w:rFonts w:ascii="Century Gothic" w:hAnsi="Century Gothic" w:hint="default"/>
          <w:rtl w:val="0"/>
          <w:lang w:val="en-US"/>
        </w:rPr>
        <w:t>—</w:t>
      </w:r>
      <w:r>
        <w:rPr>
          <w:rFonts w:ascii="Century Gothic" w:hAnsi="Century Gothic"/>
          <w:shd w:val="clear" w:color="auto" w:fill="ffffff"/>
          <w:rtl w:val="0"/>
          <w:lang w:val="en-US"/>
        </w:rPr>
        <w:t>Watch yourselves,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that you do not lose what we have accomplished, but that you may receive a full reward.</w:t>
      </w:r>
      <w:r>
        <w:rPr>
          <w:rFonts w:ascii="Century Gothic" w:hAnsi="Century Gothic" w:hint="default"/>
          <w:shd w:val="clear" w:color="auto" w:fill="ffffff"/>
          <w:rtl w:val="0"/>
          <w:lang w:val="en-US"/>
        </w:rPr>
        <w:t> </w:t>
      </w:r>
    </w:p>
    <w:p>
      <w:pPr>
        <w:pStyle w:val="Normal (Web)"/>
        <w:spacing w:before="0"/>
        <w:ind w:left="1080" w:firstLine="0"/>
        <w:jc w:val="both"/>
        <w:rPr>
          <w:rFonts w:ascii="Century Gothic" w:cs="Century Gothic" w:hAnsi="Century Gothic" w:eastAsia="Century Gothic"/>
        </w:rPr>
      </w:pPr>
      <w:r>
        <w:rPr>
          <w:rFonts w:ascii="Century Gothic" w:hAnsi="Century Gothic"/>
          <w:b w:val="1"/>
          <w:bCs w:val="1"/>
          <w:rtl w:val="0"/>
          <w:lang w:val="en-US"/>
        </w:rPr>
        <w:t>Revelation 2:10-11</w:t>
      </w:r>
      <w:r>
        <w:rPr>
          <w:rFonts w:ascii="Century Gothic" w:hAnsi="Century Gothic" w:hint="default"/>
          <w:rtl w:val="0"/>
          <w:lang w:val="en-US"/>
        </w:rPr>
        <w:t>—</w:t>
      </w:r>
      <w:r>
        <w:rPr>
          <w:rFonts w:ascii="Century Gothic" w:hAnsi="Century Gothic"/>
          <w:shd w:val="clear" w:color="auto" w:fill="ffffff"/>
          <w:rtl w:val="0"/>
          <w:lang w:val="en-US"/>
        </w:rPr>
        <w:t>Do not fear what you are about to suffer. Behold, the devil is about to cast some of you into prison, so that you will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tested, and you will have tribulation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ten days.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faithful until death, and I will give you</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crown of life.</w:t>
      </w:r>
      <w:r>
        <w:rPr>
          <w:rFonts w:ascii="Century Gothic" w:hAnsi="Century Gothic" w:hint="default"/>
          <w:shd w:val="clear" w:color="auto" w:fill="ffffff"/>
          <w:rtl w:val="0"/>
          <w:lang w:val="en-US"/>
        </w:rPr>
        <w:t> </w:t>
      </w:r>
    </w:p>
    <w:p>
      <w:pPr>
        <w:pStyle w:val="Normal (Web)"/>
        <w:numPr>
          <w:ilvl w:val="0"/>
          <w:numId w:val="10"/>
        </w:numPr>
        <w:bidi w:val="0"/>
        <w:spacing w:before="0"/>
        <w:ind w:right="0"/>
        <w:jc w:val="both"/>
        <w:rPr>
          <w:rFonts w:ascii="Century Gothic" w:hAnsi="Century Gothic"/>
          <w:rtl w:val="0"/>
          <w:lang w:val="en-US"/>
        </w:rPr>
      </w:pPr>
      <w:r>
        <w:rPr>
          <w:rFonts w:ascii="Century Gothic" w:hAnsi="Century Gothic"/>
          <w:rtl w:val="0"/>
          <w:lang w:val="en-US"/>
        </w:rPr>
        <w:t>You are blessed</w:t>
      </w:r>
    </w:p>
    <w:p>
      <w:pPr>
        <w:pStyle w:val="Normal (Web)"/>
        <w:spacing w:before="0"/>
        <w:ind w:left="108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Luke 6:22-23</w:t>
      </w:r>
      <w:r>
        <w:rPr>
          <w:rFonts w:ascii="Century Gothic" w:hAnsi="Century Gothic" w:hint="default"/>
          <w:rtl w:val="0"/>
          <w:lang w:val="en-US"/>
        </w:rPr>
        <w:t>—</w:t>
      </w:r>
      <w:r>
        <w:rPr>
          <w:rFonts w:ascii="Century Gothic" w:hAnsi="Century Gothic"/>
          <w:shd w:val="clear" w:color="auto" w:fill="ffffff"/>
          <w:rtl w:val="0"/>
          <w:lang w:val="en-US"/>
        </w:rPr>
        <w:t>Blessed are you when men hate you,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ostracize you, and insult you, and scorn your name as evil, for the sake of the Son of Man.</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23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Be glad in that day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leap</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for joy, for behold, your reward is great in heaven. 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in the same way their fathers used to treat the prophets.</w:t>
      </w:r>
    </w:p>
    <w:p>
      <w:pPr>
        <w:pStyle w:val="Normal (Web)"/>
        <w:numPr>
          <w:ilvl w:val="0"/>
          <w:numId w:val="10"/>
        </w:numPr>
        <w:bidi w:val="0"/>
        <w:spacing w:before="0"/>
        <w:ind w:right="0"/>
        <w:jc w:val="both"/>
        <w:rPr>
          <w:rFonts w:ascii="Century Gothic" w:hAnsi="Century Gothic"/>
          <w:rtl w:val="0"/>
          <w:lang w:val="en-US"/>
        </w:rPr>
      </w:pPr>
      <w:r>
        <w:rPr>
          <w:rStyle w:val="None A"/>
          <w:rFonts w:ascii="Century Gothic" w:hAnsi="Century Gothic"/>
          <w:rtl w:val="0"/>
          <w:lang w:val="en-US"/>
        </w:rPr>
        <w:t>We share in the sufferings of Christ</w:t>
      </w:r>
    </w:p>
    <w:p>
      <w:pPr>
        <w:pStyle w:val="Normal (Web)"/>
        <w:spacing w:before="0"/>
        <w:ind w:left="1080" w:firstLine="0"/>
        <w:jc w:val="both"/>
        <w:rPr>
          <w:rFonts w:ascii="Century Gothic" w:cs="Century Gothic" w:hAnsi="Century Gothic" w:eastAsia="Century Gothic"/>
        </w:rPr>
      </w:pPr>
      <w:r>
        <w:rPr>
          <w:rFonts w:ascii="Century Gothic" w:hAnsi="Century Gothic"/>
          <w:rtl w:val="0"/>
          <w:lang w:val="en-US"/>
        </w:rPr>
        <w:t>We fellowship Christ</w:t>
      </w:r>
      <w:r>
        <w:rPr>
          <w:rFonts w:ascii="Century Gothic" w:hAnsi="Century Gothic" w:hint="default"/>
          <w:rtl w:val="0"/>
          <w:lang w:val="en-US"/>
        </w:rPr>
        <w:t>’</w:t>
      </w:r>
      <w:r>
        <w:rPr>
          <w:rFonts w:ascii="Century Gothic" w:hAnsi="Century Gothic"/>
          <w:rtl w:val="0"/>
          <w:lang w:val="en-US"/>
        </w:rPr>
        <w:t>s sufferings when we suffer for His name</w:t>
      </w:r>
      <w:r>
        <w:rPr>
          <w:rFonts w:ascii="Century Gothic" w:hAnsi="Century Gothic" w:hint="default"/>
          <w:rtl w:val="0"/>
          <w:lang w:val="en-US"/>
        </w:rPr>
        <w:t>’</w:t>
      </w:r>
      <w:r>
        <w:rPr>
          <w:rFonts w:ascii="Century Gothic" w:hAnsi="Century Gothic"/>
          <w:rtl w:val="0"/>
          <w:lang w:val="en-US"/>
        </w:rPr>
        <w:t>s sake, when the hatred that struck Him strikes us because of Him  Never is there a thought of fellowshipping in the expiation [atonement] of Christ</w:t>
      </w:r>
      <w:r>
        <w:rPr>
          <w:rFonts w:ascii="Century Gothic" w:hAnsi="Century Gothic" w:hint="default"/>
          <w:rtl w:val="0"/>
          <w:lang w:val="en-US"/>
        </w:rPr>
        <w:t>’</w:t>
      </w:r>
      <w:r>
        <w:rPr>
          <w:rFonts w:ascii="Century Gothic" w:hAnsi="Century Gothic"/>
          <w:rtl w:val="0"/>
          <w:lang w:val="en-US"/>
        </w:rPr>
        <w:t xml:space="preserve">s suffering, our suffering also being expiatory.  In Matthew 5:12 persecution places us in the company of the persecuted prophets (high exaltation indeed); here it places us in the company of Christ Himself, into an even greater communion .  Is that </w:t>
      </w:r>
      <w:r>
        <w:rPr>
          <w:rFonts w:ascii="Century Gothic" w:hAnsi="Century Gothic" w:hint="default"/>
          <w:rtl w:val="0"/>
          <w:lang w:val="en-US"/>
        </w:rPr>
        <w:t>‘</w:t>
      </w:r>
      <w:r>
        <w:rPr>
          <w:rFonts w:ascii="Century Gothic" w:hAnsi="Century Gothic"/>
          <w:rtl w:val="0"/>
          <w:lang w:val="en-US"/>
        </w:rPr>
        <w:t>a strange thing</w:t>
      </w:r>
      <w:r>
        <w:rPr>
          <w:rFonts w:ascii="Century Gothic" w:hAnsi="Century Gothic" w:hint="default"/>
          <w:rtl w:val="0"/>
          <w:lang w:val="en-US"/>
        </w:rPr>
        <w:t xml:space="preserve">’ </w:t>
      </w:r>
      <w:r>
        <w:rPr>
          <w:rFonts w:ascii="Century Gothic" w:hAnsi="Century Gothic"/>
          <w:rtl w:val="0"/>
          <w:lang w:val="en-US"/>
        </w:rPr>
        <w:t>or to be deemed strange?  It is what we should deem proper, natural, to be expected, yeah, as Peter says (following Matt 5:12), a cause for joy.</w:t>
      </w:r>
      <w:r>
        <w:rPr>
          <w:rFonts w:ascii="Century Gothic" w:cs="Century Gothic" w:hAnsi="Century Gothic" w:eastAsia="Century Gothic"/>
          <w:vertAlign w:val="superscript"/>
        </w:rPr>
        <w:footnoteReference w:id="4"/>
      </w:r>
    </w:p>
    <w:p>
      <w:pPr>
        <w:pStyle w:val="Normal (Web)"/>
        <w:spacing w:before="0"/>
        <w:ind w:left="1080" w:firstLine="0"/>
        <w:jc w:val="both"/>
        <w:rPr>
          <w:rFonts w:ascii="Century Gothic" w:cs="Century Gothic" w:hAnsi="Century Gothic" w:eastAsia="Century Gothic"/>
        </w:rPr>
      </w:pPr>
      <w:r>
        <w:rPr>
          <w:rFonts w:ascii="Century Gothic" w:hAnsi="Century Gothic"/>
          <w:b w:val="1"/>
          <w:bCs w:val="1"/>
          <w:rtl w:val="0"/>
          <w:lang w:val="en-US"/>
        </w:rPr>
        <w:t>John 15:20</w:t>
      </w:r>
      <w:r>
        <w:rPr>
          <w:rFonts w:ascii="Century Gothic" w:hAnsi="Century Gothic" w:hint="default"/>
          <w:rtl w:val="0"/>
          <w:lang w:val="en-US"/>
        </w:rPr>
        <w:t>—</w:t>
      </w:r>
      <w:r>
        <w:rPr>
          <w:rFonts w:ascii="Century Gothic" w:hAnsi="Century Gothic"/>
          <w:shd w:val="clear" w:color="auto" w:fill="ffffff"/>
          <w:rtl w:val="0"/>
          <w:lang w:val="en-US"/>
        </w:rPr>
        <w:t xml:space="preserve">Remember the word that I said to you, </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A slave is not greater than his master.</w:t>
      </w:r>
      <w:r>
        <w:rPr>
          <w:rFonts w:ascii="Century Gothic" w:hAnsi="Century Gothic" w:hint="default"/>
          <w:shd w:val="clear" w:color="auto" w:fill="ffffff"/>
          <w:rtl w:val="0"/>
          <w:lang w:val="en-US"/>
        </w:rPr>
        <w:t xml:space="preserve">’ </w:t>
      </w:r>
      <w:r>
        <w:rPr>
          <w:rFonts w:ascii="Century Gothic" w:hAnsi="Century Gothic"/>
          <w:shd w:val="clear" w:color="auto" w:fill="ffffff"/>
          <w:rtl w:val="0"/>
          <w:lang w:val="en-US"/>
        </w:rPr>
        <w:t>If they persecuted Me,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they will also persecute you; if they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kept My word, they will keep yours also.</w:t>
      </w:r>
      <w:r>
        <w:rPr>
          <w:rFonts w:ascii="Century Gothic" w:hAnsi="Century Gothic" w:hint="default"/>
          <w:shd w:val="clear" w:color="auto" w:fill="ffffff"/>
          <w:rtl w:val="0"/>
          <w:lang w:val="en-US"/>
        </w:rPr>
        <w:t> </w:t>
      </w:r>
    </w:p>
    <w:p>
      <w:pPr>
        <w:pStyle w:val="Normal (Web)"/>
        <w:numPr>
          <w:ilvl w:val="0"/>
          <w:numId w:val="10"/>
        </w:numPr>
        <w:bidi w:val="0"/>
        <w:spacing w:before="0"/>
        <w:ind w:right="0"/>
        <w:jc w:val="both"/>
        <w:rPr>
          <w:rFonts w:ascii="Century Gothic" w:hAnsi="Century Gothic"/>
          <w:rtl w:val="0"/>
          <w:lang w:val="en-US"/>
        </w:rPr>
      </w:pPr>
      <w:r>
        <w:rPr>
          <w:rStyle w:val="None A"/>
          <w:rFonts w:ascii="Century Gothic" w:hAnsi="Century Gothic"/>
          <w:rtl w:val="0"/>
          <w:lang w:val="en-US"/>
        </w:rPr>
        <w:t>Keep on rejoicing</w:t>
      </w:r>
    </w:p>
    <w:p>
      <w:pPr>
        <w:pStyle w:val="Normal (Web)"/>
        <w:shd w:val="clear" w:color="auto" w:fill="ffffff"/>
        <w:ind w:left="1080" w:firstLine="0"/>
        <w:jc w:val="both"/>
        <w:rPr>
          <w:rFonts w:ascii="Century Gothic" w:cs="Century Gothic" w:hAnsi="Century Gothic" w:eastAsia="Century Gothic"/>
        </w:rPr>
      </w:pPr>
      <w:r>
        <w:rPr>
          <w:rFonts w:ascii="Century Gothic" w:hAnsi="Century Gothic"/>
          <w:b w:val="1"/>
          <w:bCs w:val="1"/>
          <w:rtl w:val="0"/>
          <w:lang w:val="en-US"/>
        </w:rPr>
        <w:t>Matthew 5:10-12</w:t>
      </w:r>
      <w:r>
        <w:rPr>
          <w:rFonts w:ascii="Century Gothic" w:hAnsi="Century Gothic" w:hint="default"/>
          <w:rtl w:val="0"/>
          <w:lang w:val="en-US"/>
        </w:rPr>
        <w:t>—“</w:t>
      </w:r>
      <w:r>
        <w:rPr>
          <w:rFonts w:ascii="Century Gothic" w:hAnsi="Century Gothic"/>
          <w:rtl w:val="0"/>
          <w:lang w:val="en-US"/>
        </w:rPr>
        <w:t>Blessed are those who have been</w:t>
      </w:r>
      <w:r>
        <w:rPr>
          <w:rFonts w:ascii="Century Gothic" w:hAnsi="Century Gothic" w:hint="default"/>
          <w:rtl w:val="0"/>
          <w:lang w:val="en-US"/>
        </w:rPr>
        <w:t> </w:t>
      </w:r>
      <w:r>
        <w:rPr>
          <w:rFonts w:ascii="Century Gothic" w:hAnsi="Century Gothic"/>
          <w:rtl w:val="0"/>
          <w:lang w:val="en-US"/>
        </w:rPr>
        <w:t>persecuted for the sake of righteousness, for</w:t>
      </w:r>
      <w:r>
        <w:rPr>
          <w:rFonts w:ascii="Century Gothic" w:hAnsi="Century Gothic" w:hint="default"/>
          <w:rtl w:val="0"/>
          <w:lang w:val="en-US"/>
        </w:rPr>
        <w:t> </w:t>
      </w:r>
      <w:r>
        <w:rPr>
          <w:rFonts w:ascii="Century Gothic" w:hAnsi="Century Gothic"/>
          <w:rtl w:val="0"/>
          <w:lang w:val="en-US"/>
        </w:rPr>
        <w:t xml:space="preserve">theirs is the kingdom of heaven. </w:t>
      </w:r>
      <w:r>
        <w:rPr>
          <w:rFonts w:ascii="Century Gothic" w:hAnsi="Century Gothic"/>
          <w:b w:val="1"/>
          <w:bCs w:val="1"/>
          <w:vertAlign w:val="superscript"/>
          <w:rtl w:val="0"/>
          <w:lang w:val="en-US"/>
        </w:rPr>
        <w:t>11</w:t>
      </w:r>
      <w:r>
        <w:rPr>
          <w:rFonts w:ascii="Century Gothic" w:hAnsi="Century Gothic" w:hint="default"/>
          <w:b w:val="1"/>
          <w:bCs w:val="1"/>
          <w:vertAlign w:val="superscript"/>
          <w:rtl w:val="0"/>
          <w:lang w:val="en-US"/>
        </w:rPr>
        <w:t> </w:t>
      </w:r>
      <w:r>
        <w:rPr>
          <w:rFonts w:ascii="Century Gothic" w:hAnsi="Century Gothic" w:hint="default"/>
          <w:rtl w:val="0"/>
          <w:lang w:val="en-US"/>
        </w:rPr>
        <w:t>“</w:t>
      </w:r>
      <w:r>
        <w:rPr>
          <w:rFonts w:ascii="Century Gothic" w:hAnsi="Century Gothic"/>
          <w:rtl w:val="0"/>
          <w:lang w:val="en-US"/>
        </w:rPr>
        <w:t>Blessed are you when</w:t>
      </w:r>
      <w:r>
        <w:rPr>
          <w:rFonts w:ascii="Century Gothic" w:hAnsi="Century Gothic" w:hint="default"/>
          <w:rtl w:val="0"/>
          <w:lang w:val="en-US"/>
        </w:rPr>
        <w:t> </w:t>
      </w:r>
      <w:r>
        <w:rPr>
          <w:rFonts w:ascii="Century Gothic" w:hAnsi="Century Gothic"/>
          <w:rtl w:val="0"/>
          <w:lang w:val="en-US"/>
        </w:rPr>
        <w:t>people</w:t>
      </w:r>
      <w:r>
        <w:rPr>
          <w:rFonts w:ascii="Century Gothic" w:hAnsi="Century Gothic" w:hint="default"/>
          <w:rtl w:val="0"/>
          <w:lang w:val="en-US"/>
        </w:rPr>
        <w:t> </w:t>
      </w:r>
      <w:r>
        <w:rPr>
          <w:rFonts w:ascii="Century Gothic" w:hAnsi="Century Gothic"/>
          <w:rtl w:val="0"/>
          <w:lang w:val="en-US"/>
        </w:rPr>
        <w:t>insult you and persecute you, and falsely say all kinds of evil against you because of Me.</w:t>
      </w:r>
      <w:r>
        <w:rPr>
          <w:rFonts w:ascii="Century Gothic" w:hAnsi="Century Gothic" w:hint="default"/>
          <w:rtl w:val="0"/>
          <w:lang w:val="en-US"/>
        </w:rPr>
        <w:t> </w:t>
      </w:r>
      <w:r>
        <w:rPr>
          <w:rFonts w:ascii="Century Gothic" w:hAnsi="Century Gothic"/>
          <w:b w:val="1"/>
          <w:bCs w:val="1"/>
          <w:vertAlign w:val="superscript"/>
          <w:rtl w:val="0"/>
          <w:lang w:val="en-US"/>
        </w:rPr>
        <w:t>12</w:t>
      </w:r>
      <w:r>
        <w:rPr>
          <w:rFonts w:ascii="Century Gothic" w:hAnsi="Century Gothic" w:hint="default"/>
          <w:b w:val="1"/>
          <w:bCs w:val="1"/>
          <w:vertAlign w:val="superscript"/>
          <w:rtl w:val="0"/>
          <w:lang w:val="en-US"/>
        </w:rPr>
        <w:t> </w:t>
      </w:r>
      <w:r>
        <w:rPr>
          <w:rFonts w:ascii="Century Gothic" w:hAnsi="Century Gothic"/>
          <w:rtl w:val="0"/>
          <w:lang w:val="en-US"/>
        </w:rPr>
        <w:t>Rejoice and be glad, for your reward in heaven is great; for</w:t>
      </w:r>
      <w:r>
        <w:rPr>
          <w:rFonts w:ascii="Century Gothic" w:hAnsi="Century Gothic" w:hint="default"/>
          <w:rtl w:val="0"/>
          <w:lang w:val="en-US"/>
        </w:rPr>
        <w:t> </w:t>
      </w:r>
      <w:r>
        <w:rPr>
          <w:rFonts w:ascii="Century Gothic" w:hAnsi="Century Gothic"/>
          <w:rtl w:val="0"/>
          <w:lang w:val="en-US"/>
        </w:rPr>
        <w:t>in the same way they persecuted the prophets who were before you.</w:t>
      </w:r>
    </w:p>
    <w:p>
      <w:pPr>
        <w:pStyle w:val="Normal (Web)"/>
        <w:numPr>
          <w:ilvl w:val="0"/>
          <w:numId w:val="11"/>
        </w:numPr>
        <w:shd w:val="clear" w:color="auto" w:fill="ffffff"/>
        <w:bidi w:val="0"/>
        <w:ind w:right="0"/>
        <w:jc w:val="both"/>
        <w:rPr>
          <w:rFonts w:ascii="Century Gothic" w:hAnsi="Century Gothic"/>
          <w:rtl w:val="0"/>
          <w:lang w:val="en-US"/>
        </w:rPr>
      </w:pPr>
      <w:r>
        <w:rPr>
          <w:rStyle w:val="None A"/>
          <w:rFonts w:ascii="Century Gothic" w:hAnsi="Century Gothic"/>
          <w:rtl w:val="0"/>
          <w:lang w:val="en-US"/>
        </w:rPr>
        <w:t>The revelation of His glory</w:t>
      </w:r>
    </w:p>
    <w:p>
      <w:pPr>
        <w:pStyle w:val="Normal (Web)"/>
        <w:numPr>
          <w:ilvl w:val="3"/>
          <w:numId w:val="8"/>
        </w:numPr>
        <w:shd w:val="clear" w:color="auto" w:fill="ffffff"/>
        <w:bidi w:val="0"/>
        <w:ind w:right="0"/>
        <w:jc w:val="both"/>
        <w:rPr>
          <w:rFonts w:ascii="Century Gothic" w:hAnsi="Century Gothic"/>
          <w:rtl w:val="0"/>
          <w:lang w:val="en-US"/>
        </w:rPr>
      </w:pPr>
      <w:r>
        <w:rPr>
          <w:rStyle w:val="None A"/>
          <w:rFonts w:ascii="Century Gothic" w:hAnsi="Century Gothic"/>
          <w:rtl w:val="0"/>
          <w:lang w:val="en-US"/>
        </w:rPr>
        <w:t>The day that the Son of Man is revealed</w:t>
      </w:r>
    </w:p>
    <w:p>
      <w:pPr>
        <w:pStyle w:val="Normal (Web)"/>
        <w:shd w:val="clear" w:color="auto" w:fill="ffffff"/>
        <w:ind w:left="1080" w:firstLine="0"/>
        <w:jc w:val="both"/>
        <w:rPr>
          <w:rFonts w:ascii="Century Gothic" w:cs="Century Gothic" w:hAnsi="Century Gothic" w:eastAsia="Century Gothic"/>
        </w:rPr>
      </w:pPr>
      <w:r>
        <w:rPr>
          <w:rFonts w:ascii="Century Gothic" w:hAnsi="Century Gothic"/>
          <w:b w:val="1"/>
          <w:bCs w:val="1"/>
          <w:rtl w:val="0"/>
          <w:lang w:val="en-US"/>
        </w:rPr>
        <w:t>Luke 17:30</w:t>
      </w:r>
      <w:r>
        <w:rPr>
          <w:rFonts w:ascii="Century Gothic" w:hAnsi="Century Gothic" w:hint="default"/>
          <w:rtl w:val="0"/>
          <w:lang w:val="en-US"/>
        </w:rPr>
        <w:t>—</w:t>
      </w:r>
      <w:r>
        <w:rPr>
          <w:rFonts w:ascii="Century Gothic" w:hAnsi="Century Gothic"/>
          <w:shd w:val="clear" w:color="auto" w:fill="ffffff"/>
          <w:rtl w:val="0"/>
          <w:lang w:val="en-US"/>
        </w:rPr>
        <w:t>It will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just the same on the day that the Son of Man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is revealed.</w:t>
      </w:r>
    </w:p>
    <w:p>
      <w:pPr>
        <w:pStyle w:val="Normal (Web)"/>
        <w:numPr>
          <w:ilvl w:val="3"/>
          <w:numId w:val="8"/>
        </w:numPr>
        <w:shd w:val="clear" w:color="auto" w:fill="ffffff"/>
        <w:bidi w:val="0"/>
        <w:ind w:right="0"/>
        <w:jc w:val="both"/>
        <w:rPr>
          <w:rFonts w:ascii="Century Gothic" w:hAnsi="Century Gothic"/>
          <w:rtl w:val="0"/>
          <w:lang w:val="en-US"/>
        </w:rPr>
      </w:pPr>
      <w:r>
        <w:rPr>
          <w:rStyle w:val="None A"/>
          <w:rFonts w:ascii="Century Gothic" w:hAnsi="Century Gothic"/>
          <w:rtl w:val="0"/>
          <w:lang w:val="en-US"/>
        </w:rPr>
        <w:t>He is gloried now, but His glory is not yet revealed on earth.</w:t>
      </w:r>
    </w:p>
    <w:p>
      <w:pPr>
        <w:pStyle w:val="Normal (Web)"/>
        <w:shd w:val="clear" w:color="auto" w:fill="ffffff"/>
        <w:ind w:left="108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John 17:5</w:t>
      </w:r>
      <w:r>
        <w:rPr>
          <w:rFonts w:ascii="Century Gothic" w:hAnsi="Century Gothic" w:hint="default"/>
          <w:rtl w:val="0"/>
          <w:lang w:val="en-US"/>
        </w:rPr>
        <w:t>—</w:t>
      </w:r>
      <w:r>
        <w:rPr>
          <w:rFonts w:ascii="Century Gothic" w:hAnsi="Century Gothic"/>
          <w:shd w:val="clear" w:color="auto" w:fill="ffffff"/>
          <w:rtl w:val="0"/>
          <w:lang w:val="en-US"/>
        </w:rPr>
        <w:t>Now, Father,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glorify Me together with Yourself, with the glory which I had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with You before the world was.</w:t>
      </w:r>
    </w:p>
    <w:p>
      <w:pPr>
        <w:pStyle w:val="Normal (Web)"/>
        <w:shd w:val="clear" w:color="auto" w:fill="ffffff"/>
        <w:ind w:left="1080" w:firstLine="0"/>
        <w:jc w:val="both"/>
        <w:rPr>
          <w:rFonts w:ascii="Century Gothic" w:cs="Century Gothic" w:hAnsi="Century Gothic" w:eastAsia="Century Gothic"/>
        </w:rPr>
      </w:pPr>
    </w:p>
    <w:p>
      <w:pPr>
        <w:pStyle w:val="Normal (Web)"/>
        <w:numPr>
          <w:ilvl w:val="0"/>
          <w:numId w:val="12"/>
        </w:numPr>
        <w:bidi w:val="0"/>
        <w:spacing w:before="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 xml:space="preserve">Suffer for the </w:t>
      </w:r>
      <w:r>
        <w:rPr>
          <w:rFonts w:ascii="Century Gothic" w:hAnsi="Century Gothic"/>
          <w:b w:val="1"/>
          <w:bCs w:val="1"/>
          <w:sz w:val="28"/>
          <w:szCs w:val="28"/>
          <w:u w:val="single"/>
          <w:rtl w:val="0"/>
          <w:lang w:val="en-US"/>
        </w:rPr>
        <w:t xml:space="preserve">right </w:t>
      </w:r>
      <w:r>
        <w:rPr>
          <w:rStyle w:val="None A"/>
          <w:rFonts w:ascii="Century Gothic" w:hAnsi="Century Gothic"/>
          <w:b w:val="1"/>
          <w:bCs w:val="1"/>
          <w:sz w:val="28"/>
          <w:szCs w:val="28"/>
          <w:rtl w:val="0"/>
          <w:lang w:val="en-US"/>
        </w:rPr>
        <w:t>things</w:t>
      </w:r>
    </w:p>
    <w:p>
      <w:pPr>
        <w:pStyle w:val="Normal (Web)"/>
        <w:spacing w:before="0"/>
        <w:ind w:left="36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vertAlign w:val="superscript"/>
          <w:rtl w:val="0"/>
          <w:lang w:val="en-US"/>
        </w:rPr>
        <w:t>15</w:t>
      </w:r>
      <w:r>
        <w:rPr>
          <w:rFonts w:ascii="Century Gothic" w:hAnsi="Century Gothic"/>
          <w:shd w:val="clear" w:color="auto" w:fill="ffffff"/>
          <w:rtl w:val="0"/>
          <w:lang w:val="en-US"/>
        </w:rPr>
        <w:t>Make sure that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none of you suffers as a murderer, or thief, or evildoer, or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troublesome meddler;</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16</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but if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anyone suffers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as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Christian, he is not to be ashamed, but is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glorify God in this name.</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17</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 is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time for judgment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to begin</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with</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household of God; and if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it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begins</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with us first, what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will be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outcome for those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who do not obey the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gospel of God?</w:t>
      </w:r>
      <w:r>
        <w:rPr>
          <w:rFonts w:ascii="Century Gothic" w:hAnsi="Century Gothic" w:hint="default"/>
          <w:shd w:val="clear" w:color="auto" w:fill="ffffff"/>
          <w:rtl w:val="0"/>
          <w:lang w:val="en-US"/>
        </w:rPr>
        <w:t> </w:t>
      </w:r>
      <w:r>
        <w:rPr>
          <w:rFonts w:ascii="Century Gothic" w:hAnsi="Century Gothic"/>
          <w:b w:val="1"/>
          <w:bCs w:val="1"/>
          <w:shd w:val="clear" w:color="auto" w:fill="ffffff"/>
          <w:vertAlign w:val="superscript"/>
          <w:rtl w:val="0"/>
          <w:lang w:val="en-US"/>
        </w:rPr>
        <w:t>18</w:t>
      </w:r>
      <w:r>
        <w:rPr>
          <w:rFonts w:ascii="Century Gothic" w:hAnsi="Century Gothic" w:hint="default"/>
          <w:b w:val="1"/>
          <w:bCs w:val="1"/>
          <w:shd w:val="clear" w:color="auto" w:fill="ffffff"/>
          <w:vertAlign w:val="superscript"/>
          <w:rtl w:val="0"/>
          <w:lang w:val="en-US"/>
        </w:rPr>
        <w:t> </w:t>
      </w:r>
      <w:r>
        <w:rPr>
          <w:rFonts w:ascii="Century Gothic" w:hAnsi="Century Gothic"/>
          <w:smallCaps w:val="1"/>
          <w:shd w:val="clear" w:color="auto" w:fill="ffffff"/>
          <w:rtl w:val="0"/>
          <w:lang w:val="en-US"/>
        </w:rPr>
        <w:t>And if it is with difficulty that the righteous is saved</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what will become of the</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godless man and the sinner</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p>
    <w:p>
      <w:pPr>
        <w:pStyle w:val="Normal (Web)"/>
        <w:spacing w:before="0"/>
        <w:ind w:left="360" w:firstLine="0"/>
        <w:jc w:val="both"/>
        <w:rPr>
          <w:rFonts w:ascii="Century Gothic" w:cs="Century Gothic" w:hAnsi="Century Gothic" w:eastAsia="Century Gothic"/>
          <w:shd w:val="clear" w:color="auto" w:fill="ffffff"/>
        </w:rPr>
      </w:pPr>
    </w:p>
    <w:p>
      <w:pPr>
        <w:pStyle w:val="Normal (Web)"/>
        <w:numPr>
          <w:ilvl w:val="0"/>
          <w:numId w:val="12"/>
        </w:numPr>
        <w:bidi w:val="0"/>
        <w:spacing w:before="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 xml:space="preserve">Entrust your </w:t>
      </w:r>
      <w:r>
        <w:rPr>
          <w:rFonts w:ascii="Century Gothic" w:hAnsi="Century Gothic"/>
          <w:b w:val="1"/>
          <w:bCs w:val="1"/>
          <w:sz w:val="28"/>
          <w:szCs w:val="28"/>
          <w:u w:val="single"/>
          <w:rtl w:val="0"/>
          <w:lang w:val="en-US"/>
        </w:rPr>
        <w:t xml:space="preserve">Soul </w:t>
      </w:r>
      <w:r>
        <w:rPr>
          <w:rStyle w:val="None A"/>
          <w:rFonts w:ascii="Century Gothic" w:hAnsi="Century Gothic"/>
          <w:b w:val="1"/>
          <w:bCs w:val="1"/>
          <w:sz w:val="28"/>
          <w:szCs w:val="28"/>
          <w:rtl w:val="0"/>
          <w:lang w:val="en-US"/>
        </w:rPr>
        <w:t>to God</w:t>
      </w:r>
    </w:p>
    <w:p>
      <w:pPr>
        <w:pStyle w:val="Normal (Web)"/>
        <w:shd w:val="clear" w:color="auto" w:fill="ffffff"/>
        <w:ind w:left="36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vertAlign w:val="superscript"/>
          <w:rtl w:val="0"/>
          <w:lang w:val="en-US"/>
        </w:rPr>
        <w:t>19</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Therefore, those also who suffer according to</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the will of God shall entrust their souls to a faithful Creator in doing what is right.</w:t>
      </w:r>
    </w:p>
    <w:p>
      <w:pPr>
        <w:pStyle w:val="Normal (Web)"/>
        <w:shd w:val="clear" w:color="auto" w:fill="ffffff"/>
        <w:ind w:left="360" w:firstLine="0"/>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rPr>
      </w:pPr>
      <w:r>
        <w:rPr>
          <w:rFonts w:ascii="Century Gothic" w:hAnsi="Century Gothic"/>
          <w:rtl w:val="0"/>
          <w:lang w:val="en-US"/>
        </w:rPr>
        <w:t>The Lord has not promised us exemption from crushing disappointments, pain, bereavement, or persecution.  Any one or all of them could come.  If they do, don</w:t>
      </w:r>
      <w:r>
        <w:rPr>
          <w:rFonts w:ascii="Century Gothic" w:hAnsi="Century Gothic" w:hint="default"/>
          <w:rtl w:val="0"/>
          <w:lang w:val="en-US"/>
        </w:rPr>
        <w:t>’</w:t>
      </w:r>
      <w:r>
        <w:rPr>
          <w:rFonts w:ascii="Century Gothic" w:hAnsi="Century Gothic"/>
          <w:rtl w:val="0"/>
          <w:lang w:val="en-US"/>
        </w:rPr>
        <w:t>t be surprised or perplexed.  Accept them as part of Christianity, and call upon God</w:t>
      </w:r>
      <w:r>
        <w:rPr>
          <w:rFonts w:ascii="Century Gothic" w:hAnsi="Century Gothic" w:hint="default"/>
          <w:rtl w:val="0"/>
          <w:lang w:val="en-US"/>
        </w:rPr>
        <w:t>’</w:t>
      </w:r>
      <w:r>
        <w:rPr>
          <w:rFonts w:ascii="Century Gothic" w:hAnsi="Century Gothic"/>
          <w:rtl w:val="0"/>
          <w:lang w:val="en-US"/>
        </w:rPr>
        <w:t>s strength to endure.</w:t>
      </w:r>
      <w:r>
        <w:rPr>
          <w:rFonts w:ascii="Century Gothic" w:cs="Century Gothic" w:hAnsi="Century Gothic" w:eastAsia="Century Gothic"/>
          <w:vertAlign w:val="superscript"/>
        </w:rPr>
        <w:footnoteReference w:id="5"/>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rPr>
          <w:rFonts w:ascii="Century Gothic" w:cs="Century Gothic" w:hAnsi="Century Gothic" w:eastAsia="Century Gothic"/>
        </w:rPr>
      </w:pPr>
      <w:r>
        <w:rPr>
          <w:rFonts w:ascii="Century Gothic" w:hAnsi="Century Gothic"/>
          <w:b w:val="1"/>
          <w:bCs w:val="1"/>
          <w:rtl w:val="0"/>
          <w:lang w:val="en-US"/>
        </w:rPr>
        <w:t>Psalm 31:1-5</w:t>
      </w:r>
      <w:r>
        <w:rPr>
          <w:rFonts w:ascii="Century Gothic" w:hAnsi="Century Gothic" w:hint="default"/>
          <w:rtl w:val="0"/>
          <w:lang w:val="en-US"/>
        </w:rPr>
        <w:t>—</w:t>
      </w:r>
      <w:r>
        <w:rPr>
          <w:rFonts w:ascii="Century Gothic" w:hAnsi="Century Gothic"/>
          <w:shd w:val="clear" w:color="auto" w:fill="ffffff"/>
          <w:rtl w:val="0"/>
          <w:lang w:val="en-US"/>
        </w:rPr>
        <w:t>In You, O</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shd w:val="clear" w:color="auto" w:fill="ffffff"/>
          <w:rtl w:val="0"/>
          <w:lang w:val="en-US"/>
        </w:rPr>
        <w:t>, I have taken refuge;</w:t>
      </w:r>
      <w:r>
        <w:rPr>
          <w:rFonts w:ascii="Century Gothic" w:cs="Century Gothic" w:hAnsi="Century Gothic" w:eastAsia="Century Gothic"/>
        </w:rPr>
        <w:br w:type="textWrapping"/>
      </w:r>
      <w:r>
        <w:rPr>
          <w:rFonts w:ascii="Century Gothic" w:hAnsi="Century Gothic"/>
          <w:shd w:val="clear" w:color="auto" w:fill="ffffff"/>
          <w:rtl w:val="0"/>
          <w:lang w:val="en-US"/>
        </w:rPr>
        <w:t>Let me never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be ashamed;</w:t>
      </w:r>
      <w:r>
        <w:rPr>
          <w:rFonts w:ascii="Century Gothic" w:cs="Century Gothic" w:hAnsi="Century Gothic" w:eastAsia="Century Gothic"/>
        </w:rPr>
        <w:br w:type="textWrapping"/>
      </w:r>
      <w:r>
        <w:rPr>
          <w:rFonts w:ascii="Century Gothic" w:hAnsi="Century Gothic"/>
          <w:shd w:val="clear" w:color="auto" w:fill="ffffff"/>
          <w:rtl w:val="0"/>
          <w:lang w:val="en-US"/>
        </w:rPr>
        <w:t>In Your righteousness deliver me.</w:t>
      </w:r>
      <w:r>
        <w:rPr>
          <w:rFonts w:ascii="Century Gothic" w:cs="Century Gothic" w:hAnsi="Century Gothic" w:eastAsia="Century Gothic"/>
        </w:rPr>
        <w:br w:type="textWrapping"/>
      </w:r>
      <w:r>
        <w:rPr>
          <w:rFonts w:ascii="Century Gothic" w:hAnsi="Century Gothic"/>
          <w:b w:val="1"/>
          <w:bCs w:val="1"/>
          <w:shd w:val="clear" w:color="auto" w:fill="ffffff"/>
          <w:vertAlign w:val="superscript"/>
          <w:rtl w:val="0"/>
          <w:lang w:val="en-US"/>
        </w:rPr>
        <w:t>2</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Incline Your ear to me, rescue me quickly;</w:t>
      </w:r>
      <w:r>
        <w:rPr>
          <w:rFonts w:ascii="Century Gothic" w:cs="Century Gothic" w:hAnsi="Century Gothic" w:eastAsia="Century Gothic"/>
        </w:rPr>
        <w:br w:type="textWrapping"/>
      </w:r>
      <w:r>
        <w:rPr>
          <w:rFonts w:ascii="Century Gothic" w:hAnsi="Century Gothic"/>
          <w:shd w:val="clear" w:color="auto" w:fill="ffffff"/>
          <w:rtl w:val="0"/>
          <w:lang w:val="en-US"/>
        </w:rPr>
        <w:t>Be to me a</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rock of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strength,</w:t>
      </w:r>
      <w:r>
        <w:rPr>
          <w:rFonts w:ascii="Century Gothic" w:cs="Century Gothic" w:hAnsi="Century Gothic" w:eastAsia="Century Gothic"/>
        </w:rPr>
        <w:br w:type="textWrapping"/>
      </w:r>
      <w:r>
        <w:rPr>
          <w:rFonts w:ascii="Century Gothic" w:hAnsi="Century Gothic"/>
          <w:shd w:val="clear" w:color="auto" w:fill="ffffff"/>
          <w:rtl w:val="0"/>
          <w:lang w:val="en-US"/>
        </w:rPr>
        <w:t>A stronghold to save me.</w:t>
      </w:r>
      <w:r>
        <w:rPr>
          <w:rFonts w:ascii="Century Gothic" w:cs="Century Gothic" w:hAnsi="Century Gothic" w:eastAsia="Century Gothic"/>
        </w:rPr>
        <w:br w:type="textWrapping"/>
      </w:r>
      <w:r>
        <w:rPr>
          <w:rFonts w:ascii="Century Gothic" w:hAnsi="Century Gothic"/>
          <w:b w:val="1"/>
          <w:bCs w:val="1"/>
          <w:shd w:val="clear" w:color="auto" w:fill="ffffff"/>
          <w:vertAlign w:val="superscript"/>
          <w:rtl w:val="0"/>
          <w:lang w:val="en-US"/>
        </w:rPr>
        <w:t>3</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For You are my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rock and</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my fortress;</w:t>
      </w:r>
      <w:r>
        <w:rPr>
          <w:rFonts w:ascii="Century Gothic" w:cs="Century Gothic" w:hAnsi="Century Gothic" w:eastAsia="Century Gothic"/>
        </w:rPr>
        <w:br w:type="textWrapping"/>
      </w:r>
      <w:r>
        <w:rPr>
          <w:rFonts w:ascii="Century Gothic" w:hAnsi="Century Gothic"/>
          <w:shd w:val="clear" w:color="auto" w:fill="ffffff"/>
          <w:rtl w:val="0"/>
          <w:lang w:val="en-US"/>
        </w:rPr>
        <w:t>For</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Your name</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sake You will lead me and guide me.</w:t>
      </w:r>
      <w:r>
        <w:rPr>
          <w:rFonts w:ascii="Century Gothic" w:cs="Century Gothic" w:hAnsi="Century Gothic" w:eastAsia="Century Gothic"/>
        </w:rPr>
        <w:br w:type="textWrapping"/>
      </w:r>
      <w:r>
        <w:rPr>
          <w:rFonts w:ascii="Century Gothic" w:hAnsi="Century Gothic"/>
          <w:b w:val="1"/>
          <w:bCs w:val="1"/>
          <w:shd w:val="clear" w:color="auto" w:fill="ffffff"/>
          <w:vertAlign w:val="superscript"/>
          <w:rtl w:val="0"/>
          <w:lang w:val="en-US"/>
        </w:rPr>
        <w:t>4</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You will</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pull me out of the net which they have secretly laid for me,</w:t>
      </w:r>
      <w:r>
        <w:rPr>
          <w:rFonts w:ascii="Century Gothic" w:cs="Century Gothic" w:hAnsi="Century Gothic" w:eastAsia="Century Gothic"/>
        </w:rPr>
        <w:br w:type="textWrapping"/>
      </w:r>
      <w:r>
        <w:rPr>
          <w:rFonts w:ascii="Century Gothic" w:hAnsi="Century Gothic"/>
          <w:shd w:val="clear" w:color="auto" w:fill="ffffff"/>
          <w:rtl w:val="0"/>
          <w:lang w:val="en-US"/>
        </w:rPr>
        <w:t>For You are my</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strength.</w:t>
      </w:r>
      <w:r>
        <w:rPr>
          <w:rFonts w:ascii="Century Gothic" w:cs="Century Gothic" w:hAnsi="Century Gothic" w:eastAsia="Century Gothic"/>
        </w:rPr>
        <w:br w:type="textWrapping"/>
      </w:r>
      <w:r>
        <w:rPr>
          <w:rFonts w:ascii="Century Gothic" w:hAnsi="Century Gothic"/>
          <w:b w:val="1"/>
          <w:bCs w:val="1"/>
          <w:shd w:val="clear" w:color="auto" w:fill="ffffff"/>
          <w:vertAlign w:val="superscript"/>
          <w:rtl w:val="0"/>
          <w:lang w:val="en-US"/>
        </w:rPr>
        <w:t>5</w:t>
      </w:r>
      <w:r>
        <w:rPr>
          <w:rFonts w:ascii="Century Gothic" w:hAnsi="Century Gothic" w:hint="default"/>
          <w:b w:val="1"/>
          <w:bCs w:val="1"/>
          <w:shd w:val="clear" w:color="auto" w:fill="ffffff"/>
          <w:vertAlign w:val="superscript"/>
          <w:rtl w:val="0"/>
          <w:lang w:val="en-US"/>
        </w:rPr>
        <w:t> </w:t>
      </w:r>
      <w:r>
        <w:rPr>
          <w:rFonts w:ascii="Century Gothic" w:hAnsi="Century Gothic"/>
          <w:shd w:val="clear" w:color="auto" w:fill="ffffff"/>
          <w:rtl w:val="0"/>
          <w:lang w:val="en-US"/>
        </w:rPr>
        <w:t>Into Your hand I commit my spirit;</w:t>
      </w:r>
      <w:r>
        <w:rPr>
          <w:rFonts w:ascii="Century Gothic" w:cs="Century Gothic" w:hAnsi="Century Gothic" w:eastAsia="Century Gothic"/>
        </w:rPr>
        <w:br w:type="textWrapping"/>
      </w:r>
      <w:r>
        <w:rPr>
          <w:rFonts w:ascii="Century Gothic" w:hAnsi="Century Gothic"/>
          <w:shd w:val="clear" w:color="auto" w:fill="ffffff"/>
          <w:rtl w:val="0"/>
          <w:lang w:val="en-US"/>
        </w:rPr>
        <w:t>You have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ransomed me, O</w:t>
      </w:r>
      <w:r>
        <w:rPr>
          <w:rFonts w:ascii="Century Gothic" w:hAnsi="Century Gothic" w:hint="default"/>
          <w:shd w:val="clear" w:color="auto" w:fill="ffffff"/>
          <w:rtl w:val="0"/>
          <w:lang w:val="en-US"/>
        </w:rPr>
        <w:t> </w:t>
      </w:r>
      <w:r>
        <w:rPr>
          <w:rFonts w:ascii="Century Gothic" w:hAnsi="Century Gothic"/>
          <w:smallCaps w:val="1"/>
          <w:shd w:val="clear" w:color="auto" w:fill="ffffff"/>
          <w:rtl w:val="0"/>
          <w:lang w:val="en-US"/>
        </w:rPr>
        <w:t>Lord</w:t>
      </w:r>
      <w:r>
        <w:rPr>
          <w:rFonts w:ascii="Century Gothic" w:hAnsi="Century Gothic"/>
          <w:shd w:val="clear" w:color="auto" w:fill="ffffff"/>
          <w:rtl w:val="0"/>
          <w:lang w:val="en-US"/>
        </w:rPr>
        <w:t>,</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God of</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truth.</w:t>
      </w: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John MacArthur, The MacArthur New Testament Commentary, 1 Peter</w:t>
      </w:r>
    </w:p>
    <w:p>
      <w:pPr>
        <w:pStyle w:val="Normal (Web)"/>
        <w:spacing w:before="0" w:after="0" w:line="276" w:lineRule="auto"/>
        <w:ind w:left="360" w:firstLine="0"/>
        <w:rPr>
          <w:rStyle w:val="Hyperlink.1"/>
        </w:rPr>
      </w:pPr>
      <w:r>
        <w:rPr>
          <w:rFonts w:ascii="Century Gothic" w:hAnsi="Century Gothic"/>
          <w:sz w:val="14"/>
          <w:szCs w:val="14"/>
          <w:rtl w:val="0"/>
          <w:lang w:val="en-US"/>
        </w:rPr>
        <w:t xml:space="preserve">John MacArthur, The Fiery Trial, Part 1, 1 Peter 4:12-14, Jan 7, 1990, </w:t>
      </w:r>
      <w:r>
        <w:rPr>
          <w:rStyle w:val="Hyperlink.1"/>
          <w:rtl w:val="0"/>
          <w:lang w:val="en-US"/>
        </w:rPr>
        <w:t>gty.org</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Jerome H Smith, The New Treasure of Scripture Knowledge</w:t>
      </w:r>
    </w:p>
    <w:p>
      <w:pPr>
        <w:pStyle w:val="Heading"/>
        <w:shd w:val="clear" w:color="auto" w:fill="ffffff"/>
        <w:spacing w:before="0"/>
        <w:ind w:left="360" w:firstLine="0"/>
        <w:rPr>
          <w:rFonts w:ascii="Century Gothic" w:cs="Century Gothic" w:hAnsi="Century Gothic" w:eastAsia="Century Gothic"/>
          <w:outline w:val="0"/>
          <w:color w:val="363636"/>
          <w:sz w:val="14"/>
          <w:szCs w:val="14"/>
          <w:u w:color="363636"/>
          <w14:textFill>
            <w14:solidFill>
              <w14:srgbClr w14:val="363636"/>
            </w14:solidFill>
          </w14:textFill>
        </w:rPr>
      </w:pPr>
      <w:r>
        <w:rPr>
          <w:rFonts w:ascii="Century Gothic" w:hAnsi="Century Gothic"/>
          <w:outline w:val="0"/>
          <w:color w:val="000000"/>
          <w:sz w:val="14"/>
          <w:szCs w:val="14"/>
          <w:u w:color="000000"/>
          <w:shd w:val="clear" w:color="auto" w:fill="ffffff"/>
          <w:rtl w:val="0"/>
          <w:lang w:val="sv-SE"/>
          <w14:textFill>
            <w14:solidFill>
              <w14:srgbClr w14:val="000000"/>
            </w14:solidFill>
          </w14:textFill>
        </w:rPr>
        <w:t xml:space="preserve">Alan M. Stibbs, </w:t>
      </w:r>
      <w:r>
        <w:rPr>
          <w:rFonts w:ascii="Century Gothic" w:hAnsi="Century Gothic"/>
          <w:outline w:val="0"/>
          <w:color w:val="000000"/>
          <w:sz w:val="14"/>
          <w:szCs w:val="14"/>
          <w:u w:color="000000"/>
          <w:rtl w:val="0"/>
          <w:lang w:val="en-US"/>
          <w14:textFill>
            <w14:solidFill>
              <w14:srgbClr w14:val="000000"/>
            </w14:solidFill>
          </w14:textFill>
        </w:rPr>
        <w:t xml:space="preserve">The First </w:t>
      </w:r>
      <w:r>
        <w:rPr>
          <w:rFonts w:ascii="Century Gothic" w:hAnsi="Century Gothic"/>
          <w:outline w:val="0"/>
          <w:color w:val="363636"/>
          <w:sz w:val="14"/>
          <w:szCs w:val="14"/>
          <w:u w:color="363636"/>
          <w:rtl w:val="0"/>
          <w:lang w:val="en-US"/>
          <w14:textFill>
            <w14:solidFill>
              <w14:srgbClr w14:val="363636"/>
            </w14:solidFill>
          </w14:textFill>
        </w:rPr>
        <w:t>Epistle General of Peter (Tyndale New Testament Commentaries)</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"http://www.blueletterbible.org"</w:instrText>
      </w:r>
      <w:r>
        <w:rPr>
          <w:rStyle w:val="Hyperlink.1"/>
        </w:rPr>
        <w:fldChar w:fldCharType="separate" w:fldLock="0"/>
      </w:r>
      <w:r>
        <w:rPr>
          <w:rStyle w:val="Hyperlink.1"/>
          <w:rtl w:val="0"/>
          <w:lang w:val="en-US"/>
        </w:rPr>
        <w:t>www.blueletterbible.org</w:t>
      </w:r>
      <w:r>
        <w:rPr/>
        <w:fldChar w:fldCharType="end" w:fldLock="0"/>
      </w:r>
      <w:r>
        <w:rPr>
          <w:rFonts w:ascii="Century Gothic" w:hAnsi="Century Gothic"/>
          <w:sz w:val="14"/>
          <w:szCs w:val="14"/>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2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MacArthur, 249.</w:t>
      </w:r>
    </w:p>
  </w:footnote>
  <w:footnote w:id="2">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G3579</w:t>
      </w:r>
    </w:p>
  </w:footnote>
  <w:footnote w:id="3">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Stibbs, 159.</w:t>
      </w:r>
    </w:p>
  </w:footnote>
  <w:footnote w:id="4">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Lenski, 203.</w:t>
      </w:r>
    </w:p>
  </w:footnote>
  <w:footnote w:id="5">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DeHaan, 123-124.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10,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5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0"/>
  </w:abstractNum>
  <w:abstractNum w:abstractNumId="5">
    <w:multiLevelType w:val="hybridMultilevel"/>
    <w:styleLink w:val="Imported Style 1.0.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4"/>
    <w:lvlOverride w:ilvl="0">
      <w:startOverride w:val="2"/>
    </w:lvlOverride>
  </w:num>
  <w:num w:numId="12">
    <w:abstractNumId w:val="0"/>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1.0">
    <w:name w:val="Imported Style 1.0"/>
    <w:pPr>
      <w:numPr>
        <w:numId w:val="3"/>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0.0">
    <w:name w:val="Imported Style 1.0.0"/>
    <w:pPr>
      <w:numPr>
        <w:numId w:val="7"/>
      </w:numPr>
    </w:pPr>
  </w:style>
  <w:style w:type="numbering" w:styleId="Imported Style 2">
    <w:name w:val="Imported Style 2"/>
    <w:pPr>
      <w:numPr>
        <w:numId w:val="9"/>
      </w:numPr>
    </w:pPr>
  </w:style>
  <w:style w:type="character" w:styleId="Link">
    <w:name w:val="Link"/>
    <w:rPr>
      <w:outline w:val="0"/>
      <w:color w:val="0000ff"/>
      <w:u w:val="single" w:color="0000ff"/>
      <w:lang w:val="en-US"/>
      <w14:textFill>
        <w14:solidFill>
          <w14:srgbClr w14:val="0000FF"/>
        </w14:solidFill>
      </w14:textFill>
    </w:rPr>
  </w:style>
  <w:style w:type="character" w:styleId="Hyperlink.1">
    <w:name w:val="Hyperlink.1"/>
    <w:rPr>
      <w:rFonts w:ascii="Century Gothic" w:hAnsi="Century Gothic"/>
      <w:outline w:val="0"/>
      <w:color w:val="0000ff"/>
      <w:sz w:val="14"/>
      <w:szCs w:val="14"/>
      <w:u w:val="single" w:color="0000ff"/>
      <w:lang w:val="en-US"/>
      <w14:textFill>
        <w14:solidFill>
          <w14:srgbClr w14:val="0000FF"/>
        </w14:solidFill>
      </w14:textFill>
    </w:rPr>
  </w:style>
  <w:style w:type="paragraph" w:styleId="Heading">
    <w:name w:val="Heading"/>
    <w:next w:val="Heading"/>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sv-SE"/>
      <w14:textOutline w14:w="12700" w14:cap="flat">
        <w14:noFill/>
        <w14:miter w14:lim="400000"/>
      </w14:textOutline>
      <w14:textFill>
        <w14:solidFill>
          <w14:srgbClr w14:val="2E74B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