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F05" w:rsidRPr="00533996" w:rsidRDefault="00B96F05">
      <w:pPr>
        <w:pStyle w:val="BodyA"/>
        <w:tabs>
          <w:tab w:val="center" w:pos="3321"/>
          <w:tab w:val="left" w:pos="5250"/>
        </w:tabs>
        <w:ind w:left="0" w:firstLine="0"/>
        <w:jc w:val="center"/>
        <w:rPr>
          <w:rFonts w:ascii="Century Gothic" w:hAnsi="Century Gothic"/>
          <w:b/>
          <w:bCs/>
        </w:rPr>
      </w:pPr>
    </w:p>
    <w:p w:rsidR="003A168B" w:rsidRPr="00D24648" w:rsidRDefault="00B96F05">
      <w:pPr>
        <w:pStyle w:val="BodyA"/>
        <w:tabs>
          <w:tab w:val="center" w:pos="3321"/>
          <w:tab w:val="left" w:pos="5250"/>
        </w:tabs>
        <w:ind w:left="0" w:firstLine="0"/>
        <w:jc w:val="center"/>
        <w:rPr>
          <w:rFonts w:ascii="Century Gothic" w:eastAsia="Century Gothic" w:hAnsi="Century Gothic" w:cs="Century Gothic"/>
          <w:b/>
          <w:bCs/>
          <w:sz w:val="28"/>
          <w:szCs w:val="28"/>
        </w:rPr>
      </w:pPr>
      <w:r w:rsidRPr="00D24648">
        <w:rPr>
          <w:rFonts w:ascii="Century Gothic" w:hAnsi="Century Gothic"/>
          <w:b/>
          <w:bCs/>
          <w:sz w:val="28"/>
          <w:szCs w:val="28"/>
        </w:rPr>
        <w:t>1 Peter: Right Thin</w:t>
      </w:r>
      <w:r w:rsidR="00490AF0" w:rsidRPr="00D24648">
        <w:rPr>
          <w:rFonts w:ascii="Century Gothic" w:hAnsi="Century Gothic"/>
          <w:b/>
          <w:bCs/>
          <w:sz w:val="28"/>
          <w:szCs w:val="28"/>
        </w:rPr>
        <w:t>king, Right Response</w:t>
      </w:r>
      <w:r w:rsidR="00107914" w:rsidRPr="00D24648">
        <w:rPr>
          <w:rFonts w:ascii="Century Gothic" w:hAnsi="Century Gothic"/>
          <w:b/>
          <w:bCs/>
          <w:sz w:val="28"/>
          <w:szCs w:val="28"/>
        </w:rPr>
        <w:t>, Pt 2</w:t>
      </w:r>
    </w:p>
    <w:p w:rsidR="003A168B" w:rsidRPr="00533996" w:rsidRDefault="00490AF0">
      <w:pPr>
        <w:pStyle w:val="BodyA"/>
        <w:tabs>
          <w:tab w:val="center" w:pos="3321"/>
          <w:tab w:val="left" w:pos="5250"/>
        </w:tabs>
        <w:ind w:left="0" w:firstLine="0"/>
        <w:jc w:val="center"/>
        <w:rPr>
          <w:rFonts w:ascii="Century Gothic" w:eastAsia="Century Gothic" w:hAnsi="Century Gothic" w:cs="Century Gothic"/>
          <w:lang w:val="de-DE"/>
        </w:rPr>
      </w:pPr>
      <w:r w:rsidRPr="00533996">
        <w:rPr>
          <w:rFonts w:ascii="Century Gothic" w:hAnsi="Century Gothic"/>
          <w:lang w:val="de-DE"/>
        </w:rPr>
        <w:t>1 Peter 4:7b-11</w:t>
      </w:r>
    </w:p>
    <w:p w:rsidR="003A168B" w:rsidRPr="00533996" w:rsidRDefault="00490AF0">
      <w:pPr>
        <w:pStyle w:val="Header"/>
        <w:pBdr>
          <w:bottom w:val="single" w:sz="4" w:space="0" w:color="000000"/>
        </w:pBdr>
        <w:tabs>
          <w:tab w:val="clear" w:pos="8640"/>
          <w:tab w:val="right" w:pos="6802"/>
        </w:tabs>
        <w:ind w:left="0" w:firstLine="0"/>
        <w:rPr>
          <w:rFonts w:ascii="Century Gothic" w:eastAsia="Century Gothic" w:hAnsi="Century Gothic" w:cs="Century Gothic"/>
          <w:b/>
          <w:bCs/>
        </w:rPr>
      </w:pPr>
      <w:r w:rsidRPr="00533996">
        <w:rPr>
          <w:rFonts w:ascii="Century Gothic" w:hAnsi="Century Gothic"/>
          <w:b/>
          <w:bCs/>
        </w:rPr>
        <w:t>Context</w:t>
      </w:r>
    </w:p>
    <w:p w:rsidR="003A168B" w:rsidRPr="00533996" w:rsidRDefault="00490AF0">
      <w:pPr>
        <w:pStyle w:val="NormalWeb"/>
        <w:pBdr>
          <w:top w:val="single" w:sz="4" w:space="0" w:color="000000"/>
          <w:left w:val="single" w:sz="4" w:space="0" w:color="000000"/>
          <w:bottom w:val="single" w:sz="4" w:space="0" w:color="000000"/>
          <w:right w:val="single" w:sz="4" w:space="0" w:color="000000"/>
        </w:pBdr>
        <w:shd w:val="clear" w:color="auto" w:fill="FFFFFF"/>
        <w:jc w:val="both"/>
        <w:rPr>
          <w:rFonts w:ascii="Century Gothic" w:eastAsia="Century Gothic" w:hAnsi="Century Gothic" w:cs="Century Gothic"/>
          <w:shd w:val="clear" w:color="auto" w:fill="FFFFFF"/>
        </w:rPr>
      </w:pPr>
      <w:r w:rsidRPr="00533996">
        <w:rPr>
          <w:rFonts w:ascii="Century Gothic" w:hAnsi="Century Gothic"/>
          <w:b/>
          <w:bCs/>
          <w:shd w:val="clear" w:color="auto" w:fill="FFFFFF"/>
        </w:rPr>
        <w:t>1 Peter 4:7-11</w:t>
      </w:r>
      <w:r w:rsidRPr="00533996">
        <w:rPr>
          <w:rFonts w:ascii="Century Gothic" w:hAnsi="Century Gothic"/>
          <w:shd w:val="clear" w:color="auto" w:fill="FFFFFF"/>
        </w:rPr>
        <w:t>—</w:t>
      </w:r>
      <w:r w:rsidRPr="00533996">
        <w:rPr>
          <w:rFonts w:ascii="Century Gothic" w:hAnsi="Century Gothic"/>
          <w:i/>
          <w:shd w:val="clear" w:color="auto" w:fill="FFFFFF"/>
        </w:rPr>
        <w:t>The end of all things is at hand; therefore, be of sound thinking and sober spirit for the purpose of prayer. </w:t>
      </w:r>
      <w:r w:rsidRPr="00533996">
        <w:rPr>
          <w:rFonts w:ascii="Century Gothic" w:hAnsi="Century Gothic"/>
          <w:b/>
          <w:bCs/>
          <w:i/>
          <w:shd w:val="clear" w:color="auto" w:fill="FFFFFF"/>
          <w:vertAlign w:val="superscript"/>
        </w:rPr>
        <w:t xml:space="preserve">8 </w:t>
      </w:r>
      <w:r w:rsidRPr="00533996">
        <w:rPr>
          <w:rFonts w:ascii="Century Gothic" w:hAnsi="Century Gothic"/>
          <w:i/>
          <w:shd w:val="clear" w:color="auto" w:fill="FFFFFF"/>
        </w:rPr>
        <w:t>Above all, keep fervent in your love for one another, because </w:t>
      </w:r>
      <w:r w:rsidRPr="00533996">
        <w:rPr>
          <w:rFonts w:ascii="Century Gothic" w:hAnsi="Century Gothic"/>
          <w:i/>
          <w:smallCaps/>
          <w:shd w:val="clear" w:color="auto" w:fill="FFFFFF"/>
        </w:rPr>
        <w:t>love covers a multitude of sins</w:t>
      </w:r>
      <w:r w:rsidRPr="00533996">
        <w:rPr>
          <w:rFonts w:ascii="Century Gothic" w:hAnsi="Century Gothic"/>
          <w:i/>
          <w:shd w:val="clear" w:color="auto" w:fill="FFFFFF"/>
        </w:rPr>
        <w:t>. </w:t>
      </w:r>
      <w:r w:rsidRPr="00533996">
        <w:rPr>
          <w:rFonts w:ascii="Century Gothic" w:hAnsi="Century Gothic"/>
          <w:b/>
          <w:bCs/>
          <w:i/>
          <w:shd w:val="clear" w:color="auto" w:fill="FFFFFF"/>
          <w:vertAlign w:val="superscript"/>
        </w:rPr>
        <w:t>9 </w:t>
      </w:r>
      <w:r w:rsidRPr="00533996">
        <w:rPr>
          <w:rFonts w:ascii="Century Gothic" w:hAnsi="Century Gothic"/>
          <w:i/>
          <w:shd w:val="clear" w:color="auto" w:fill="FFFFFF"/>
        </w:rPr>
        <w:t>Be hospitable to one another without grumbling. </w:t>
      </w:r>
      <w:r w:rsidRPr="00533996">
        <w:rPr>
          <w:rFonts w:ascii="Century Gothic" w:hAnsi="Century Gothic"/>
          <w:b/>
          <w:bCs/>
          <w:i/>
          <w:shd w:val="clear" w:color="auto" w:fill="FFFFFF"/>
          <w:vertAlign w:val="superscript"/>
        </w:rPr>
        <w:t>10 </w:t>
      </w:r>
      <w:r w:rsidRPr="00533996">
        <w:rPr>
          <w:rFonts w:ascii="Century Gothic" w:hAnsi="Century Gothic"/>
          <w:i/>
          <w:shd w:val="clear" w:color="auto" w:fill="FFFFFF"/>
        </w:rPr>
        <w:t>As each one has received a gift, employ it in serving one another as good stewards of the manifold grace of God—</w:t>
      </w:r>
      <w:r w:rsidRPr="00533996">
        <w:rPr>
          <w:rFonts w:ascii="Century Gothic" w:hAnsi="Century Gothic"/>
          <w:b/>
          <w:bCs/>
          <w:i/>
          <w:shd w:val="clear" w:color="auto" w:fill="FFFFFF"/>
          <w:vertAlign w:val="superscript"/>
        </w:rPr>
        <w:t>11 </w:t>
      </w:r>
      <w:r w:rsidRPr="00533996">
        <w:rPr>
          <w:rFonts w:ascii="Century Gothic" w:hAnsi="Century Gothic"/>
          <w:i/>
          <w:shd w:val="clear" w:color="auto" w:fill="FFFFFF"/>
        </w:rPr>
        <w:t>whoever speaks, as one speaking the oracles of God; whoever serves, as one serving by the strength which God supplies; so that in all things God may be glorified through Jesus Christ, to whom belongs the glory and might forever and ever. Amen.</w:t>
      </w:r>
    </w:p>
    <w:p w:rsidR="000E39D4" w:rsidRPr="00533996" w:rsidRDefault="000E39D4" w:rsidP="00107914">
      <w:pPr>
        <w:pStyle w:val="NormalWeb"/>
        <w:shd w:val="clear" w:color="auto" w:fill="FFFFFF"/>
        <w:jc w:val="both"/>
        <w:rPr>
          <w:rFonts w:ascii="Century Gothic" w:hAnsi="Century Gothic" w:cs="Arial"/>
          <w:b/>
          <w:color w:val="auto"/>
          <w:spacing w:val="2"/>
        </w:rPr>
      </w:pPr>
      <w:r w:rsidRPr="00533996">
        <w:rPr>
          <w:rFonts w:ascii="Century Gothic" w:hAnsi="Century Gothic" w:cs="Arial"/>
          <w:color w:val="auto"/>
          <w:spacing w:val="2"/>
        </w:rPr>
        <w:t xml:space="preserve">When God in His kindness saves us, He transfers us from the kingdom of darkness to the kingdom of light.  </w:t>
      </w:r>
    </w:p>
    <w:p w:rsidR="000E39D4" w:rsidRPr="00533996" w:rsidRDefault="000E39D4" w:rsidP="000E39D4">
      <w:pPr>
        <w:pStyle w:val="NormalWeb"/>
        <w:shd w:val="clear" w:color="auto" w:fill="FFFFFF"/>
        <w:ind w:left="360"/>
        <w:jc w:val="both"/>
        <w:rPr>
          <w:rStyle w:val="text"/>
          <w:rFonts w:ascii="Century Gothic" w:hAnsi="Century Gothic" w:cs="Segoe UI"/>
          <w:i/>
          <w:shd w:val="clear" w:color="auto" w:fill="FFFFFF"/>
        </w:rPr>
      </w:pPr>
      <w:r w:rsidRPr="00533996">
        <w:rPr>
          <w:rFonts w:ascii="Century Gothic" w:hAnsi="Century Gothic" w:cs="Arial"/>
          <w:b/>
          <w:color w:val="auto"/>
          <w:spacing w:val="2"/>
        </w:rPr>
        <w:t>Colossians 1:13-14</w:t>
      </w:r>
      <w:r w:rsidRPr="00533996">
        <w:rPr>
          <w:rFonts w:ascii="Century Gothic" w:hAnsi="Century Gothic" w:cs="Arial"/>
          <w:color w:val="auto"/>
          <w:spacing w:val="2"/>
        </w:rPr>
        <w:t>—</w:t>
      </w:r>
      <w:r w:rsidRPr="00533996">
        <w:rPr>
          <w:rStyle w:val="text"/>
          <w:rFonts w:ascii="Century Gothic" w:hAnsi="Century Gothic" w:cs="Segoe UI"/>
          <w:i/>
          <w:shd w:val="clear" w:color="auto" w:fill="FFFFFF"/>
        </w:rPr>
        <w:t xml:space="preserve">For He rescued us from the domain of darkness, and transferred us to the kingdom of His </w:t>
      </w:r>
      <w:proofErr w:type="gramStart"/>
      <w:r w:rsidRPr="00533996">
        <w:rPr>
          <w:rStyle w:val="text"/>
          <w:rFonts w:ascii="Century Gothic" w:hAnsi="Century Gothic" w:cs="Segoe UI"/>
          <w:i/>
          <w:shd w:val="clear" w:color="auto" w:fill="FFFFFF"/>
        </w:rPr>
        <w:t>beloved</w:t>
      </w:r>
      <w:proofErr w:type="gramEnd"/>
      <w:r w:rsidRPr="00533996">
        <w:rPr>
          <w:rStyle w:val="text"/>
          <w:rFonts w:ascii="Century Gothic" w:hAnsi="Century Gothic" w:cs="Segoe UI"/>
          <w:i/>
          <w:shd w:val="clear" w:color="auto" w:fill="FFFFFF"/>
        </w:rPr>
        <w:t xml:space="preserve"> Son,</w:t>
      </w:r>
      <w:r w:rsidRPr="00533996">
        <w:rPr>
          <w:rFonts w:ascii="Century Gothic" w:hAnsi="Century Gothic" w:cs="Segoe UI"/>
          <w:i/>
          <w:shd w:val="clear" w:color="auto" w:fill="FFFFFF"/>
        </w:rPr>
        <w:t> </w:t>
      </w:r>
      <w:r w:rsidRPr="00533996">
        <w:rPr>
          <w:rStyle w:val="text"/>
          <w:rFonts w:ascii="Century Gothic" w:hAnsi="Century Gothic" w:cs="Segoe UI"/>
          <w:b/>
          <w:bCs/>
          <w:i/>
          <w:shd w:val="clear" w:color="auto" w:fill="FFFFFF"/>
          <w:vertAlign w:val="superscript"/>
        </w:rPr>
        <w:t>14 </w:t>
      </w:r>
      <w:r w:rsidRPr="00533996">
        <w:rPr>
          <w:rStyle w:val="text"/>
          <w:rFonts w:ascii="Century Gothic" w:hAnsi="Century Gothic" w:cs="Segoe UI"/>
          <w:i/>
          <w:shd w:val="clear" w:color="auto" w:fill="FFFFFF"/>
        </w:rPr>
        <w:t>in whom we have redemption, the forgiveness of sins.</w:t>
      </w:r>
    </w:p>
    <w:p w:rsidR="000E39D4" w:rsidRPr="00533996" w:rsidRDefault="000E39D4" w:rsidP="00107914">
      <w:pPr>
        <w:pStyle w:val="NormalWeb"/>
        <w:shd w:val="clear" w:color="auto" w:fill="FFFFFF"/>
        <w:jc w:val="both"/>
        <w:rPr>
          <w:rFonts w:ascii="Century Gothic" w:hAnsi="Century Gothic" w:cs="Arial"/>
          <w:color w:val="auto"/>
          <w:spacing w:val="2"/>
        </w:rPr>
      </w:pPr>
      <w:r w:rsidRPr="00533996">
        <w:rPr>
          <w:rFonts w:ascii="Century Gothic" w:hAnsi="Century Gothic" w:cs="Arial"/>
          <w:color w:val="auto"/>
          <w:spacing w:val="2"/>
        </w:rPr>
        <w:t xml:space="preserve">That transformation has immediate as well as eternal significance.  His work or regeneration not only removes our </w:t>
      </w:r>
      <w:proofErr w:type="gramStart"/>
      <w:r w:rsidRPr="00533996">
        <w:rPr>
          <w:rFonts w:ascii="Century Gothic" w:hAnsi="Century Gothic" w:cs="Arial"/>
          <w:color w:val="auto"/>
          <w:spacing w:val="2"/>
        </w:rPr>
        <w:t>transgressions,</w:t>
      </w:r>
      <w:proofErr w:type="gramEnd"/>
      <w:r w:rsidRPr="00533996">
        <w:rPr>
          <w:rFonts w:ascii="Century Gothic" w:hAnsi="Century Gothic" w:cs="Arial"/>
          <w:color w:val="auto"/>
          <w:spacing w:val="2"/>
        </w:rPr>
        <w:t xml:space="preserve"> it reorders our lives to live for Him.   His redemptive work has immediate effect.  </w:t>
      </w:r>
      <w:r w:rsidR="00866D80" w:rsidRPr="00533996">
        <w:rPr>
          <w:rFonts w:ascii="Century Gothic" w:hAnsi="Century Gothic" w:cs="Arial"/>
          <w:color w:val="auto"/>
          <w:spacing w:val="2"/>
        </w:rPr>
        <w:t>We live not for ourselves, but for Him</w:t>
      </w:r>
      <w:bookmarkStart w:id="0" w:name="_GoBack"/>
      <w:bookmarkEnd w:id="0"/>
      <w:r w:rsidR="00866D80" w:rsidRPr="00533996">
        <w:rPr>
          <w:rFonts w:ascii="Century Gothic" w:hAnsi="Century Gothic" w:cs="Arial"/>
          <w:color w:val="auto"/>
          <w:spacing w:val="2"/>
        </w:rPr>
        <w:t xml:space="preserve">.  </w:t>
      </w:r>
    </w:p>
    <w:p w:rsidR="003A168B" w:rsidRPr="00533996" w:rsidRDefault="00866D80" w:rsidP="00866D80">
      <w:pPr>
        <w:pStyle w:val="NormalWeb"/>
        <w:shd w:val="clear" w:color="auto" w:fill="FFFFFF"/>
        <w:ind w:left="360"/>
        <w:jc w:val="both"/>
        <w:rPr>
          <w:rFonts w:ascii="Century Gothic" w:hAnsi="Century Gothic" w:cs="Arial"/>
          <w:color w:val="auto"/>
          <w:spacing w:val="2"/>
        </w:rPr>
      </w:pPr>
      <w:r w:rsidRPr="00533996">
        <w:rPr>
          <w:rFonts w:ascii="Century Gothic" w:hAnsi="Century Gothic" w:cs="Arial"/>
          <w:b/>
          <w:color w:val="auto"/>
          <w:spacing w:val="2"/>
        </w:rPr>
        <w:t>1 Corinthians 6:20</w:t>
      </w:r>
      <w:r w:rsidRPr="00533996">
        <w:rPr>
          <w:rFonts w:ascii="Century Gothic" w:hAnsi="Century Gothic" w:cs="Arial"/>
          <w:color w:val="auto"/>
          <w:spacing w:val="2"/>
        </w:rPr>
        <w:t>—</w:t>
      </w:r>
      <w:r w:rsidRPr="00533996">
        <w:rPr>
          <w:rFonts w:ascii="Century Gothic" w:hAnsi="Century Gothic" w:cs="Segoe UI"/>
          <w:i/>
          <w:shd w:val="clear" w:color="auto" w:fill="FFFFFF"/>
        </w:rPr>
        <w:t xml:space="preserve">For you have been bought with a price: </w:t>
      </w:r>
      <w:proofErr w:type="gramStart"/>
      <w:r w:rsidRPr="00533996">
        <w:rPr>
          <w:rFonts w:ascii="Century Gothic" w:hAnsi="Century Gothic" w:cs="Segoe UI"/>
          <w:i/>
          <w:shd w:val="clear" w:color="auto" w:fill="FFFFFF"/>
        </w:rPr>
        <w:t>therefore</w:t>
      </w:r>
      <w:proofErr w:type="gramEnd"/>
      <w:r w:rsidRPr="00533996">
        <w:rPr>
          <w:rFonts w:ascii="Century Gothic" w:hAnsi="Century Gothic" w:cs="Segoe UI"/>
          <w:i/>
          <w:shd w:val="clear" w:color="auto" w:fill="FFFFFF"/>
        </w:rPr>
        <w:t xml:space="preserve"> glorify God in your body.</w:t>
      </w:r>
    </w:p>
    <w:p w:rsidR="003A168B" w:rsidRPr="00533996" w:rsidRDefault="00490AF0">
      <w:pPr>
        <w:pStyle w:val="NormalWeb"/>
        <w:jc w:val="both"/>
        <w:rPr>
          <w:rFonts w:ascii="Century Gothic" w:eastAsia="Century Gothic" w:hAnsi="Century Gothic" w:cs="Century Gothic"/>
          <w:shd w:val="clear" w:color="auto" w:fill="FFFFFF"/>
        </w:rPr>
      </w:pPr>
      <w:r w:rsidRPr="00533996">
        <w:rPr>
          <w:rFonts w:ascii="Century Gothic" w:hAnsi="Century Gothic"/>
          <w:shd w:val="clear" w:color="auto" w:fill="FFFFFF"/>
        </w:rPr>
        <w:t>Peter is helping us here consider how we are to live Godly lives.</w:t>
      </w:r>
    </w:p>
    <w:p w:rsidR="003A168B" w:rsidRPr="00533996" w:rsidRDefault="00490AF0" w:rsidP="00D83EC8">
      <w:pPr>
        <w:pStyle w:val="NormalWeb"/>
        <w:pBdr>
          <w:bottom w:val="single" w:sz="4" w:space="0" w:color="000000"/>
        </w:pBdr>
        <w:shd w:val="clear" w:color="auto" w:fill="FFFFFF"/>
        <w:spacing w:before="0"/>
        <w:jc w:val="center"/>
        <w:rPr>
          <w:rFonts w:ascii="Century Gothic" w:eastAsia="Century Gothic" w:hAnsi="Century Gothic" w:cs="Century Gothic"/>
          <w:b/>
          <w:bCs/>
          <w:shd w:val="clear" w:color="auto" w:fill="FFFFFF"/>
        </w:rPr>
      </w:pPr>
      <w:r w:rsidRPr="00533996">
        <w:rPr>
          <w:rFonts w:ascii="Century Gothic" w:hAnsi="Century Gothic"/>
          <w:b/>
          <w:bCs/>
          <w:shd w:val="clear" w:color="auto" w:fill="FFFFFF"/>
        </w:rPr>
        <w:t>3 Aspects to our Duty/Privilege to Honor Christ</w:t>
      </w:r>
    </w:p>
    <w:p w:rsidR="003A168B" w:rsidRPr="00533996" w:rsidRDefault="00490AF0" w:rsidP="00D83EC8">
      <w:pPr>
        <w:pStyle w:val="NormalWeb"/>
        <w:numPr>
          <w:ilvl w:val="0"/>
          <w:numId w:val="2"/>
        </w:numPr>
        <w:spacing w:before="0"/>
        <w:jc w:val="both"/>
        <w:rPr>
          <w:rFonts w:ascii="Century Gothic" w:hAnsi="Century Gothic"/>
          <w:b/>
          <w:bCs/>
        </w:rPr>
      </w:pPr>
      <w:r w:rsidRPr="00533996">
        <w:rPr>
          <w:rStyle w:val="woj"/>
          <w:rFonts w:ascii="Century Gothic" w:hAnsi="Century Gothic"/>
          <w:b/>
          <w:bCs/>
        </w:rPr>
        <w:t xml:space="preserve">Because the End is </w:t>
      </w:r>
      <w:r w:rsidR="004E6A6C">
        <w:rPr>
          <w:rStyle w:val="woj"/>
          <w:rFonts w:ascii="Century Gothic" w:hAnsi="Century Gothic"/>
          <w:b/>
          <w:bCs/>
          <w:u w:val="single"/>
        </w:rPr>
        <w:t>N</w:t>
      </w:r>
      <w:r w:rsidRPr="00533996">
        <w:rPr>
          <w:rStyle w:val="woj"/>
          <w:rFonts w:ascii="Century Gothic" w:hAnsi="Century Gothic"/>
          <w:b/>
          <w:bCs/>
          <w:u w:val="single"/>
        </w:rPr>
        <w:t>ear</w:t>
      </w:r>
    </w:p>
    <w:p w:rsidR="003A168B" w:rsidRPr="00533996" w:rsidRDefault="00490AF0">
      <w:pPr>
        <w:pStyle w:val="NormalWeb"/>
        <w:spacing w:before="0"/>
        <w:ind w:left="360"/>
        <w:jc w:val="both"/>
        <w:rPr>
          <w:rFonts w:ascii="Century Gothic" w:eastAsia="Century Gothic" w:hAnsi="Century Gothic" w:cs="Century Gothic"/>
          <w:shd w:val="clear" w:color="auto" w:fill="FFFFFF"/>
        </w:rPr>
      </w:pPr>
      <w:r w:rsidRPr="00533996">
        <w:rPr>
          <w:rFonts w:ascii="Century Gothic" w:hAnsi="Century Gothic"/>
          <w:b/>
          <w:bCs/>
          <w:shd w:val="clear" w:color="auto" w:fill="FFFFFF"/>
          <w:vertAlign w:val="superscript"/>
        </w:rPr>
        <w:t>7a</w:t>
      </w:r>
      <w:r w:rsidRPr="00533996">
        <w:rPr>
          <w:rFonts w:ascii="Century Gothic" w:hAnsi="Century Gothic"/>
          <w:shd w:val="clear" w:color="auto" w:fill="FFFFFF"/>
        </w:rPr>
        <w:t xml:space="preserve"> </w:t>
      </w:r>
      <w:r w:rsidRPr="00533996">
        <w:rPr>
          <w:rFonts w:ascii="Century Gothic" w:hAnsi="Century Gothic"/>
          <w:i/>
          <w:shd w:val="clear" w:color="auto" w:fill="FFFFFF"/>
        </w:rPr>
        <w:t>The end of all things is near…</w:t>
      </w:r>
    </w:p>
    <w:p w:rsidR="003A168B" w:rsidRPr="00533996" w:rsidRDefault="00490AF0">
      <w:pPr>
        <w:pStyle w:val="NormalWeb"/>
        <w:numPr>
          <w:ilvl w:val="0"/>
          <w:numId w:val="2"/>
        </w:numPr>
        <w:spacing w:before="0"/>
        <w:jc w:val="both"/>
        <w:rPr>
          <w:rFonts w:ascii="Century Gothic" w:hAnsi="Century Gothic"/>
          <w:b/>
          <w:bCs/>
        </w:rPr>
      </w:pPr>
      <w:r w:rsidRPr="00533996">
        <w:rPr>
          <w:rStyle w:val="woj"/>
          <w:rFonts w:ascii="Century Gothic" w:hAnsi="Century Gothic"/>
          <w:b/>
          <w:bCs/>
        </w:rPr>
        <w:lastRenderedPageBreak/>
        <w:t xml:space="preserve">With </w:t>
      </w:r>
      <w:r w:rsidRPr="00533996">
        <w:rPr>
          <w:rStyle w:val="woj"/>
          <w:rFonts w:ascii="Century Gothic" w:hAnsi="Century Gothic"/>
          <w:b/>
          <w:bCs/>
          <w:u w:val="single"/>
        </w:rPr>
        <w:t>Clear</w:t>
      </w:r>
      <w:r w:rsidRPr="00533996">
        <w:rPr>
          <w:rStyle w:val="woj"/>
          <w:rFonts w:ascii="Century Gothic" w:hAnsi="Century Gothic"/>
          <w:b/>
          <w:bCs/>
        </w:rPr>
        <w:t xml:space="preserve"> Directives</w:t>
      </w:r>
    </w:p>
    <w:p w:rsidR="003A168B" w:rsidRPr="00533996" w:rsidRDefault="00AC7842">
      <w:pPr>
        <w:pStyle w:val="NormalWeb"/>
        <w:spacing w:before="0"/>
        <w:ind w:left="360"/>
        <w:jc w:val="both"/>
        <w:rPr>
          <w:rFonts w:ascii="Century Gothic" w:eastAsia="Century Gothic" w:hAnsi="Century Gothic" w:cs="Century Gothic"/>
          <w:shd w:val="clear" w:color="auto" w:fill="FFFFFF"/>
        </w:rPr>
      </w:pPr>
      <w:r w:rsidRPr="00533996">
        <w:rPr>
          <w:rFonts w:ascii="Century Gothic" w:hAnsi="Century Gothic"/>
          <w:b/>
          <w:bCs/>
          <w:shd w:val="clear" w:color="auto" w:fill="FFFFFF"/>
          <w:vertAlign w:val="superscript"/>
        </w:rPr>
        <w:t>7b</w:t>
      </w:r>
      <w:r w:rsidR="00490AF0" w:rsidRPr="00533996">
        <w:rPr>
          <w:rFonts w:ascii="Century Gothic" w:hAnsi="Century Gothic"/>
          <w:i/>
          <w:shd w:val="clear" w:color="auto" w:fill="FFFFFF"/>
        </w:rPr>
        <w:t>…therefore, be of sound judgment and sober spirit for the purpose of prayer. </w:t>
      </w:r>
      <w:r w:rsidR="00490AF0" w:rsidRPr="00533996">
        <w:rPr>
          <w:rFonts w:ascii="Century Gothic" w:hAnsi="Century Gothic"/>
          <w:b/>
          <w:bCs/>
          <w:i/>
          <w:shd w:val="clear" w:color="auto" w:fill="FFFFFF"/>
          <w:vertAlign w:val="superscript"/>
        </w:rPr>
        <w:t>8 </w:t>
      </w:r>
      <w:r w:rsidR="00490AF0" w:rsidRPr="00533996">
        <w:rPr>
          <w:rFonts w:ascii="Century Gothic" w:hAnsi="Century Gothic"/>
          <w:i/>
          <w:shd w:val="clear" w:color="auto" w:fill="FFFFFF"/>
        </w:rPr>
        <w:t>Above all, keep fervent in your love for one another, because love covers a multitude of sins. </w:t>
      </w:r>
      <w:r w:rsidR="00490AF0" w:rsidRPr="00533996">
        <w:rPr>
          <w:rFonts w:ascii="Century Gothic" w:hAnsi="Century Gothic"/>
          <w:b/>
          <w:bCs/>
          <w:i/>
          <w:shd w:val="clear" w:color="auto" w:fill="FFFFFF"/>
          <w:vertAlign w:val="superscript"/>
        </w:rPr>
        <w:t>9 </w:t>
      </w:r>
      <w:r w:rsidR="00490AF0" w:rsidRPr="00533996">
        <w:rPr>
          <w:rFonts w:ascii="Century Gothic" w:hAnsi="Century Gothic"/>
          <w:i/>
          <w:shd w:val="clear" w:color="auto" w:fill="FFFFFF"/>
        </w:rPr>
        <w:t>Be hospitable to one another without complaint. </w:t>
      </w:r>
      <w:r w:rsidR="00490AF0" w:rsidRPr="00533996">
        <w:rPr>
          <w:rFonts w:ascii="Century Gothic" w:hAnsi="Century Gothic"/>
          <w:b/>
          <w:bCs/>
          <w:i/>
          <w:shd w:val="clear" w:color="auto" w:fill="FFFFFF"/>
          <w:vertAlign w:val="superscript"/>
        </w:rPr>
        <w:t>10 </w:t>
      </w:r>
      <w:r w:rsidR="00490AF0" w:rsidRPr="00533996">
        <w:rPr>
          <w:rFonts w:ascii="Century Gothic" w:hAnsi="Century Gothic"/>
          <w:i/>
          <w:shd w:val="clear" w:color="auto" w:fill="FFFFFF"/>
        </w:rPr>
        <w:t>As each one has received a special gift, employ it in serving one another as good stewards of the manifold grace of God. </w:t>
      </w:r>
      <w:r w:rsidR="00490AF0" w:rsidRPr="00533996">
        <w:rPr>
          <w:rFonts w:ascii="Century Gothic" w:hAnsi="Century Gothic"/>
          <w:b/>
          <w:bCs/>
          <w:i/>
          <w:shd w:val="clear" w:color="auto" w:fill="FFFFFF"/>
          <w:vertAlign w:val="superscript"/>
        </w:rPr>
        <w:t>11a </w:t>
      </w:r>
      <w:r w:rsidR="00490AF0" w:rsidRPr="00533996">
        <w:rPr>
          <w:rFonts w:ascii="Century Gothic" w:hAnsi="Century Gothic"/>
          <w:i/>
          <w:shd w:val="clear" w:color="auto" w:fill="FFFFFF"/>
        </w:rPr>
        <w:t>Whoever speaks, is to do so as one who is speaking the utterances of God; whoever serves is to do so as one who is serving by the strength which God supplies.</w:t>
      </w:r>
    </w:p>
    <w:p w:rsidR="003A168B" w:rsidRPr="00533996" w:rsidRDefault="00490AF0">
      <w:pPr>
        <w:pStyle w:val="NormalWeb"/>
        <w:numPr>
          <w:ilvl w:val="0"/>
          <w:numId w:val="4"/>
        </w:numPr>
        <w:spacing w:before="0"/>
        <w:jc w:val="both"/>
        <w:rPr>
          <w:rFonts w:ascii="Century Gothic" w:hAnsi="Century Gothic"/>
        </w:rPr>
      </w:pPr>
      <w:r w:rsidRPr="00533996">
        <w:rPr>
          <w:rStyle w:val="woj"/>
          <w:rFonts w:ascii="Century Gothic" w:hAnsi="Century Gothic"/>
        </w:rPr>
        <w:t>Vertical: our relationship to God</w:t>
      </w:r>
    </w:p>
    <w:p w:rsidR="003A168B" w:rsidRPr="00533996" w:rsidRDefault="00490AF0">
      <w:pPr>
        <w:pStyle w:val="NormalWeb"/>
        <w:spacing w:before="0"/>
        <w:ind w:left="720"/>
        <w:jc w:val="both"/>
        <w:rPr>
          <w:rFonts w:ascii="Century Gothic" w:eastAsia="Century Gothic" w:hAnsi="Century Gothic" w:cs="Century Gothic"/>
          <w:shd w:val="clear" w:color="auto" w:fill="FFFFFF"/>
        </w:rPr>
      </w:pPr>
      <w:r w:rsidRPr="00533996">
        <w:rPr>
          <w:rFonts w:ascii="Century Gothic" w:hAnsi="Century Gothic"/>
          <w:b/>
          <w:bCs/>
          <w:shd w:val="clear" w:color="auto" w:fill="FFFFFF"/>
          <w:vertAlign w:val="superscript"/>
        </w:rPr>
        <w:t>7b </w:t>
      </w:r>
      <w:r w:rsidRPr="00533996">
        <w:rPr>
          <w:rFonts w:ascii="Century Gothic" w:hAnsi="Century Gothic"/>
          <w:shd w:val="clear" w:color="auto" w:fill="FFFFFF"/>
        </w:rPr>
        <w:t>…</w:t>
      </w:r>
      <w:r w:rsidRPr="00533996">
        <w:rPr>
          <w:rFonts w:ascii="Century Gothic" w:hAnsi="Century Gothic"/>
          <w:i/>
          <w:shd w:val="clear" w:color="auto" w:fill="FFFFFF"/>
        </w:rPr>
        <w:t>therefore, be of sound judgment and sober spirit for the purpose of prayer</w:t>
      </w:r>
    </w:p>
    <w:p w:rsidR="003A168B" w:rsidRPr="00533996" w:rsidRDefault="00490AF0">
      <w:pPr>
        <w:pStyle w:val="NormalWeb"/>
        <w:numPr>
          <w:ilvl w:val="0"/>
          <w:numId w:val="6"/>
        </w:numPr>
        <w:spacing w:before="0"/>
        <w:jc w:val="both"/>
        <w:rPr>
          <w:rFonts w:ascii="Century Gothic" w:hAnsi="Century Gothic"/>
        </w:rPr>
      </w:pPr>
      <w:r w:rsidRPr="00533996">
        <w:rPr>
          <w:rStyle w:val="woj"/>
          <w:rFonts w:ascii="Century Gothic" w:hAnsi="Century Gothic"/>
        </w:rPr>
        <w:t>Knowing the mind of Christ</w:t>
      </w:r>
    </w:p>
    <w:p w:rsidR="003A168B" w:rsidRPr="00533996" w:rsidRDefault="00490AF0">
      <w:pPr>
        <w:pStyle w:val="NormalWeb"/>
        <w:spacing w:before="0"/>
        <w:ind w:left="1080"/>
        <w:jc w:val="both"/>
        <w:rPr>
          <w:rFonts w:ascii="Century Gothic" w:eastAsia="Century Gothic" w:hAnsi="Century Gothic" w:cs="Century Gothic"/>
        </w:rPr>
      </w:pPr>
      <w:r w:rsidRPr="00533996">
        <w:rPr>
          <w:rFonts w:ascii="Century Gothic" w:hAnsi="Century Gothic"/>
        </w:rPr>
        <w:t xml:space="preserve">(Cf. </w:t>
      </w:r>
      <w:r w:rsidRPr="00533996">
        <w:rPr>
          <w:rFonts w:ascii="Century Gothic" w:hAnsi="Century Gothic"/>
          <w:b/>
          <w:bCs/>
        </w:rPr>
        <w:t>1 Corinthians 2:14-16)</w:t>
      </w:r>
    </w:p>
    <w:p w:rsidR="003A168B" w:rsidRPr="00533996" w:rsidRDefault="00490AF0">
      <w:pPr>
        <w:pStyle w:val="NormalWeb"/>
        <w:numPr>
          <w:ilvl w:val="1"/>
          <w:numId w:val="6"/>
        </w:numPr>
        <w:spacing w:before="0"/>
        <w:jc w:val="both"/>
        <w:rPr>
          <w:rFonts w:ascii="Century Gothic" w:hAnsi="Century Gothic"/>
        </w:rPr>
      </w:pPr>
      <w:r w:rsidRPr="00533996">
        <w:rPr>
          <w:rFonts w:ascii="Century Gothic" w:hAnsi="Century Gothic"/>
        </w:rPr>
        <w:t xml:space="preserve">Be of </w:t>
      </w:r>
      <w:r w:rsidRPr="00533996">
        <w:rPr>
          <w:rFonts w:ascii="Century Gothic" w:hAnsi="Century Gothic"/>
          <w:i/>
        </w:rPr>
        <w:t>sound judgment</w:t>
      </w:r>
      <w:r w:rsidRPr="00533996">
        <w:rPr>
          <w:rStyle w:val="woj"/>
          <w:rFonts w:ascii="Century Gothic" w:hAnsi="Century Gothic"/>
        </w:rPr>
        <w:t xml:space="preserve"> (</w:t>
      </w:r>
      <w:proofErr w:type="spellStart"/>
      <w:r w:rsidRPr="00533996">
        <w:rPr>
          <w:rFonts w:ascii="Century Gothic" w:hAnsi="Century Gothic"/>
          <w:color w:val="0A0A0A"/>
          <w:u w:color="0A0A0A"/>
        </w:rPr>
        <w:t>sōphroneō</w:t>
      </w:r>
      <w:proofErr w:type="spellEnd"/>
      <w:r w:rsidRPr="00533996">
        <w:rPr>
          <w:rFonts w:ascii="Century Gothic" w:hAnsi="Century Gothic"/>
          <w:color w:val="0A0A0A"/>
          <w:u w:color="0A0A0A"/>
          <w:shd w:val="clear" w:color="auto" w:fill="FFFFFF"/>
        </w:rPr>
        <w:t>)</w:t>
      </w:r>
      <w:r w:rsidRPr="00533996">
        <w:rPr>
          <w:rStyle w:val="woj"/>
          <w:rFonts w:ascii="Century Gothic" w:hAnsi="Century Gothic"/>
        </w:rPr>
        <w:t>—be in right mind; be sober; be sober minded; to exercise self-control</w:t>
      </w:r>
      <w:r w:rsidRPr="00533996">
        <w:rPr>
          <w:rStyle w:val="FootnoteReference"/>
          <w:rFonts w:ascii="Century Gothic" w:eastAsia="Century Gothic" w:hAnsi="Century Gothic" w:cs="Century Gothic"/>
        </w:rPr>
        <w:footnoteReference w:id="2"/>
      </w:r>
    </w:p>
    <w:p w:rsidR="003A168B" w:rsidRPr="00533996" w:rsidRDefault="00490AF0">
      <w:pPr>
        <w:pStyle w:val="NormalWeb"/>
        <w:numPr>
          <w:ilvl w:val="1"/>
          <w:numId w:val="6"/>
        </w:numPr>
        <w:spacing w:before="0"/>
        <w:jc w:val="both"/>
        <w:rPr>
          <w:rFonts w:ascii="Century Gothic" w:hAnsi="Century Gothic"/>
        </w:rPr>
      </w:pPr>
      <w:r w:rsidRPr="00533996">
        <w:rPr>
          <w:rStyle w:val="woj"/>
          <w:rFonts w:ascii="Century Gothic" w:hAnsi="Century Gothic"/>
        </w:rPr>
        <w:t xml:space="preserve">Do not be carried away with wrong views </w:t>
      </w:r>
    </w:p>
    <w:p w:rsidR="003A168B" w:rsidRPr="00533996" w:rsidRDefault="00490AF0">
      <w:pPr>
        <w:pStyle w:val="NormalWeb"/>
        <w:numPr>
          <w:ilvl w:val="1"/>
          <w:numId w:val="6"/>
        </w:numPr>
        <w:spacing w:before="0"/>
        <w:jc w:val="both"/>
        <w:rPr>
          <w:rFonts w:ascii="Century Gothic" w:hAnsi="Century Gothic"/>
        </w:rPr>
      </w:pPr>
      <w:r w:rsidRPr="00533996">
        <w:rPr>
          <w:rStyle w:val="woj"/>
          <w:rFonts w:ascii="Century Gothic" w:hAnsi="Century Gothic"/>
        </w:rPr>
        <w:t>It also has the idea of guarding the mind</w:t>
      </w:r>
    </w:p>
    <w:p w:rsidR="003A168B" w:rsidRPr="00533996" w:rsidRDefault="00490AF0">
      <w:pPr>
        <w:pStyle w:val="NormalWeb"/>
        <w:numPr>
          <w:ilvl w:val="1"/>
          <w:numId w:val="6"/>
        </w:numPr>
        <w:spacing w:before="0"/>
        <w:jc w:val="both"/>
        <w:rPr>
          <w:rFonts w:ascii="Century Gothic" w:hAnsi="Century Gothic"/>
        </w:rPr>
      </w:pPr>
      <w:r w:rsidRPr="00533996">
        <w:rPr>
          <w:rFonts w:ascii="Century Gothic" w:hAnsi="Century Gothic"/>
          <w:b/>
          <w:bCs/>
          <w:shd w:val="clear" w:color="auto" w:fill="FFFFFF"/>
        </w:rPr>
        <w:t>Point:</w:t>
      </w:r>
      <w:r w:rsidRPr="00533996">
        <w:rPr>
          <w:rFonts w:ascii="Century Gothic" w:hAnsi="Century Gothic"/>
          <w:shd w:val="clear" w:color="auto" w:fill="FFFFFF"/>
        </w:rPr>
        <w:t xml:space="preserve"> when we focus on the right thing and subject our minds to Christ and His Word, we have an eternal perspective</w:t>
      </w:r>
    </w:p>
    <w:p w:rsidR="003A168B" w:rsidRPr="00533996" w:rsidRDefault="00490AF0">
      <w:pPr>
        <w:pStyle w:val="NormalWeb"/>
        <w:numPr>
          <w:ilvl w:val="0"/>
          <w:numId w:val="6"/>
        </w:numPr>
        <w:spacing w:before="0"/>
        <w:jc w:val="both"/>
        <w:rPr>
          <w:rFonts w:ascii="Century Gothic" w:hAnsi="Century Gothic"/>
        </w:rPr>
      </w:pPr>
      <w:r w:rsidRPr="00533996">
        <w:rPr>
          <w:rFonts w:ascii="Century Gothic" w:hAnsi="Century Gothic"/>
          <w:i/>
        </w:rPr>
        <w:t>Sober spirit</w:t>
      </w:r>
      <w:r w:rsidRPr="00533996">
        <w:rPr>
          <w:rStyle w:val="woj"/>
          <w:rFonts w:ascii="Century Gothic" w:hAnsi="Century Gothic"/>
        </w:rPr>
        <w:t xml:space="preserve"> (</w:t>
      </w:r>
      <w:proofErr w:type="spellStart"/>
      <w:r w:rsidRPr="00533996">
        <w:rPr>
          <w:rFonts w:ascii="Century Gothic" w:hAnsi="Century Gothic"/>
          <w:color w:val="0A0A0A"/>
          <w:u w:color="0A0A0A"/>
        </w:rPr>
        <w:t>nēphō</w:t>
      </w:r>
      <w:proofErr w:type="spellEnd"/>
      <w:r w:rsidRPr="00533996">
        <w:rPr>
          <w:rFonts w:ascii="Century Gothic" w:hAnsi="Century Gothic"/>
          <w:color w:val="0A0A0A"/>
          <w:u w:color="0A0A0A"/>
          <w:shd w:val="clear" w:color="auto" w:fill="FFFFFF"/>
        </w:rPr>
        <w:t>)—be sober, watch; to be calm and collected in spirit</w:t>
      </w:r>
      <w:r w:rsidRPr="00533996">
        <w:rPr>
          <w:rFonts w:ascii="Century Gothic" w:eastAsia="Century Gothic" w:hAnsi="Century Gothic" w:cs="Century Gothic"/>
          <w:color w:val="0A0A0A"/>
          <w:u w:color="0A0A0A"/>
          <w:shd w:val="clear" w:color="auto" w:fill="FFFFFF"/>
          <w:vertAlign w:val="superscript"/>
        </w:rPr>
        <w:footnoteReference w:id="3"/>
      </w:r>
    </w:p>
    <w:p w:rsidR="003A168B" w:rsidRPr="00533996" w:rsidRDefault="00490AF0">
      <w:pPr>
        <w:pStyle w:val="NormalWeb"/>
        <w:numPr>
          <w:ilvl w:val="1"/>
          <w:numId w:val="6"/>
        </w:numPr>
        <w:spacing w:before="0"/>
        <w:jc w:val="both"/>
        <w:rPr>
          <w:rFonts w:ascii="Century Gothic" w:hAnsi="Century Gothic"/>
        </w:rPr>
      </w:pPr>
      <w:r w:rsidRPr="00533996">
        <w:rPr>
          <w:rStyle w:val="woj"/>
          <w:rFonts w:ascii="Century Gothic" w:hAnsi="Century Gothic"/>
        </w:rPr>
        <w:t>Spiritually observant</w:t>
      </w:r>
    </w:p>
    <w:p w:rsidR="003A168B" w:rsidRPr="00533996" w:rsidRDefault="00490AF0">
      <w:pPr>
        <w:pStyle w:val="NormalWeb"/>
        <w:numPr>
          <w:ilvl w:val="0"/>
          <w:numId w:val="6"/>
        </w:numPr>
        <w:spacing w:before="0"/>
        <w:jc w:val="both"/>
        <w:rPr>
          <w:rFonts w:ascii="Century Gothic" w:hAnsi="Century Gothic"/>
          <w:i/>
        </w:rPr>
      </w:pPr>
      <w:r w:rsidRPr="00533996">
        <w:rPr>
          <w:rStyle w:val="woj"/>
          <w:rFonts w:ascii="Century Gothic" w:hAnsi="Century Gothic"/>
          <w:i/>
        </w:rPr>
        <w:t>For the purpose of prayer</w:t>
      </w:r>
    </w:p>
    <w:p w:rsidR="003A168B" w:rsidRPr="00533996" w:rsidRDefault="00490AF0">
      <w:pPr>
        <w:pStyle w:val="NormalWeb"/>
        <w:numPr>
          <w:ilvl w:val="1"/>
          <w:numId w:val="6"/>
        </w:numPr>
        <w:spacing w:before="0"/>
        <w:jc w:val="both"/>
        <w:rPr>
          <w:rFonts w:ascii="Century Gothic" w:hAnsi="Century Gothic"/>
        </w:rPr>
      </w:pPr>
      <w:r w:rsidRPr="00533996">
        <w:rPr>
          <w:rStyle w:val="woj"/>
          <w:rFonts w:ascii="Century Gothic" w:hAnsi="Century Gothic"/>
        </w:rPr>
        <w:lastRenderedPageBreak/>
        <w:t>Believers cannot pray properly if their minds are unstable due to worldly pursuits, ignorance of divine truth, or indifference to divine purposes.</w:t>
      </w:r>
      <w:r w:rsidRPr="00533996">
        <w:rPr>
          <w:rStyle w:val="FootnoteReference"/>
          <w:rFonts w:ascii="Century Gothic" w:eastAsia="Century Gothic" w:hAnsi="Century Gothic" w:cs="Century Gothic"/>
        </w:rPr>
        <w:footnoteReference w:id="4"/>
      </w:r>
    </w:p>
    <w:p w:rsidR="003A168B" w:rsidRPr="00533996" w:rsidRDefault="00490AF0">
      <w:pPr>
        <w:pStyle w:val="NormalWeb"/>
        <w:numPr>
          <w:ilvl w:val="1"/>
          <w:numId w:val="6"/>
        </w:numPr>
        <w:spacing w:before="0"/>
        <w:jc w:val="both"/>
        <w:rPr>
          <w:rFonts w:ascii="Century Gothic" w:hAnsi="Century Gothic"/>
        </w:rPr>
      </w:pPr>
      <w:r w:rsidRPr="00533996">
        <w:rPr>
          <w:rStyle w:val="woj"/>
          <w:rFonts w:ascii="Century Gothic" w:hAnsi="Century Gothic"/>
        </w:rPr>
        <w:t>Our prayers are richer and deeper when we consider and commune with the living God</w:t>
      </w:r>
    </w:p>
    <w:p w:rsidR="003A168B" w:rsidRPr="00533996" w:rsidRDefault="00490AF0">
      <w:pPr>
        <w:pStyle w:val="NormalWeb"/>
        <w:numPr>
          <w:ilvl w:val="0"/>
          <w:numId w:val="7"/>
        </w:numPr>
        <w:spacing w:before="0"/>
        <w:jc w:val="both"/>
        <w:rPr>
          <w:rFonts w:ascii="Century Gothic" w:hAnsi="Century Gothic"/>
        </w:rPr>
      </w:pPr>
      <w:r w:rsidRPr="00533996">
        <w:rPr>
          <w:rStyle w:val="woj"/>
          <w:rFonts w:ascii="Century Gothic" w:hAnsi="Century Gothic"/>
        </w:rPr>
        <w:t>Horizontal: our relationship with people</w:t>
      </w:r>
    </w:p>
    <w:p w:rsidR="003A168B" w:rsidRPr="00533996" w:rsidRDefault="00AC7842">
      <w:pPr>
        <w:pStyle w:val="NormalWeb"/>
        <w:spacing w:before="0"/>
        <w:ind w:left="720"/>
        <w:jc w:val="both"/>
        <w:rPr>
          <w:rFonts w:ascii="Century Gothic" w:eastAsia="Century Gothic" w:hAnsi="Century Gothic" w:cs="Century Gothic"/>
        </w:rPr>
      </w:pPr>
      <w:r w:rsidRPr="00533996">
        <w:rPr>
          <w:rFonts w:ascii="Century Gothic" w:hAnsi="Century Gothic"/>
          <w:b/>
          <w:bCs/>
          <w:shd w:val="clear" w:color="auto" w:fill="FFFFFF"/>
          <w:vertAlign w:val="superscript"/>
        </w:rPr>
        <w:t>8</w:t>
      </w:r>
      <w:r w:rsidR="00490AF0" w:rsidRPr="00533996">
        <w:rPr>
          <w:rFonts w:ascii="Century Gothic" w:hAnsi="Century Gothic"/>
          <w:i/>
          <w:shd w:val="clear" w:color="auto" w:fill="FFFFFF"/>
        </w:rPr>
        <w:t>Above all, keep fervent in your love for one another, because </w:t>
      </w:r>
      <w:r w:rsidR="00490AF0" w:rsidRPr="00533996">
        <w:rPr>
          <w:rFonts w:ascii="Century Gothic" w:hAnsi="Century Gothic"/>
          <w:i/>
          <w:smallCaps/>
          <w:shd w:val="clear" w:color="auto" w:fill="FFFFFF"/>
        </w:rPr>
        <w:t>love covers a multitude of sins</w:t>
      </w:r>
      <w:r w:rsidR="00490AF0" w:rsidRPr="00533996">
        <w:rPr>
          <w:rFonts w:ascii="Century Gothic" w:hAnsi="Century Gothic"/>
          <w:i/>
          <w:shd w:val="clear" w:color="auto" w:fill="FFFFFF"/>
        </w:rPr>
        <w:t>. </w:t>
      </w:r>
      <w:r w:rsidR="00490AF0" w:rsidRPr="00533996">
        <w:rPr>
          <w:rFonts w:ascii="Century Gothic" w:hAnsi="Century Gothic"/>
          <w:b/>
          <w:bCs/>
          <w:i/>
          <w:shd w:val="clear" w:color="auto" w:fill="FFFFFF"/>
          <w:vertAlign w:val="superscript"/>
        </w:rPr>
        <w:t>9 </w:t>
      </w:r>
      <w:r w:rsidR="00490AF0" w:rsidRPr="00533996">
        <w:rPr>
          <w:rFonts w:ascii="Century Gothic" w:hAnsi="Century Gothic"/>
          <w:i/>
          <w:shd w:val="clear" w:color="auto" w:fill="FFFFFF"/>
        </w:rPr>
        <w:t>Be hospitable to one another without grumbling.</w:t>
      </w:r>
      <w:r w:rsidR="00490AF0" w:rsidRPr="00533996">
        <w:rPr>
          <w:rFonts w:ascii="Century Gothic" w:hAnsi="Century Gothic"/>
          <w:shd w:val="clear" w:color="auto" w:fill="FFFFFF"/>
        </w:rPr>
        <w:t> </w:t>
      </w:r>
    </w:p>
    <w:p w:rsidR="0021356F" w:rsidRPr="00533996" w:rsidRDefault="0021356F">
      <w:pPr>
        <w:pStyle w:val="NormalWeb"/>
        <w:numPr>
          <w:ilvl w:val="0"/>
          <w:numId w:val="9"/>
        </w:numPr>
        <w:spacing w:before="0"/>
        <w:jc w:val="both"/>
        <w:rPr>
          <w:rFonts w:ascii="Century Gothic" w:hAnsi="Century Gothic"/>
        </w:rPr>
      </w:pPr>
      <w:r w:rsidRPr="00533996">
        <w:rPr>
          <w:rFonts w:ascii="Century Gothic" w:hAnsi="Century Gothic"/>
        </w:rPr>
        <w:t>Deeply love one another</w:t>
      </w:r>
    </w:p>
    <w:p w:rsidR="003A168B" w:rsidRPr="00533996" w:rsidRDefault="00490AF0" w:rsidP="0021356F">
      <w:pPr>
        <w:pStyle w:val="NormalWeb"/>
        <w:spacing w:before="0"/>
        <w:ind w:left="1080"/>
        <w:jc w:val="both"/>
        <w:rPr>
          <w:rFonts w:ascii="Century Gothic" w:eastAsia="Century Gothic" w:hAnsi="Century Gothic" w:cs="Century Gothic"/>
        </w:rPr>
      </w:pPr>
      <w:r w:rsidRPr="00533996">
        <w:rPr>
          <w:rFonts w:ascii="Century Gothic" w:hAnsi="Century Gothic"/>
          <w:b/>
          <w:bCs/>
        </w:rPr>
        <w:t>1 Peter 1:22</w:t>
      </w:r>
      <w:r w:rsidRPr="00533996">
        <w:rPr>
          <w:rFonts w:ascii="Century Gothic" w:hAnsi="Century Gothic"/>
        </w:rPr>
        <w:t>—</w:t>
      </w:r>
      <w:r w:rsidRPr="00533996">
        <w:rPr>
          <w:rFonts w:ascii="Century Gothic" w:hAnsi="Century Gothic"/>
          <w:i/>
          <w:shd w:val="clear" w:color="auto" w:fill="FFFFFF"/>
        </w:rPr>
        <w:t xml:space="preserve">Since you have in obedience to the truth purified your souls for a sincere love of the brethren, </w:t>
      </w:r>
      <w:r w:rsidRPr="00533996">
        <w:rPr>
          <w:rFonts w:ascii="Century Gothic" w:hAnsi="Century Gothic"/>
          <w:i/>
          <w:u w:val="single"/>
          <w:shd w:val="clear" w:color="auto" w:fill="FFFFFF"/>
        </w:rPr>
        <w:t>fervently love</w:t>
      </w:r>
      <w:r w:rsidRPr="00533996">
        <w:rPr>
          <w:rFonts w:ascii="Century Gothic" w:hAnsi="Century Gothic"/>
          <w:i/>
          <w:shd w:val="clear" w:color="auto" w:fill="FFFFFF"/>
        </w:rPr>
        <w:t xml:space="preserve"> one another from the heart.</w:t>
      </w:r>
    </w:p>
    <w:p w:rsidR="003A168B" w:rsidRPr="00533996" w:rsidRDefault="00490AF0">
      <w:pPr>
        <w:pStyle w:val="NormalWeb"/>
        <w:numPr>
          <w:ilvl w:val="0"/>
          <w:numId w:val="9"/>
        </w:numPr>
        <w:spacing w:before="0"/>
        <w:jc w:val="both"/>
        <w:rPr>
          <w:rFonts w:ascii="Century Gothic" w:hAnsi="Century Gothic"/>
        </w:rPr>
      </w:pPr>
      <w:r w:rsidRPr="00533996">
        <w:rPr>
          <w:rStyle w:val="woj"/>
          <w:rFonts w:ascii="Century Gothic" w:hAnsi="Century Gothic"/>
        </w:rPr>
        <w:t>Love covers a multitude of sins</w:t>
      </w:r>
    </w:p>
    <w:p w:rsidR="003A168B" w:rsidRPr="00533996" w:rsidRDefault="00490AF0">
      <w:pPr>
        <w:pStyle w:val="NormalWeb"/>
        <w:numPr>
          <w:ilvl w:val="1"/>
          <w:numId w:val="9"/>
        </w:numPr>
        <w:spacing w:before="0"/>
        <w:jc w:val="both"/>
        <w:rPr>
          <w:rFonts w:ascii="Century Gothic" w:hAnsi="Century Gothic"/>
        </w:rPr>
      </w:pPr>
      <w:r w:rsidRPr="00533996">
        <w:rPr>
          <w:rStyle w:val="woj"/>
          <w:rFonts w:ascii="Century Gothic" w:hAnsi="Century Gothic"/>
        </w:rPr>
        <w:t>Love (</w:t>
      </w:r>
      <w:proofErr w:type="spellStart"/>
      <w:r w:rsidRPr="00533996">
        <w:rPr>
          <w:rFonts w:ascii="Century Gothic" w:hAnsi="Century Gothic"/>
          <w:color w:val="0A0A0A"/>
          <w:u w:color="0A0A0A"/>
        </w:rPr>
        <w:t>agapē</w:t>
      </w:r>
      <w:proofErr w:type="spellEnd"/>
      <w:r w:rsidRPr="00533996">
        <w:rPr>
          <w:rFonts w:ascii="Century Gothic" w:hAnsi="Century Gothic"/>
          <w:color w:val="0A0A0A"/>
          <w:u w:color="0A0A0A"/>
        </w:rPr>
        <w:t>)—a love of the will; involves action or a choice</w:t>
      </w:r>
    </w:p>
    <w:p w:rsidR="003A168B" w:rsidRPr="00533996" w:rsidRDefault="00490AF0">
      <w:pPr>
        <w:pStyle w:val="NormalWeb"/>
        <w:spacing w:before="0"/>
        <w:ind w:left="1440"/>
        <w:jc w:val="both"/>
        <w:rPr>
          <w:rFonts w:ascii="Century Gothic" w:eastAsia="Century Gothic" w:hAnsi="Century Gothic" w:cs="Century Gothic"/>
          <w:shd w:val="clear" w:color="auto" w:fill="FFFFFF"/>
        </w:rPr>
      </w:pPr>
      <w:r w:rsidRPr="00533996">
        <w:rPr>
          <w:rFonts w:ascii="Century Gothic" w:hAnsi="Century Gothic"/>
          <w:b/>
          <w:bCs/>
        </w:rPr>
        <w:t>Romans 5:8</w:t>
      </w:r>
      <w:r w:rsidRPr="00533996">
        <w:rPr>
          <w:rFonts w:ascii="Century Gothic" w:hAnsi="Century Gothic"/>
        </w:rPr>
        <w:t>—</w:t>
      </w:r>
      <w:r w:rsidRPr="00533996">
        <w:rPr>
          <w:rFonts w:ascii="Century Gothic" w:hAnsi="Century Gothic"/>
          <w:i/>
          <w:shd w:val="clear" w:color="auto" w:fill="FFFFFF"/>
        </w:rPr>
        <w:t>But God demonstrates His own love toward us, in that while we were yet sinners, Christ died for us.</w:t>
      </w:r>
      <w:r w:rsidRPr="00533996">
        <w:rPr>
          <w:rFonts w:ascii="Century Gothic" w:hAnsi="Century Gothic"/>
          <w:shd w:val="clear" w:color="auto" w:fill="FFFFFF"/>
        </w:rPr>
        <w:t> </w:t>
      </w:r>
    </w:p>
    <w:p w:rsidR="003A168B" w:rsidRPr="00533996" w:rsidRDefault="00490AF0">
      <w:pPr>
        <w:pStyle w:val="NormalWeb"/>
        <w:numPr>
          <w:ilvl w:val="0"/>
          <w:numId w:val="9"/>
        </w:numPr>
        <w:spacing w:before="0"/>
        <w:jc w:val="both"/>
        <w:rPr>
          <w:rFonts w:ascii="Century Gothic" w:hAnsi="Century Gothic"/>
        </w:rPr>
      </w:pPr>
      <w:r w:rsidRPr="00533996">
        <w:rPr>
          <w:rStyle w:val="woj"/>
          <w:rFonts w:ascii="Century Gothic" w:hAnsi="Century Gothic"/>
        </w:rPr>
        <w:t>Be hospitable to one another</w:t>
      </w:r>
    </w:p>
    <w:p w:rsidR="003A168B" w:rsidRPr="00533996" w:rsidRDefault="00490AF0">
      <w:pPr>
        <w:pStyle w:val="NormalWeb"/>
        <w:numPr>
          <w:ilvl w:val="1"/>
          <w:numId w:val="9"/>
        </w:numPr>
        <w:spacing w:before="0"/>
        <w:jc w:val="both"/>
        <w:rPr>
          <w:rFonts w:ascii="Century Gothic" w:hAnsi="Century Gothic"/>
        </w:rPr>
      </w:pPr>
      <w:r w:rsidRPr="00533996">
        <w:rPr>
          <w:rStyle w:val="woj"/>
          <w:rFonts w:ascii="Century Gothic" w:hAnsi="Century Gothic"/>
        </w:rPr>
        <w:t>Literally—“to love strangers”; given to hospitality; lover of hospitality</w:t>
      </w:r>
      <w:r w:rsidRPr="00533996">
        <w:rPr>
          <w:rStyle w:val="FootnoteReference"/>
          <w:rFonts w:ascii="Century Gothic" w:eastAsia="Century Gothic" w:hAnsi="Century Gothic" w:cs="Century Gothic"/>
        </w:rPr>
        <w:footnoteReference w:id="5"/>
      </w:r>
    </w:p>
    <w:p w:rsidR="003A168B" w:rsidRPr="00533996" w:rsidRDefault="00490AF0">
      <w:pPr>
        <w:pStyle w:val="NormalWeb"/>
        <w:numPr>
          <w:ilvl w:val="1"/>
          <w:numId w:val="9"/>
        </w:numPr>
        <w:spacing w:before="0"/>
        <w:jc w:val="both"/>
        <w:rPr>
          <w:rFonts w:ascii="Century Gothic" w:hAnsi="Century Gothic"/>
        </w:rPr>
      </w:pPr>
      <w:r w:rsidRPr="00533996">
        <w:rPr>
          <w:rStyle w:val="woj"/>
          <w:rFonts w:ascii="Century Gothic" w:hAnsi="Century Gothic"/>
        </w:rPr>
        <w:t>We easily love our circle of friends; not so much with outsiders or those in opposition</w:t>
      </w:r>
    </w:p>
    <w:p w:rsidR="003A168B" w:rsidRPr="00533996" w:rsidRDefault="00490AF0">
      <w:pPr>
        <w:pStyle w:val="NormalWeb"/>
        <w:numPr>
          <w:ilvl w:val="0"/>
          <w:numId w:val="9"/>
        </w:numPr>
        <w:spacing w:before="0"/>
        <w:jc w:val="both"/>
        <w:rPr>
          <w:rFonts w:ascii="Century Gothic" w:hAnsi="Century Gothic"/>
        </w:rPr>
      </w:pPr>
      <w:r w:rsidRPr="00533996">
        <w:rPr>
          <w:rFonts w:ascii="Century Gothic" w:hAnsi="Century Gothic"/>
          <w:i/>
        </w:rPr>
        <w:t>Without complaint</w:t>
      </w:r>
      <w:r w:rsidRPr="00533996">
        <w:rPr>
          <w:rStyle w:val="woj"/>
          <w:rFonts w:ascii="Century Gothic" w:hAnsi="Century Gothic"/>
        </w:rPr>
        <w:t xml:space="preserve"> </w:t>
      </w:r>
      <w:r w:rsidRPr="00533996">
        <w:rPr>
          <w:rFonts w:ascii="Century Gothic" w:hAnsi="Century Gothic"/>
        </w:rPr>
        <w:t>(</w:t>
      </w:r>
      <w:proofErr w:type="spellStart"/>
      <w:r w:rsidRPr="00533996">
        <w:rPr>
          <w:rFonts w:ascii="Century Gothic" w:hAnsi="Century Gothic"/>
        </w:rPr>
        <w:t>gongysmos</w:t>
      </w:r>
      <w:proofErr w:type="spellEnd"/>
      <w:r w:rsidRPr="00533996">
        <w:rPr>
          <w:rStyle w:val="woj"/>
          <w:rFonts w:ascii="Century Gothic" w:hAnsi="Century Gothic"/>
        </w:rPr>
        <w:t>)—murmuring, grudgingly, grumbling</w:t>
      </w:r>
      <w:r w:rsidRPr="00533996">
        <w:rPr>
          <w:rStyle w:val="FootnoteReference"/>
          <w:rFonts w:ascii="Century Gothic" w:eastAsia="Century Gothic" w:hAnsi="Century Gothic" w:cs="Century Gothic"/>
        </w:rPr>
        <w:footnoteReference w:id="6"/>
      </w:r>
      <w:r w:rsidRPr="00533996">
        <w:rPr>
          <w:rStyle w:val="woj"/>
          <w:rFonts w:ascii="Century Gothic" w:hAnsi="Century Gothic"/>
        </w:rPr>
        <w:t xml:space="preserve"> </w:t>
      </w:r>
    </w:p>
    <w:p w:rsidR="003A168B" w:rsidRPr="00533996" w:rsidRDefault="00490AF0" w:rsidP="0021356F">
      <w:pPr>
        <w:pStyle w:val="NormalWeb"/>
        <w:spacing w:before="0"/>
        <w:ind w:left="1080"/>
        <w:jc w:val="both"/>
        <w:rPr>
          <w:rFonts w:ascii="Century Gothic" w:eastAsia="Century Gothic" w:hAnsi="Century Gothic" w:cs="Century Gothic"/>
          <w:i/>
          <w:shd w:val="clear" w:color="auto" w:fill="FFFFFF"/>
        </w:rPr>
      </w:pPr>
      <w:r w:rsidRPr="00533996">
        <w:rPr>
          <w:rFonts w:ascii="Century Gothic" w:hAnsi="Century Gothic"/>
          <w:b/>
          <w:bCs/>
        </w:rPr>
        <w:t>Philippians 2:14</w:t>
      </w:r>
      <w:r w:rsidRPr="00533996">
        <w:rPr>
          <w:rFonts w:ascii="Century Gothic" w:hAnsi="Century Gothic"/>
        </w:rPr>
        <w:t>—</w:t>
      </w:r>
      <w:r w:rsidRPr="00533996">
        <w:rPr>
          <w:rFonts w:ascii="Century Gothic" w:hAnsi="Century Gothic"/>
          <w:i/>
          <w:shd w:val="clear" w:color="auto" w:fill="FFFFFF"/>
        </w:rPr>
        <w:t>Do all things without grumbling or disputing.</w:t>
      </w:r>
    </w:p>
    <w:p w:rsidR="003A168B" w:rsidRPr="00533996" w:rsidRDefault="00490AF0" w:rsidP="0021356F">
      <w:pPr>
        <w:pStyle w:val="NormalWeb"/>
        <w:spacing w:before="0"/>
        <w:ind w:left="1080"/>
        <w:jc w:val="both"/>
        <w:rPr>
          <w:rFonts w:ascii="Century Gothic" w:eastAsia="Century Gothic" w:hAnsi="Century Gothic" w:cs="Century Gothic"/>
          <w:i/>
          <w:shd w:val="clear" w:color="auto" w:fill="FFFFFF"/>
        </w:rPr>
      </w:pPr>
      <w:r w:rsidRPr="00533996">
        <w:rPr>
          <w:rFonts w:ascii="Century Gothic" w:hAnsi="Century Gothic"/>
          <w:b/>
          <w:bCs/>
        </w:rPr>
        <w:t>John 13:35</w:t>
      </w:r>
      <w:r w:rsidRPr="00533996">
        <w:rPr>
          <w:rFonts w:ascii="Century Gothic" w:hAnsi="Century Gothic"/>
          <w:i/>
        </w:rPr>
        <w:t>—</w:t>
      </w:r>
      <w:r w:rsidRPr="00533996">
        <w:rPr>
          <w:rFonts w:ascii="Century Gothic" w:hAnsi="Century Gothic"/>
          <w:i/>
          <w:shd w:val="clear" w:color="auto" w:fill="FFFFFF"/>
        </w:rPr>
        <w:t>By this all men will know that you are My disciples, if you have love for one another.</w:t>
      </w:r>
    </w:p>
    <w:p w:rsidR="003A168B" w:rsidRPr="00533996" w:rsidRDefault="00490AF0">
      <w:pPr>
        <w:pStyle w:val="NormalWeb"/>
        <w:numPr>
          <w:ilvl w:val="0"/>
          <w:numId w:val="10"/>
        </w:numPr>
        <w:spacing w:before="0"/>
        <w:jc w:val="both"/>
        <w:rPr>
          <w:rFonts w:ascii="Century Gothic" w:hAnsi="Century Gothic"/>
        </w:rPr>
      </w:pPr>
      <w:r w:rsidRPr="00533996">
        <w:rPr>
          <w:rStyle w:val="woj"/>
          <w:rFonts w:ascii="Century Gothic" w:hAnsi="Century Gothic"/>
        </w:rPr>
        <w:lastRenderedPageBreak/>
        <w:t xml:space="preserve">Outcome: </w:t>
      </w:r>
      <w:r w:rsidRPr="00533996">
        <w:rPr>
          <w:rStyle w:val="woj"/>
          <w:rFonts w:ascii="Century Gothic" w:hAnsi="Century Gothic"/>
          <w:i/>
        </w:rPr>
        <w:t>Serve one another</w:t>
      </w:r>
      <w:r w:rsidRPr="00533996">
        <w:rPr>
          <w:rStyle w:val="woj"/>
          <w:rFonts w:ascii="Century Gothic" w:hAnsi="Century Gothic"/>
        </w:rPr>
        <w:t xml:space="preserve"> </w:t>
      </w:r>
    </w:p>
    <w:p w:rsidR="003A168B" w:rsidRPr="00D24648" w:rsidRDefault="00490AF0">
      <w:pPr>
        <w:pStyle w:val="NormalWeb"/>
        <w:spacing w:before="0"/>
        <w:ind w:left="720"/>
        <w:jc w:val="both"/>
        <w:rPr>
          <w:rFonts w:ascii="Century Gothic" w:eastAsia="Century Gothic" w:hAnsi="Century Gothic" w:cs="Century Gothic"/>
          <w:i/>
          <w:sz w:val="22"/>
          <w:szCs w:val="22"/>
        </w:rPr>
      </w:pPr>
      <w:r w:rsidRPr="00D24648">
        <w:rPr>
          <w:rFonts w:ascii="Century Gothic" w:hAnsi="Century Gothic"/>
          <w:b/>
          <w:bCs/>
          <w:i/>
          <w:sz w:val="22"/>
          <w:szCs w:val="22"/>
          <w:shd w:val="clear" w:color="auto" w:fill="FFFFFF"/>
          <w:vertAlign w:val="superscript"/>
        </w:rPr>
        <w:t>10 </w:t>
      </w:r>
      <w:r w:rsidRPr="00D24648">
        <w:rPr>
          <w:rFonts w:ascii="Century Gothic" w:hAnsi="Century Gothic"/>
          <w:i/>
          <w:sz w:val="22"/>
          <w:szCs w:val="22"/>
          <w:shd w:val="clear" w:color="auto" w:fill="FFFFFF"/>
        </w:rPr>
        <w:t>As each one has received a gift, employ it in serving one another as good stewards of the manifold grace of God—</w:t>
      </w:r>
      <w:r w:rsidRPr="00D24648">
        <w:rPr>
          <w:rFonts w:ascii="Century Gothic" w:hAnsi="Century Gothic"/>
          <w:b/>
          <w:bCs/>
          <w:i/>
          <w:sz w:val="22"/>
          <w:szCs w:val="22"/>
          <w:shd w:val="clear" w:color="auto" w:fill="FFFFFF"/>
          <w:vertAlign w:val="superscript"/>
        </w:rPr>
        <w:t>11 </w:t>
      </w:r>
      <w:r w:rsidRPr="00D24648">
        <w:rPr>
          <w:rFonts w:ascii="Century Gothic" w:hAnsi="Century Gothic"/>
          <w:i/>
          <w:sz w:val="22"/>
          <w:szCs w:val="22"/>
          <w:shd w:val="clear" w:color="auto" w:fill="FFFFFF"/>
        </w:rPr>
        <w:t xml:space="preserve">whoever speaks, as one speaking the oracles of God; whoever serves, as one serving by the </w:t>
      </w:r>
      <w:r w:rsidR="00AC7842" w:rsidRPr="00D24648">
        <w:rPr>
          <w:rFonts w:ascii="Century Gothic" w:hAnsi="Century Gothic"/>
          <w:i/>
          <w:sz w:val="22"/>
          <w:szCs w:val="22"/>
          <w:shd w:val="clear" w:color="auto" w:fill="FFFFFF"/>
        </w:rPr>
        <w:t>strength which God supplies.</w:t>
      </w:r>
    </w:p>
    <w:p w:rsidR="003A168B" w:rsidRPr="00533996" w:rsidRDefault="00490AF0">
      <w:pPr>
        <w:pStyle w:val="NormalWeb"/>
        <w:numPr>
          <w:ilvl w:val="0"/>
          <w:numId w:val="12"/>
        </w:numPr>
        <w:spacing w:before="0"/>
        <w:jc w:val="both"/>
        <w:rPr>
          <w:rFonts w:ascii="Century Gothic" w:hAnsi="Century Gothic"/>
        </w:rPr>
      </w:pPr>
      <w:r w:rsidRPr="00533996">
        <w:rPr>
          <w:rStyle w:val="woj"/>
          <w:rFonts w:ascii="Century Gothic" w:hAnsi="Century Gothic"/>
        </w:rPr>
        <w:t>Every believer has received a spiritual gift</w:t>
      </w:r>
    </w:p>
    <w:p w:rsidR="003A168B" w:rsidRPr="00533996" w:rsidRDefault="00490AF0">
      <w:pPr>
        <w:pStyle w:val="NormalWeb"/>
        <w:numPr>
          <w:ilvl w:val="1"/>
          <w:numId w:val="12"/>
        </w:numPr>
        <w:spacing w:before="0"/>
        <w:jc w:val="both"/>
        <w:rPr>
          <w:rStyle w:val="woj"/>
          <w:rFonts w:ascii="Century Gothic" w:hAnsi="Century Gothic"/>
        </w:rPr>
      </w:pPr>
      <w:r w:rsidRPr="00533996">
        <w:rPr>
          <w:rStyle w:val="woj"/>
          <w:rFonts w:ascii="Century Gothic" w:hAnsi="Century Gothic"/>
        </w:rPr>
        <w:t>This is a divine enablement for ministry to the body</w:t>
      </w:r>
      <w:r w:rsidRPr="00533996">
        <w:rPr>
          <w:rStyle w:val="FootnoteReference"/>
          <w:rFonts w:ascii="Century Gothic" w:eastAsia="Century Gothic" w:hAnsi="Century Gothic" w:cs="Century Gothic"/>
        </w:rPr>
        <w:footnoteReference w:id="7"/>
      </w:r>
    </w:p>
    <w:p w:rsidR="00073F0E" w:rsidRPr="00533996" w:rsidRDefault="00073F0E" w:rsidP="00073F0E">
      <w:pPr>
        <w:pStyle w:val="NormalWeb"/>
        <w:spacing w:before="0"/>
        <w:ind w:left="1440"/>
        <w:jc w:val="both"/>
        <w:rPr>
          <w:rFonts w:ascii="Century Gothic" w:hAnsi="Century Gothic"/>
        </w:rPr>
      </w:pPr>
      <w:r w:rsidRPr="00533996">
        <w:rPr>
          <w:rStyle w:val="woj"/>
          <w:rFonts w:ascii="Century Gothic" w:hAnsi="Century Gothic"/>
        </w:rPr>
        <w:t xml:space="preserve">Many a charisma is only some natural endowment or possession which is sanctified in the Christian by the Spirit.  Not all charismata were miraculous abilities such as those mentioned in the list recorded in </w:t>
      </w:r>
      <w:r w:rsidRPr="00533996">
        <w:rPr>
          <w:rStyle w:val="woj"/>
          <w:rFonts w:ascii="Century Gothic" w:hAnsi="Century Gothic"/>
          <w:b/>
        </w:rPr>
        <w:t xml:space="preserve">1 </w:t>
      </w:r>
      <w:proofErr w:type="spellStart"/>
      <w:r w:rsidRPr="00533996">
        <w:rPr>
          <w:rStyle w:val="woj"/>
          <w:rFonts w:ascii="Century Gothic" w:hAnsi="Century Gothic"/>
          <w:b/>
        </w:rPr>
        <w:t>Cor</w:t>
      </w:r>
      <w:proofErr w:type="spellEnd"/>
      <w:r w:rsidRPr="00533996">
        <w:rPr>
          <w:rStyle w:val="woj"/>
          <w:rFonts w:ascii="Century Gothic" w:hAnsi="Century Gothic"/>
          <w:b/>
        </w:rPr>
        <w:t xml:space="preserve"> 12:8-10</w:t>
      </w:r>
      <w:r w:rsidRPr="00533996">
        <w:rPr>
          <w:rStyle w:val="woj"/>
          <w:rFonts w:ascii="Century Gothic" w:hAnsi="Century Gothic"/>
        </w:rPr>
        <w:t xml:space="preserve">...but God intends that such an endowment is to be used in service for the members of the church, a service to be rendered for the sake of service and benefit to others with no thought of </w:t>
      </w:r>
      <w:proofErr w:type="spellStart"/>
      <w:r w:rsidRPr="00533996">
        <w:rPr>
          <w:rStyle w:val="woj"/>
          <w:rFonts w:ascii="Century Gothic" w:hAnsi="Century Gothic"/>
        </w:rPr>
        <w:t>self save</w:t>
      </w:r>
      <w:proofErr w:type="spellEnd"/>
      <w:r w:rsidRPr="00533996">
        <w:rPr>
          <w:rStyle w:val="woj"/>
          <w:rFonts w:ascii="Century Gothic" w:hAnsi="Century Gothic"/>
        </w:rPr>
        <w:t xml:space="preserve"> the joy of thus ministering.</w:t>
      </w:r>
      <w:r w:rsidRPr="00533996">
        <w:rPr>
          <w:rStyle w:val="FootnoteReference"/>
          <w:rFonts w:ascii="Century Gothic" w:hAnsi="Century Gothic"/>
        </w:rPr>
        <w:footnoteReference w:id="8"/>
      </w:r>
    </w:p>
    <w:p w:rsidR="0021356F" w:rsidRPr="00533996" w:rsidRDefault="00490AF0">
      <w:pPr>
        <w:pStyle w:val="NormalWeb"/>
        <w:numPr>
          <w:ilvl w:val="1"/>
          <w:numId w:val="12"/>
        </w:numPr>
        <w:spacing w:before="0"/>
        <w:jc w:val="both"/>
        <w:rPr>
          <w:rStyle w:val="woj"/>
          <w:rFonts w:ascii="Century Gothic" w:hAnsi="Century Gothic"/>
        </w:rPr>
      </w:pPr>
      <w:r w:rsidRPr="00533996">
        <w:rPr>
          <w:rStyle w:val="woj"/>
          <w:rFonts w:ascii="Century Gothic" w:hAnsi="Century Gothic"/>
        </w:rPr>
        <w:t>Spiritua</w:t>
      </w:r>
      <w:r w:rsidR="0094542D" w:rsidRPr="00533996">
        <w:rPr>
          <w:rStyle w:val="woj"/>
          <w:rFonts w:ascii="Century Gothic" w:hAnsi="Century Gothic"/>
        </w:rPr>
        <w:t>l gifts are given in Scripture</w:t>
      </w:r>
    </w:p>
    <w:p w:rsidR="0021356F" w:rsidRPr="00D24648" w:rsidRDefault="0021356F" w:rsidP="0021356F">
      <w:pPr>
        <w:pStyle w:val="NormalWeb"/>
        <w:spacing w:before="0"/>
        <w:ind w:left="1440"/>
        <w:jc w:val="both"/>
        <w:rPr>
          <w:rFonts w:ascii="Century Gothic" w:hAnsi="Century Gothic"/>
          <w:b/>
          <w:bCs/>
          <w:i/>
          <w:sz w:val="22"/>
          <w:szCs w:val="22"/>
        </w:rPr>
      </w:pPr>
      <w:r w:rsidRPr="00D24648">
        <w:rPr>
          <w:rFonts w:ascii="Century Gothic" w:hAnsi="Century Gothic"/>
          <w:b/>
          <w:bCs/>
          <w:sz w:val="22"/>
          <w:szCs w:val="22"/>
        </w:rPr>
        <w:t>Romans 12:3-8</w:t>
      </w:r>
      <w:r w:rsidRPr="00D24648">
        <w:rPr>
          <w:rFonts w:ascii="Century Gothic" w:hAnsi="Century Gothic"/>
          <w:bCs/>
          <w:sz w:val="22"/>
          <w:szCs w:val="22"/>
        </w:rPr>
        <w:t>—</w:t>
      </w:r>
      <w:r w:rsidRPr="00D24648">
        <w:rPr>
          <w:rStyle w:val="text"/>
          <w:rFonts w:ascii="Century Gothic" w:hAnsi="Century Gothic" w:cs="Segoe UI"/>
          <w:i/>
          <w:sz w:val="22"/>
          <w:szCs w:val="22"/>
          <w:shd w:val="clear" w:color="auto" w:fill="FFFFFF"/>
        </w:rPr>
        <w:t>For through the grace given to me I say to everyone among you not to think more highly of himself than he ought to think; but to think so as to have sound judgment, as God has allotted to each a measure of faith.</w:t>
      </w:r>
      <w:r w:rsidRPr="00D24648">
        <w:rPr>
          <w:rFonts w:ascii="Century Gothic" w:hAnsi="Century Gothic" w:cs="Segoe UI"/>
          <w:i/>
          <w:sz w:val="22"/>
          <w:szCs w:val="22"/>
          <w:shd w:val="clear" w:color="auto" w:fill="FFFFFF"/>
        </w:rPr>
        <w:t> </w:t>
      </w:r>
      <w:r w:rsidRPr="00D24648">
        <w:rPr>
          <w:rStyle w:val="text"/>
          <w:rFonts w:ascii="Century Gothic" w:hAnsi="Century Gothic" w:cs="Segoe UI"/>
          <w:b/>
          <w:bCs/>
          <w:i/>
          <w:sz w:val="22"/>
          <w:szCs w:val="22"/>
          <w:shd w:val="clear" w:color="auto" w:fill="FFFFFF"/>
          <w:vertAlign w:val="superscript"/>
        </w:rPr>
        <w:t>4 </w:t>
      </w:r>
      <w:r w:rsidRPr="00D24648">
        <w:rPr>
          <w:rStyle w:val="text"/>
          <w:rFonts w:ascii="Century Gothic" w:hAnsi="Century Gothic" w:cs="Segoe UI"/>
          <w:i/>
          <w:sz w:val="22"/>
          <w:szCs w:val="22"/>
          <w:shd w:val="clear" w:color="auto" w:fill="FFFFFF"/>
        </w:rPr>
        <w:t>For just as we have many members in one body and all the members do not have the same function,</w:t>
      </w:r>
      <w:r w:rsidRPr="00D24648">
        <w:rPr>
          <w:rFonts w:ascii="Century Gothic" w:hAnsi="Century Gothic" w:cs="Segoe UI"/>
          <w:i/>
          <w:sz w:val="22"/>
          <w:szCs w:val="22"/>
          <w:shd w:val="clear" w:color="auto" w:fill="FFFFFF"/>
        </w:rPr>
        <w:t> </w:t>
      </w:r>
      <w:r w:rsidRPr="00D24648">
        <w:rPr>
          <w:rStyle w:val="text"/>
          <w:rFonts w:ascii="Century Gothic" w:hAnsi="Century Gothic" w:cs="Segoe UI"/>
          <w:b/>
          <w:bCs/>
          <w:i/>
          <w:sz w:val="22"/>
          <w:szCs w:val="22"/>
          <w:shd w:val="clear" w:color="auto" w:fill="FFFFFF"/>
          <w:vertAlign w:val="superscript"/>
        </w:rPr>
        <w:t>5 </w:t>
      </w:r>
      <w:r w:rsidRPr="00D24648">
        <w:rPr>
          <w:rStyle w:val="text"/>
          <w:rFonts w:ascii="Century Gothic" w:hAnsi="Century Gothic" w:cs="Segoe UI"/>
          <w:i/>
          <w:sz w:val="22"/>
          <w:szCs w:val="22"/>
          <w:shd w:val="clear" w:color="auto" w:fill="FFFFFF"/>
        </w:rPr>
        <w:t>so we, who are many, are one body in Christ, and individually members one of another.</w:t>
      </w:r>
      <w:r w:rsidRPr="00D24648">
        <w:rPr>
          <w:rFonts w:ascii="Century Gothic" w:hAnsi="Century Gothic" w:cs="Segoe UI"/>
          <w:i/>
          <w:sz w:val="22"/>
          <w:szCs w:val="22"/>
          <w:shd w:val="clear" w:color="auto" w:fill="FFFFFF"/>
        </w:rPr>
        <w:t> </w:t>
      </w:r>
      <w:r w:rsidRPr="00D24648">
        <w:rPr>
          <w:rStyle w:val="text"/>
          <w:rFonts w:ascii="Century Gothic" w:hAnsi="Century Gothic" w:cs="Segoe UI"/>
          <w:b/>
          <w:bCs/>
          <w:i/>
          <w:sz w:val="22"/>
          <w:szCs w:val="22"/>
          <w:shd w:val="clear" w:color="auto" w:fill="FFFFFF"/>
          <w:vertAlign w:val="superscript"/>
        </w:rPr>
        <w:t>6 </w:t>
      </w:r>
      <w:r w:rsidRPr="00D24648">
        <w:rPr>
          <w:rStyle w:val="text"/>
          <w:rFonts w:ascii="Century Gothic" w:hAnsi="Century Gothic" w:cs="Segoe UI"/>
          <w:i/>
          <w:sz w:val="22"/>
          <w:szCs w:val="22"/>
          <w:shd w:val="clear" w:color="auto" w:fill="FFFFFF"/>
        </w:rPr>
        <w:t>Since we have gifts that differ according to the grace given to us, </w:t>
      </w:r>
      <w:r w:rsidRPr="00D24648">
        <w:rPr>
          <w:rStyle w:val="text"/>
          <w:rFonts w:ascii="Century Gothic" w:hAnsi="Century Gothic" w:cs="Segoe UI"/>
          <w:i/>
          <w:iCs/>
          <w:sz w:val="22"/>
          <w:szCs w:val="22"/>
          <w:shd w:val="clear" w:color="auto" w:fill="FFFFFF"/>
        </w:rPr>
        <w:t>each of us is to exercise them accordingly</w:t>
      </w:r>
      <w:r w:rsidRPr="00D24648">
        <w:rPr>
          <w:rStyle w:val="text"/>
          <w:rFonts w:ascii="Century Gothic" w:hAnsi="Century Gothic" w:cs="Segoe UI"/>
          <w:i/>
          <w:sz w:val="22"/>
          <w:szCs w:val="22"/>
          <w:shd w:val="clear" w:color="auto" w:fill="FFFFFF"/>
        </w:rPr>
        <w:t xml:space="preserve">: </w:t>
      </w:r>
      <w:r w:rsidR="00490AF0" w:rsidRPr="00D24648">
        <w:rPr>
          <w:rStyle w:val="text"/>
          <w:rFonts w:ascii="Century Gothic" w:hAnsi="Century Gothic" w:cs="Segoe UI"/>
          <w:i/>
          <w:sz w:val="22"/>
          <w:szCs w:val="22"/>
          <w:shd w:val="clear" w:color="auto" w:fill="FFFFFF"/>
        </w:rPr>
        <w:t>if prophecy, according</w:t>
      </w:r>
      <w:r w:rsidRPr="00D24648">
        <w:rPr>
          <w:rStyle w:val="text"/>
          <w:rFonts w:ascii="Century Gothic" w:hAnsi="Century Gothic" w:cs="Segoe UI"/>
          <w:i/>
          <w:sz w:val="22"/>
          <w:szCs w:val="22"/>
          <w:shd w:val="clear" w:color="auto" w:fill="FFFFFF"/>
        </w:rPr>
        <w:t xml:space="preserve"> to the proportion of his faith;</w:t>
      </w:r>
      <w:r w:rsidRPr="00D24648">
        <w:rPr>
          <w:rFonts w:ascii="Century Gothic" w:hAnsi="Century Gothic" w:cs="Segoe UI"/>
          <w:i/>
          <w:sz w:val="22"/>
          <w:szCs w:val="22"/>
          <w:shd w:val="clear" w:color="auto" w:fill="FFFFFF"/>
        </w:rPr>
        <w:t> </w:t>
      </w:r>
      <w:r w:rsidRPr="00D24648">
        <w:rPr>
          <w:rStyle w:val="text"/>
          <w:rFonts w:ascii="Century Gothic" w:hAnsi="Century Gothic" w:cs="Segoe UI"/>
          <w:b/>
          <w:bCs/>
          <w:i/>
          <w:sz w:val="22"/>
          <w:szCs w:val="22"/>
          <w:shd w:val="clear" w:color="auto" w:fill="FFFFFF"/>
          <w:vertAlign w:val="superscript"/>
        </w:rPr>
        <w:t>7 </w:t>
      </w:r>
      <w:r w:rsidRPr="00D24648">
        <w:rPr>
          <w:rStyle w:val="text"/>
          <w:rFonts w:ascii="Century Gothic" w:hAnsi="Century Gothic" w:cs="Segoe UI"/>
          <w:i/>
          <w:sz w:val="22"/>
          <w:szCs w:val="22"/>
          <w:shd w:val="clear" w:color="auto" w:fill="FFFFFF"/>
        </w:rPr>
        <w:t>if service, in his serving; or he who teaches, in his teaching;</w:t>
      </w:r>
      <w:r w:rsidRPr="00D24648">
        <w:rPr>
          <w:rFonts w:ascii="Century Gothic" w:hAnsi="Century Gothic" w:cs="Segoe UI"/>
          <w:i/>
          <w:sz w:val="22"/>
          <w:szCs w:val="22"/>
          <w:shd w:val="clear" w:color="auto" w:fill="FFFFFF"/>
        </w:rPr>
        <w:t> </w:t>
      </w:r>
      <w:r w:rsidRPr="00D24648">
        <w:rPr>
          <w:rStyle w:val="text"/>
          <w:rFonts w:ascii="Century Gothic" w:hAnsi="Century Gothic" w:cs="Segoe UI"/>
          <w:b/>
          <w:bCs/>
          <w:i/>
          <w:sz w:val="22"/>
          <w:szCs w:val="22"/>
          <w:shd w:val="clear" w:color="auto" w:fill="FFFFFF"/>
          <w:vertAlign w:val="superscript"/>
        </w:rPr>
        <w:t>8 </w:t>
      </w:r>
      <w:r w:rsidRPr="00D24648">
        <w:rPr>
          <w:rStyle w:val="text"/>
          <w:rFonts w:ascii="Century Gothic" w:hAnsi="Century Gothic" w:cs="Segoe UI"/>
          <w:i/>
          <w:sz w:val="22"/>
          <w:szCs w:val="22"/>
          <w:shd w:val="clear" w:color="auto" w:fill="FFFFFF"/>
        </w:rPr>
        <w:t>or he who exhorts, in his exhortation; he who gives, with liberality; he who leads, with diligence; he who shows mercy, with cheerfulness.</w:t>
      </w:r>
    </w:p>
    <w:p w:rsidR="003A168B" w:rsidRPr="00D24648" w:rsidRDefault="00490AF0" w:rsidP="0021356F">
      <w:pPr>
        <w:pStyle w:val="NormalWeb"/>
        <w:spacing w:before="0"/>
        <w:ind w:left="1440"/>
        <w:jc w:val="both"/>
        <w:rPr>
          <w:rStyle w:val="woj"/>
          <w:rFonts w:ascii="Century Gothic" w:hAnsi="Century Gothic"/>
          <w:sz w:val="23"/>
          <w:szCs w:val="23"/>
        </w:rPr>
      </w:pPr>
      <w:r w:rsidRPr="00D24648">
        <w:rPr>
          <w:rFonts w:ascii="Century Gothic" w:hAnsi="Century Gothic"/>
          <w:b/>
          <w:bCs/>
          <w:sz w:val="23"/>
          <w:szCs w:val="23"/>
        </w:rPr>
        <w:lastRenderedPageBreak/>
        <w:t>1 Corinthians 12:4-11</w:t>
      </w:r>
      <w:r w:rsidR="0021356F" w:rsidRPr="00D24648">
        <w:rPr>
          <w:rStyle w:val="woj"/>
          <w:rFonts w:ascii="Century Gothic" w:hAnsi="Century Gothic"/>
          <w:sz w:val="23"/>
          <w:szCs w:val="23"/>
        </w:rPr>
        <w:t>—</w:t>
      </w:r>
      <w:r w:rsidR="0021356F" w:rsidRPr="00D24648">
        <w:rPr>
          <w:rStyle w:val="text"/>
          <w:rFonts w:ascii="Century Gothic" w:hAnsi="Century Gothic" w:cs="Segoe UI"/>
          <w:i/>
          <w:sz w:val="23"/>
          <w:szCs w:val="23"/>
          <w:shd w:val="clear" w:color="auto" w:fill="FFFFFF"/>
        </w:rPr>
        <w:t>Now there are varieties of gifts, but the same Spirit.</w:t>
      </w:r>
      <w:r w:rsidR="0021356F" w:rsidRPr="00D24648">
        <w:rPr>
          <w:rFonts w:ascii="Century Gothic" w:hAnsi="Century Gothic" w:cs="Segoe UI"/>
          <w:i/>
          <w:sz w:val="23"/>
          <w:szCs w:val="23"/>
          <w:shd w:val="clear" w:color="auto" w:fill="FFFFFF"/>
        </w:rPr>
        <w:t> </w:t>
      </w:r>
      <w:r w:rsidR="0021356F" w:rsidRPr="00D24648">
        <w:rPr>
          <w:rStyle w:val="text"/>
          <w:rFonts w:ascii="Century Gothic" w:hAnsi="Century Gothic" w:cs="Segoe UI"/>
          <w:b/>
          <w:bCs/>
          <w:i/>
          <w:sz w:val="23"/>
          <w:szCs w:val="23"/>
          <w:shd w:val="clear" w:color="auto" w:fill="FFFFFF"/>
          <w:vertAlign w:val="superscript"/>
        </w:rPr>
        <w:t>5 </w:t>
      </w:r>
      <w:r w:rsidR="0021356F" w:rsidRPr="00D24648">
        <w:rPr>
          <w:rStyle w:val="text"/>
          <w:rFonts w:ascii="Century Gothic" w:hAnsi="Century Gothic" w:cs="Segoe UI"/>
          <w:i/>
          <w:sz w:val="23"/>
          <w:szCs w:val="23"/>
          <w:shd w:val="clear" w:color="auto" w:fill="FFFFFF"/>
        </w:rPr>
        <w:t>And there are varieties of ministries, and the same Lord.</w:t>
      </w:r>
      <w:r w:rsidR="0021356F" w:rsidRPr="00D24648">
        <w:rPr>
          <w:rFonts w:ascii="Century Gothic" w:hAnsi="Century Gothic" w:cs="Segoe UI"/>
          <w:i/>
          <w:sz w:val="23"/>
          <w:szCs w:val="23"/>
          <w:shd w:val="clear" w:color="auto" w:fill="FFFFFF"/>
        </w:rPr>
        <w:t> </w:t>
      </w:r>
      <w:r w:rsidR="0021356F" w:rsidRPr="00D24648">
        <w:rPr>
          <w:rStyle w:val="text"/>
          <w:rFonts w:ascii="Century Gothic" w:hAnsi="Century Gothic" w:cs="Segoe UI"/>
          <w:b/>
          <w:bCs/>
          <w:i/>
          <w:sz w:val="23"/>
          <w:szCs w:val="23"/>
          <w:shd w:val="clear" w:color="auto" w:fill="FFFFFF"/>
          <w:vertAlign w:val="superscript"/>
        </w:rPr>
        <w:t>6 </w:t>
      </w:r>
      <w:r w:rsidR="0021356F" w:rsidRPr="00D24648">
        <w:rPr>
          <w:rStyle w:val="text"/>
          <w:rFonts w:ascii="Century Gothic" w:hAnsi="Century Gothic" w:cs="Segoe UI"/>
          <w:i/>
          <w:sz w:val="23"/>
          <w:szCs w:val="23"/>
          <w:shd w:val="clear" w:color="auto" w:fill="FFFFFF"/>
        </w:rPr>
        <w:t>There are varieties of effects, but the same God who works all things in all </w:t>
      </w:r>
      <w:r w:rsidR="0021356F" w:rsidRPr="00D24648">
        <w:rPr>
          <w:rStyle w:val="text"/>
          <w:rFonts w:ascii="Century Gothic" w:hAnsi="Century Gothic" w:cs="Segoe UI"/>
          <w:i/>
          <w:iCs/>
          <w:sz w:val="23"/>
          <w:szCs w:val="23"/>
          <w:shd w:val="clear" w:color="auto" w:fill="FFFFFF"/>
        </w:rPr>
        <w:t>persons</w:t>
      </w:r>
      <w:r w:rsidR="0021356F" w:rsidRPr="00D24648">
        <w:rPr>
          <w:rStyle w:val="text"/>
          <w:rFonts w:ascii="Century Gothic" w:hAnsi="Century Gothic" w:cs="Segoe UI"/>
          <w:i/>
          <w:sz w:val="23"/>
          <w:szCs w:val="23"/>
          <w:shd w:val="clear" w:color="auto" w:fill="FFFFFF"/>
        </w:rPr>
        <w:t>.</w:t>
      </w:r>
      <w:r w:rsidR="0021356F" w:rsidRPr="00D24648">
        <w:rPr>
          <w:rFonts w:ascii="Century Gothic" w:hAnsi="Century Gothic" w:cs="Segoe UI"/>
          <w:i/>
          <w:sz w:val="23"/>
          <w:szCs w:val="23"/>
          <w:shd w:val="clear" w:color="auto" w:fill="FFFFFF"/>
        </w:rPr>
        <w:t> </w:t>
      </w:r>
      <w:r w:rsidR="0021356F" w:rsidRPr="00D24648">
        <w:rPr>
          <w:rStyle w:val="text"/>
          <w:rFonts w:ascii="Century Gothic" w:hAnsi="Century Gothic" w:cs="Segoe UI"/>
          <w:b/>
          <w:bCs/>
          <w:i/>
          <w:sz w:val="23"/>
          <w:szCs w:val="23"/>
          <w:shd w:val="clear" w:color="auto" w:fill="FFFFFF"/>
          <w:vertAlign w:val="superscript"/>
        </w:rPr>
        <w:t>7 </w:t>
      </w:r>
      <w:r w:rsidR="0021356F" w:rsidRPr="00D24648">
        <w:rPr>
          <w:rStyle w:val="text"/>
          <w:rFonts w:ascii="Century Gothic" w:hAnsi="Century Gothic" w:cs="Segoe UI"/>
          <w:i/>
          <w:sz w:val="23"/>
          <w:szCs w:val="23"/>
          <w:shd w:val="clear" w:color="auto" w:fill="FFFFFF"/>
        </w:rPr>
        <w:t>But to each one is given the manifestation of the Spirit for the common good.</w:t>
      </w:r>
      <w:r w:rsidR="0021356F" w:rsidRPr="00D24648">
        <w:rPr>
          <w:rFonts w:ascii="Century Gothic" w:hAnsi="Century Gothic" w:cs="Segoe UI"/>
          <w:i/>
          <w:sz w:val="23"/>
          <w:szCs w:val="23"/>
          <w:shd w:val="clear" w:color="auto" w:fill="FFFFFF"/>
        </w:rPr>
        <w:t> </w:t>
      </w:r>
      <w:r w:rsidR="0021356F" w:rsidRPr="00D24648">
        <w:rPr>
          <w:rStyle w:val="text"/>
          <w:rFonts w:ascii="Century Gothic" w:hAnsi="Century Gothic" w:cs="Segoe UI"/>
          <w:b/>
          <w:bCs/>
          <w:i/>
          <w:sz w:val="23"/>
          <w:szCs w:val="23"/>
          <w:shd w:val="clear" w:color="auto" w:fill="FFFFFF"/>
          <w:vertAlign w:val="superscript"/>
        </w:rPr>
        <w:t>8 </w:t>
      </w:r>
      <w:r w:rsidR="0021356F" w:rsidRPr="00D24648">
        <w:rPr>
          <w:rStyle w:val="text"/>
          <w:rFonts w:ascii="Century Gothic" w:hAnsi="Century Gothic" w:cs="Segoe UI"/>
          <w:i/>
          <w:sz w:val="23"/>
          <w:szCs w:val="23"/>
          <w:shd w:val="clear" w:color="auto" w:fill="FFFFFF"/>
        </w:rPr>
        <w:t>For to one is given the word of wisdom through the Spirit, and to another the word of knowledge according to the same Spirit;</w:t>
      </w:r>
      <w:r w:rsidR="0021356F" w:rsidRPr="00D24648">
        <w:rPr>
          <w:rFonts w:ascii="Century Gothic" w:hAnsi="Century Gothic" w:cs="Segoe UI"/>
          <w:i/>
          <w:sz w:val="23"/>
          <w:szCs w:val="23"/>
          <w:shd w:val="clear" w:color="auto" w:fill="FFFFFF"/>
        </w:rPr>
        <w:t> </w:t>
      </w:r>
      <w:r w:rsidR="0021356F" w:rsidRPr="00D24648">
        <w:rPr>
          <w:rStyle w:val="text"/>
          <w:rFonts w:ascii="Century Gothic" w:hAnsi="Century Gothic" w:cs="Segoe UI"/>
          <w:b/>
          <w:bCs/>
          <w:i/>
          <w:sz w:val="23"/>
          <w:szCs w:val="23"/>
          <w:shd w:val="clear" w:color="auto" w:fill="FFFFFF"/>
          <w:vertAlign w:val="superscript"/>
        </w:rPr>
        <w:t>9 </w:t>
      </w:r>
      <w:r w:rsidR="0021356F" w:rsidRPr="00D24648">
        <w:rPr>
          <w:rStyle w:val="text"/>
          <w:rFonts w:ascii="Century Gothic" w:hAnsi="Century Gothic" w:cs="Segoe UI"/>
          <w:i/>
          <w:sz w:val="23"/>
          <w:szCs w:val="23"/>
          <w:shd w:val="clear" w:color="auto" w:fill="FFFFFF"/>
        </w:rPr>
        <w:t>to another faith by the same Spirit, and to another gifts of healing by the one Spirit,</w:t>
      </w:r>
      <w:r w:rsidR="0021356F" w:rsidRPr="00D24648">
        <w:rPr>
          <w:rFonts w:ascii="Century Gothic" w:hAnsi="Century Gothic" w:cs="Segoe UI"/>
          <w:i/>
          <w:sz w:val="23"/>
          <w:szCs w:val="23"/>
          <w:shd w:val="clear" w:color="auto" w:fill="FFFFFF"/>
        </w:rPr>
        <w:t> </w:t>
      </w:r>
      <w:r w:rsidR="0021356F" w:rsidRPr="00D24648">
        <w:rPr>
          <w:rStyle w:val="text"/>
          <w:rFonts w:ascii="Century Gothic" w:hAnsi="Century Gothic" w:cs="Segoe UI"/>
          <w:b/>
          <w:bCs/>
          <w:i/>
          <w:sz w:val="23"/>
          <w:szCs w:val="23"/>
          <w:shd w:val="clear" w:color="auto" w:fill="FFFFFF"/>
          <w:vertAlign w:val="superscript"/>
        </w:rPr>
        <w:t>10 </w:t>
      </w:r>
      <w:r w:rsidR="0021356F" w:rsidRPr="00D24648">
        <w:rPr>
          <w:rStyle w:val="text"/>
          <w:rFonts w:ascii="Century Gothic" w:hAnsi="Century Gothic" w:cs="Segoe UI"/>
          <w:i/>
          <w:sz w:val="23"/>
          <w:szCs w:val="23"/>
          <w:shd w:val="clear" w:color="auto" w:fill="FFFFFF"/>
        </w:rPr>
        <w:t>and to another the effecting of miracles, and to another prophecy, and to another the distinguishing of spirits, to another </w:t>
      </w:r>
      <w:r w:rsidR="0021356F" w:rsidRPr="00D24648">
        <w:rPr>
          <w:rStyle w:val="text"/>
          <w:rFonts w:ascii="Century Gothic" w:hAnsi="Century Gothic" w:cs="Segoe UI"/>
          <w:i/>
          <w:iCs/>
          <w:sz w:val="23"/>
          <w:szCs w:val="23"/>
          <w:shd w:val="clear" w:color="auto" w:fill="FFFFFF"/>
        </w:rPr>
        <w:t>various</w:t>
      </w:r>
      <w:r w:rsidR="0021356F" w:rsidRPr="00D24648">
        <w:rPr>
          <w:rStyle w:val="text"/>
          <w:rFonts w:ascii="Century Gothic" w:hAnsi="Century Gothic" w:cs="Segoe UI"/>
          <w:i/>
          <w:sz w:val="23"/>
          <w:szCs w:val="23"/>
          <w:shd w:val="clear" w:color="auto" w:fill="FFFFFF"/>
        </w:rPr>
        <w:t> kinds of tongues, and to another the interpretation of tongues.</w:t>
      </w:r>
      <w:r w:rsidR="0021356F" w:rsidRPr="00D24648">
        <w:rPr>
          <w:rFonts w:ascii="Century Gothic" w:hAnsi="Century Gothic" w:cs="Segoe UI"/>
          <w:i/>
          <w:sz w:val="23"/>
          <w:szCs w:val="23"/>
          <w:shd w:val="clear" w:color="auto" w:fill="FFFFFF"/>
        </w:rPr>
        <w:t> </w:t>
      </w:r>
      <w:r w:rsidR="0021356F" w:rsidRPr="00D24648">
        <w:rPr>
          <w:rStyle w:val="text"/>
          <w:rFonts w:ascii="Century Gothic" w:hAnsi="Century Gothic" w:cs="Segoe UI"/>
          <w:b/>
          <w:bCs/>
          <w:i/>
          <w:sz w:val="23"/>
          <w:szCs w:val="23"/>
          <w:shd w:val="clear" w:color="auto" w:fill="FFFFFF"/>
          <w:vertAlign w:val="superscript"/>
        </w:rPr>
        <w:t>11 </w:t>
      </w:r>
      <w:r w:rsidR="0021356F" w:rsidRPr="00D24648">
        <w:rPr>
          <w:rStyle w:val="text"/>
          <w:rFonts w:ascii="Century Gothic" w:hAnsi="Century Gothic" w:cs="Segoe UI"/>
          <w:i/>
          <w:sz w:val="23"/>
          <w:szCs w:val="23"/>
          <w:shd w:val="clear" w:color="auto" w:fill="FFFFFF"/>
        </w:rPr>
        <w:t>But one and the same Spirit works all these things, distributing to each one individually just as He wills.</w:t>
      </w:r>
    </w:p>
    <w:p w:rsidR="003A168B" w:rsidRPr="00533996" w:rsidRDefault="00490AF0">
      <w:pPr>
        <w:pStyle w:val="NormalWeb"/>
        <w:numPr>
          <w:ilvl w:val="1"/>
          <w:numId w:val="12"/>
        </w:numPr>
        <w:spacing w:before="0"/>
        <w:jc w:val="both"/>
        <w:rPr>
          <w:rFonts w:ascii="Century Gothic" w:hAnsi="Century Gothic"/>
        </w:rPr>
      </w:pPr>
      <w:r w:rsidRPr="00533996">
        <w:rPr>
          <w:rStyle w:val="woj"/>
          <w:rFonts w:ascii="Century Gothic" w:hAnsi="Century Gothic"/>
        </w:rPr>
        <w:t xml:space="preserve">The Holy Spirit sovereignly administers the distribution of spiritual gifts </w:t>
      </w:r>
    </w:p>
    <w:p w:rsidR="003A168B" w:rsidRPr="00533996" w:rsidRDefault="00490AF0">
      <w:pPr>
        <w:pStyle w:val="NormalWeb"/>
        <w:numPr>
          <w:ilvl w:val="1"/>
          <w:numId w:val="12"/>
        </w:numPr>
        <w:spacing w:before="0"/>
        <w:jc w:val="both"/>
        <w:rPr>
          <w:rStyle w:val="woj"/>
          <w:rFonts w:ascii="Century Gothic" w:hAnsi="Century Gothic"/>
        </w:rPr>
      </w:pPr>
      <w:r w:rsidRPr="00533996">
        <w:rPr>
          <w:rFonts w:ascii="Century Gothic" w:hAnsi="Century Gothic"/>
        </w:rPr>
        <w:t xml:space="preserve">Gift </w:t>
      </w:r>
      <w:r w:rsidRPr="00533996">
        <w:rPr>
          <w:rStyle w:val="woj"/>
          <w:rFonts w:ascii="Century Gothic" w:hAnsi="Century Gothic"/>
        </w:rPr>
        <w:t>(charisma)—a favor with which one receives without any merit of his own; the gift of diving grace</w:t>
      </w:r>
      <w:r w:rsidRPr="00533996">
        <w:rPr>
          <w:rStyle w:val="FootnoteReference"/>
          <w:rFonts w:ascii="Century Gothic" w:eastAsia="Century Gothic" w:hAnsi="Century Gothic" w:cs="Century Gothic"/>
        </w:rPr>
        <w:footnoteReference w:id="9"/>
      </w:r>
    </w:p>
    <w:p w:rsidR="00DF6A67" w:rsidRPr="00533996" w:rsidRDefault="00DF6A67" w:rsidP="00DF6A67">
      <w:pPr>
        <w:pStyle w:val="NormalWeb"/>
        <w:numPr>
          <w:ilvl w:val="1"/>
          <w:numId w:val="12"/>
        </w:numPr>
        <w:spacing w:before="0"/>
        <w:jc w:val="both"/>
        <w:rPr>
          <w:rStyle w:val="woj"/>
          <w:rFonts w:ascii="Century Gothic" w:hAnsi="Century Gothic"/>
        </w:rPr>
      </w:pPr>
      <w:r w:rsidRPr="00533996">
        <w:rPr>
          <w:rStyle w:val="woj"/>
          <w:rFonts w:ascii="Century Gothic" w:hAnsi="Century Gothic"/>
        </w:rPr>
        <w:t>As excellent stewards, we are to use what we “received” in such a way as property is entrusted to be administered according to the owner’s will and directions</w:t>
      </w:r>
    </w:p>
    <w:p w:rsidR="00DF6A67" w:rsidRPr="00D24648" w:rsidRDefault="00DF6A67" w:rsidP="00DF6A67">
      <w:pPr>
        <w:pStyle w:val="NormalWeb"/>
        <w:spacing w:before="0"/>
        <w:ind w:left="1440"/>
        <w:jc w:val="both"/>
        <w:rPr>
          <w:rStyle w:val="woj"/>
          <w:rFonts w:ascii="Century Gothic" w:hAnsi="Century Gothic"/>
          <w:sz w:val="22"/>
          <w:szCs w:val="22"/>
        </w:rPr>
      </w:pPr>
      <w:r w:rsidRPr="00D24648">
        <w:rPr>
          <w:rStyle w:val="woj"/>
          <w:rFonts w:ascii="Century Gothic" w:hAnsi="Century Gothic"/>
          <w:b/>
          <w:sz w:val="22"/>
          <w:szCs w:val="22"/>
        </w:rPr>
        <w:t>Luke 16:1-2, 10</w:t>
      </w:r>
      <w:r w:rsidRPr="00D24648">
        <w:rPr>
          <w:rStyle w:val="woj"/>
          <w:rFonts w:ascii="Century Gothic" w:hAnsi="Century Gothic"/>
          <w:sz w:val="22"/>
          <w:szCs w:val="22"/>
        </w:rPr>
        <w:t>—</w:t>
      </w:r>
      <w:r w:rsidRPr="00D24648">
        <w:rPr>
          <w:rStyle w:val="text"/>
          <w:rFonts w:ascii="Century Gothic" w:hAnsi="Century Gothic" w:cs="Segoe UI"/>
          <w:i/>
          <w:sz w:val="22"/>
          <w:szCs w:val="22"/>
          <w:shd w:val="clear" w:color="auto" w:fill="FFFFFF"/>
        </w:rPr>
        <w:t>Now He was also saying to the disciples, </w:t>
      </w:r>
      <w:r w:rsidRPr="00D24648">
        <w:rPr>
          <w:rStyle w:val="woj"/>
          <w:rFonts w:ascii="Century Gothic" w:hAnsi="Century Gothic" w:cs="Segoe UI"/>
          <w:i/>
          <w:sz w:val="22"/>
          <w:szCs w:val="22"/>
          <w:shd w:val="clear" w:color="auto" w:fill="FFFFFF"/>
        </w:rPr>
        <w:t>“There was a rich man who had a manager, and this </w:t>
      </w:r>
      <w:r w:rsidRPr="00D24648">
        <w:rPr>
          <w:rStyle w:val="woj"/>
          <w:rFonts w:ascii="Century Gothic" w:hAnsi="Century Gothic" w:cs="Segoe UI"/>
          <w:i/>
          <w:iCs/>
          <w:sz w:val="22"/>
          <w:szCs w:val="22"/>
          <w:shd w:val="clear" w:color="auto" w:fill="FFFFFF"/>
        </w:rPr>
        <w:t>manager</w:t>
      </w:r>
      <w:r w:rsidRPr="00D24648">
        <w:rPr>
          <w:rStyle w:val="woj"/>
          <w:rFonts w:ascii="Century Gothic" w:hAnsi="Century Gothic" w:cs="Segoe UI"/>
          <w:i/>
          <w:sz w:val="22"/>
          <w:szCs w:val="22"/>
          <w:shd w:val="clear" w:color="auto" w:fill="FFFFFF"/>
        </w:rPr>
        <w:t> was reported to him as squandering his possessions.</w:t>
      </w:r>
      <w:r w:rsidRPr="00D24648">
        <w:rPr>
          <w:rFonts w:ascii="Century Gothic" w:hAnsi="Century Gothic" w:cs="Segoe UI"/>
          <w:i/>
          <w:sz w:val="22"/>
          <w:szCs w:val="22"/>
          <w:shd w:val="clear" w:color="auto" w:fill="FFFFFF"/>
        </w:rPr>
        <w:t> </w:t>
      </w:r>
      <w:r w:rsidRPr="00D24648">
        <w:rPr>
          <w:rStyle w:val="woj"/>
          <w:rFonts w:ascii="Century Gothic" w:hAnsi="Century Gothic" w:cs="Segoe UI"/>
          <w:b/>
          <w:bCs/>
          <w:i/>
          <w:sz w:val="22"/>
          <w:szCs w:val="22"/>
          <w:shd w:val="clear" w:color="auto" w:fill="FFFFFF"/>
          <w:vertAlign w:val="superscript"/>
        </w:rPr>
        <w:t>2 </w:t>
      </w:r>
      <w:r w:rsidRPr="00D24648">
        <w:rPr>
          <w:rStyle w:val="woj"/>
          <w:rFonts w:ascii="Century Gothic" w:hAnsi="Century Gothic" w:cs="Segoe UI"/>
          <w:i/>
          <w:sz w:val="22"/>
          <w:szCs w:val="22"/>
          <w:shd w:val="clear" w:color="auto" w:fill="FFFFFF"/>
        </w:rPr>
        <w:t>And he called him and said to him, ‘What is this I hear about you? Give an accounting of your management, for you can no longer be manager.’</w:t>
      </w:r>
      <w:r w:rsidRPr="00D24648">
        <w:rPr>
          <w:rFonts w:ascii="Century Gothic" w:hAnsi="Century Gothic" w:cs="Segoe UI"/>
          <w:i/>
          <w:sz w:val="22"/>
          <w:szCs w:val="22"/>
          <w:shd w:val="clear" w:color="auto" w:fill="FFFFFF"/>
        </w:rPr>
        <w:t>…</w:t>
      </w:r>
      <w:r w:rsidRPr="00D24648">
        <w:rPr>
          <w:rFonts w:ascii="Century Gothic" w:hAnsi="Century Gothic" w:cs="Segoe UI"/>
          <w:b/>
          <w:bCs/>
          <w:i/>
          <w:sz w:val="22"/>
          <w:szCs w:val="22"/>
          <w:shd w:val="clear" w:color="auto" w:fill="FFFFFF"/>
          <w:vertAlign w:val="superscript"/>
        </w:rPr>
        <w:t xml:space="preserve"> 10 </w:t>
      </w:r>
      <w:r w:rsidRPr="00D24648">
        <w:rPr>
          <w:rFonts w:ascii="Century Gothic" w:hAnsi="Century Gothic" w:cs="Segoe UI"/>
          <w:i/>
          <w:sz w:val="22"/>
          <w:szCs w:val="22"/>
          <w:shd w:val="clear" w:color="auto" w:fill="FFFFFF"/>
        </w:rPr>
        <w:t>“He who is faithful in a very little thing is faithful also in much; and he who is unrighteous in a very little thing is unrighteous also in much.</w:t>
      </w:r>
    </w:p>
    <w:p w:rsidR="003A168B" w:rsidRPr="00533996" w:rsidRDefault="00490AF0">
      <w:pPr>
        <w:pStyle w:val="NormalWeb"/>
        <w:numPr>
          <w:ilvl w:val="0"/>
          <w:numId w:val="12"/>
        </w:numPr>
        <w:spacing w:before="0"/>
        <w:jc w:val="both"/>
        <w:rPr>
          <w:rFonts w:ascii="Century Gothic" w:hAnsi="Century Gothic"/>
        </w:rPr>
      </w:pPr>
      <w:r w:rsidRPr="00533996">
        <w:rPr>
          <w:rStyle w:val="woj"/>
          <w:rFonts w:ascii="Century Gothic" w:hAnsi="Century Gothic"/>
        </w:rPr>
        <w:lastRenderedPageBreak/>
        <w:t>We are to use them in serving one another</w:t>
      </w:r>
    </w:p>
    <w:p w:rsidR="003A168B" w:rsidRPr="00533996" w:rsidRDefault="00490AF0">
      <w:pPr>
        <w:pStyle w:val="NormalWeb"/>
        <w:numPr>
          <w:ilvl w:val="1"/>
          <w:numId w:val="12"/>
        </w:numPr>
        <w:spacing w:before="0"/>
        <w:jc w:val="both"/>
        <w:rPr>
          <w:rFonts w:ascii="Century Gothic" w:hAnsi="Century Gothic"/>
        </w:rPr>
      </w:pPr>
      <w:r w:rsidRPr="00533996">
        <w:rPr>
          <w:rStyle w:val="woj"/>
          <w:rFonts w:ascii="Century Gothic" w:hAnsi="Century Gothic"/>
        </w:rPr>
        <w:t>Do you know your spiritual gift?</w:t>
      </w:r>
    </w:p>
    <w:p w:rsidR="003A168B" w:rsidRPr="00533996" w:rsidRDefault="00490AF0">
      <w:pPr>
        <w:pStyle w:val="NormalWeb"/>
        <w:numPr>
          <w:ilvl w:val="1"/>
          <w:numId w:val="12"/>
        </w:numPr>
        <w:spacing w:before="0"/>
        <w:jc w:val="both"/>
        <w:rPr>
          <w:rFonts w:ascii="Century Gothic" w:hAnsi="Century Gothic"/>
        </w:rPr>
      </w:pPr>
      <w:r w:rsidRPr="00533996">
        <w:rPr>
          <w:rStyle w:val="woj"/>
          <w:rFonts w:ascii="Century Gothic" w:hAnsi="Century Gothic"/>
        </w:rPr>
        <w:t>When they are not used, it adversely affects Christ’s body</w:t>
      </w:r>
    </w:p>
    <w:p w:rsidR="003A168B" w:rsidRPr="00533996" w:rsidRDefault="00490AF0" w:rsidP="00AC7842">
      <w:pPr>
        <w:pStyle w:val="NormalWeb"/>
        <w:spacing w:before="0"/>
        <w:ind w:left="1440"/>
        <w:jc w:val="both"/>
        <w:rPr>
          <w:rFonts w:ascii="Century Gothic" w:hAnsi="Century Gothic"/>
        </w:rPr>
      </w:pPr>
      <w:r w:rsidRPr="00533996">
        <w:rPr>
          <w:rStyle w:val="woj"/>
          <w:rFonts w:ascii="Century Gothic" w:hAnsi="Century Gothic"/>
        </w:rPr>
        <w:t xml:space="preserve">(Cf. </w:t>
      </w:r>
      <w:r w:rsidRPr="00533996">
        <w:rPr>
          <w:rFonts w:ascii="Century Gothic" w:hAnsi="Century Gothic"/>
          <w:b/>
          <w:bCs/>
        </w:rPr>
        <w:t>1 Corinthians 12:5-25</w:t>
      </w:r>
      <w:r w:rsidRPr="00533996">
        <w:rPr>
          <w:rStyle w:val="woj"/>
          <w:rFonts w:ascii="Century Gothic" w:hAnsi="Century Gothic"/>
        </w:rPr>
        <w:t>)</w:t>
      </w:r>
    </w:p>
    <w:p w:rsidR="003A168B" w:rsidRPr="00533996" w:rsidRDefault="00490AF0">
      <w:pPr>
        <w:pStyle w:val="NormalWeb"/>
        <w:numPr>
          <w:ilvl w:val="0"/>
          <w:numId w:val="12"/>
        </w:numPr>
        <w:spacing w:before="0"/>
        <w:jc w:val="both"/>
        <w:rPr>
          <w:rFonts w:ascii="Century Gothic" w:hAnsi="Century Gothic"/>
        </w:rPr>
      </w:pPr>
      <w:r w:rsidRPr="00533996">
        <w:rPr>
          <w:rStyle w:val="woj"/>
          <w:rFonts w:ascii="Century Gothic" w:hAnsi="Century Gothic"/>
        </w:rPr>
        <w:t>We are to be good stewards of w</w:t>
      </w:r>
      <w:r w:rsidR="00AC7842" w:rsidRPr="00533996">
        <w:rPr>
          <w:rStyle w:val="woj"/>
          <w:rFonts w:ascii="Century Gothic" w:hAnsi="Century Gothic"/>
        </w:rPr>
        <w:t>hat God has graciously provided</w:t>
      </w:r>
    </w:p>
    <w:p w:rsidR="003A168B" w:rsidRPr="00533996" w:rsidRDefault="00490AF0">
      <w:pPr>
        <w:pStyle w:val="NormalWeb"/>
        <w:numPr>
          <w:ilvl w:val="1"/>
          <w:numId w:val="12"/>
        </w:numPr>
        <w:spacing w:before="0"/>
        <w:jc w:val="both"/>
        <w:rPr>
          <w:rFonts w:ascii="Century Gothic" w:hAnsi="Century Gothic"/>
        </w:rPr>
      </w:pPr>
      <w:r w:rsidRPr="00533996">
        <w:rPr>
          <w:rStyle w:val="woj"/>
          <w:rFonts w:ascii="Century Gothic" w:hAnsi="Century Gothic"/>
        </w:rPr>
        <w:t>We are to use them wisely</w:t>
      </w:r>
    </w:p>
    <w:p w:rsidR="003A168B" w:rsidRPr="00533996" w:rsidRDefault="00490AF0">
      <w:pPr>
        <w:pStyle w:val="NormalWeb"/>
        <w:numPr>
          <w:ilvl w:val="1"/>
          <w:numId w:val="12"/>
        </w:numPr>
        <w:spacing w:before="0"/>
        <w:jc w:val="both"/>
        <w:rPr>
          <w:rFonts w:ascii="Century Gothic" w:hAnsi="Century Gothic"/>
        </w:rPr>
      </w:pPr>
      <w:r w:rsidRPr="00533996">
        <w:rPr>
          <w:rStyle w:val="woj"/>
          <w:rFonts w:ascii="Century Gothic" w:hAnsi="Century Gothic"/>
        </w:rPr>
        <w:t xml:space="preserve">Use them obediently </w:t>
      </w:r>
    </w:p>
    <w:p w:rsidR="003A168B" w:rsidRPr="00533996" w:rsidRDefault="00490AF0">
      <w:pPr>
        <w:pStyle w:val="NormalWeb"/>
        <w:spacing w:before="0"/>
        <w:ind w:left="1440"/>
        <w:jc w:val="both"/>
        <w:rPr>
          <w:rFonts w:ascii="Century Gothic" w:eastAsia="Century Gothic" w:hAnsi="Century Gothic" w:cs="Century Gothic"/>
        </w:rPr>
      </w:pPr>
      <w:r w:rsidRPr="00533996">
        <w:rPr>
          <w:rFonts w:ascii="Century Gothic" w:hAnsi="Century Gothic"/>
          <w:b/>
          <w:bCs/>
        </w:rPr>
        <w:t>1 Corinthian 4:2</w:t>
      </w:r>
      <w:r w:rsidRPr="00533996">
        <w:rPr>
          <w:rFonts w:ascii="Century Gothic" w:hAnsi="Century Gothic"/>
        </w:rPr>
        <w:t>—</w:t>
      </w:r>
      <w:r w:rsidRPr="00533996">
        <w:rPr>
          <w:rFonts w:ascii="Century Gothic" w:hAnsi="Century Gothic"/>
          <w:i/>
          <w:shd w:val="clear" w:color="auto" w:fill="FFFFFF"/>
        </w:rPr>
        <w:t>In this case, moreover, it is required of stewards that one be found trustworthy.</w:t>
      </w:r>
      <w:r w:rsidRPr="00533996">
        <w:rPr>
          <w:rFonts w:ascii="Century Gothic" w:hAnsi="Century Gothic"/>
          <w:shd w:val="clear" w:color="auto" w:fill="FFFFFF"/>
        </w:rPr>
        <w:t> </w:t>
      </w:r>
    </w:p>
    <w:p w:rsidR="003A168B" w:rsidRPr="00533996" w:rsidRDefault="00490AF0">
      <w:pPr>
        <w:pStyle w:val="NormalWeb"/>
        <w:numPr>
          <w:ilvl w:val="0"/>
          <w:numId w:val="12"/>
        </w:numPr>
        <w:spacing w:before="0"/>
        <w:jc w:val="both"/>
        <w:rPr>
          <w:rFonts w:ascii="Century Gothic" w:hAnsi="Century Gothic"/>
        </w:rPr>
      </w:pPr>
      <w:r w:rsidRPr="00533996">
        <w:rPr>
          <w:rStyle w:val="woj"/>
          <w:rFonts w:ascii="Century Gothic" w:hAnsi="Century Gothic"/>
        </w:rPr>
        <w:t>There are a variety of spiritual gifts</w:t>
      </w:r>
    </w:p>
    <w:p w:rsidR="003A168B" w:rsidRPr="00533996" w:rsidRDefault="00490AF0">
      <w:pPr>
        <w:pStyle w:val="NormalWeb"/>
        <w:numPr>
          <w:ilvl w:val="1"/>
          <w:numId w:val="12"/>
        </w:numPr>
        <w:spacing w:before="0"/>
        <w:jc w:val="both"/>
        <w:rPr>
          <w:rFonts w:ascii="Century Gothic" w:hAnsi="Century Gothic"/>
        </w:rPr>
      </w:pPr>
      <w:r w:rsidRPr="00533996">
        <w:rPr>
          <w:rFonts w:ascii="Century Gothic" w:hAnsi="Century Gothic"/>
          <w:i/>
        </w:rPr>
        <w:t>Manifold</w:t>
      </w:r>
      <w:r w:rsidRPr="00533996">
        <w:rPr>
          <w:rFonts w:ascii="Century Gothic" w:hAnsi="Century Gothic"/>
        </w:rPr>
        <w:t xml:space="preserve"> (</w:t>
      </w:r>
      <w:proofErr w:type="spellStart"/>
      <w:r w:rsidRPr="00533996">
        <w:rPr>
          <w:rFonts w:ascii="Century Gothic" w:hAnsi="Century Gothic"/>
        </w:rPr>
        <w:t>poikilos</w:t>
      </w:r>
      <w:proofErr w:type="spellEnd"/>
      <w:r w:rsidRPr="00533996">
        <w:rPr>
          <w:rStyle w:val="woj"/>
          <w:rFonts w:ascii="Century Gothic" w:hAnsi="Century Gothic"/>
        </w:rPr>
        <w:t>)—a various colors, variegated</w:t>
      </w:r>
      <w:r w:rsidRPr="00533996">
        <w:rPr>
          <w:rStyle w:val="FootnoteReference"/>
          <w:rFonts w:ascii="Century Gothic" w:eastAsia="Century Gothic" w:hAnsi="Century Gothic" w:cs="Century Gothic"/>
        </w:rPr>
        <w:footnoteReference w:id="10"/>
      </w:r>
    </w:p>
    <w:p w:rsidR="003A168B" w:rsidRPr="00533996" w:rsidRDefault="00490AF0">
      <w:pPr>
        <w:pStyle w:val="NormalWeb"/>
        <w:numPr>
          <w:ilvl w:val="1"/>
          <w:numId w:val="12"/>
        </w:numPr>
        <w:spacing w:before="0"/>
        <w:jc w:val="both"/>
        <w:rPr>
          <w:rFonts w:ascii="Century Gothic" w:hAnsi="Century Gothic"/>
        </w:rPr>
      </w:pPr>
      <w:r w:rsidRPr="00533996">
        <w:rPr>
          <w:rStyle w:val="woj"/>
          <w:rFonts w:ascii="Century Gothic" w:hAnsi="Century Gothic"/>
        </w:rPr>
        <w:t>Believers may have the same gift, but the expression and demonstration of it a different way</w:t>
      </w:r>
    </w:p>
    <w:p w:rsidR="003A168B" w:rsidRPr="00533996" w:rsidRDefault="00490AF0">
      <w:pPr>
        <w:pStyle w:val="NormalWeb"/>
        <w:numPr>
          <w:ilvl w:val="0"/>
          <w:numId w:val="13"/>
        </w:numPr>
        <w:spacing w:before="0"/>
        <w:jc w:val="both"/>
        <w:rPr>
          <w:rFonts w:ascii="Century Gothic" w:hAnsi="Century Gothic"/>
        </w:rPr>
      </w:pPr>
      <w:r w:rsidRPr="00533996">
        <w:rPr>
          <w:rStyle w:val="woj"/>
          <w:rFonts w:ascii="Century Gothic" w:hAnsi="Century Gothic"/>
        </w:rPr>
        <w:t>Gifts come from the hand of a gracious God</w:t>
      </w:r>
    </w:p>
    <w:p w:rsidR="003A168B" w:rsidRPr="00533996" w:rsidRDefault="00490AF0">
      <w:pPr>
        <w:pStyle w:val="NormalWeb"/>
        <w:numPr>
          <w:ilvl w:val="1"/>
          <w:numId w:val="13"/>
        </w:numPr>
        <w:spacing w:before="0"/>
        <w:jc w:val="both"/>
        <w:rPr>
          <w:rFonts w:ascii="Century Gothic" w:hAnsi="Century Gothic"/>
        </w:rPr>
      </w:pPr>
      <w:r w:rsidRPr="00533996">
        <w:rPr>
          <w:rStyle w:val="woj"/>
          <w:rFonts w:ascii="Century Gothic" w:hAnsi="Century Gothic"/>
        </w:rPr>
        <w:t>These are not manufactured</w:t>
      </w:r>
    </w:p>
    <w:p w:rsidR="003A168B" w:rsidRPr="00533996" w:rsidRDefault="00490AF0">
      <w:pPr>
        <w:pStyle w:val="NormalWeb"/>
        <w:numPr>
          <w:ilvl w:val="1"/>
          <w:numId w:val="13"/>
        </w:numPr>
        <w:spacing w:before="0"/>
        <w:jc w:val="both"/>
        <w:rPr>
          <w:rFonts w:ascii="Century Gothic" w:hAnsi="Century Gothic"/>
        </w:rPr>
      </w:pPr>
      <w:r w:rsidRPr="00533996">
        <w:rPr>
          <w:rStyle w:val="woj"/>
          <w:rFonts w:ascii="Century Gothic" w:hAnsi="Century Gothic"/>
        </w:rPr>
        <w:t>They are not human efforts</w:t>
      </w:r>
    </w:p>
    <w:p w:rsidR="003A168B" w:rsidRPr="00533996" w:rsidRDefault="00490AF0">
      <w:pPr>
        <w:pStyle w:val="NormalWeb"/>
        <w:numPr>
          <w:ilvl w:val="0"/>
          <w:numId w:val="12"/>
        </w:numPr>
        <w:spacing w:before="0"/>
        <w:jc w:val="both"/>
        <w:rPr>
          <w:rFonts w:ascii="Century Gothic" w:hAnsi="Century Gothic"/>
        </w:rPr>
      </w:pPr>
      <w:r w:rsidRPr="00533996">
        <w:rPr>
          <w:rStyle w:val="woj"/>
          <w:rFonts w:ascii="Century Gothic" w:hAnsi="Century Gothic"/>
        </w:rPr>
        <w:t>They come in two board categories:</w:t>
      </w:r>
    </w:p>
    <w:p w:rsidR="003A168B" w:rsidRPr="00533996" w:rsidRDefault="00490AF0">
      <w:pPr>
        <w:pStyle w:val="NormalWeb"/>
        <w:numPr>
          <w:ilvl w:val="1"/>
          <w:numId w:val="12"/>
        </w:numPr>
        <w:spacing w:before="0"/>
        <w:jc w:val="both"/>
        <w:rPr>
          <w:rFonts w:ascii="Century Gothic" w:hAnsi="Century Gothic"/>
        </w:rPr>
      </w:pPr>
      <w:r w:rsidRPr="00533996">
        <w:rPr>
          <w:rStyle w:val="woj"/>
          <w:rFonts w:ascii="Century Gothic" w:hAnsi="Century Gothic"/>
        </w:rPr>
        <w:t>Whoever speaks…</w:t>
      </w:r>
    </w:p>
    <w:p w:rsidR="003A168B" w:rsidRPr="00533996" w:rsidRDefault="00490AF0" w:rsidP="00D24648">
      <w:pPr>
        <w:pStyle w:val="NormalWeb"/>
        <w:spacing w:before="0"/>
        <w:ind w:left="1440"/>
        <w:jc w:val="both"/>
        <w:rPr>
          <w:rFonts w:ascii="Century Gothic" w:eastAsia="Century Gothic" w:hAnsi="Century Gothic" w:cs="Century Gothic"/>
        </w:rPr>
      </w:pPr>
      <w:r w:rsidRPr="00533996">
        <w:rPr>
          <w:rFonts w:ascii="Century Gothic" w:hAnsi="Century Gothic"/>
        </w:rPr>
        <w:t>Preaching, teaching, wisdom, knowledge, discernment</w:t>
      </w:r>
    </w:p>
    <w:p w:rsidR="003A168B" w:rsidRPr="00533996" w:rsidRDefault="00490AF0">
      <w:pPr>
        <w:pStyle w:val="NormalWeb"/>
        <w:numPr>
          <w:ilvl w:val="1"/>
          <w:numId w:val="12"/>
        </w:numPr>
        <w:spacing w:before="0"/>
        <w:jc w:val="both"/>
        <w:rPr>
          <w:rFonts w:ascii="Century Gothic" w:hAnsi="Century Gothic"/>
        </w:rPr>
      </w:pPr>
      <w:r w:rsidRPr="00533996">
        <w:rPr>
          <w:rStyle w:val="woj"/>
          <w:rFonts w:ascii="Century Gothic" w:hAnsi="Century Gothic"/>
        </w:rPr>
        <w:t>Whoever serves…</w:t>
      </w:r>
    </w:p>
    <w:p w:rsidR="003A168B" w:rsidRPr="00533996" w:rsidRDefault="00490AF0">
      <w:pPr>
        <w:pStyle w:val="NormalWeb"/>
        <w:spacing w:before="0"/>
        <w:ind w:left="1440"/>
        <w:jc w:val="both"/>
        <w:rPr>
          <w:rFonts w:ascii="Century Gothic" w:eastAsia="Century Gothic" w:hAnsi="Century Gothic" w:cs="Century Gothic"/>
        </w:rPr>
      </w:pPr>
      <w:r w:rsidRPr="00533996">
        <w:rPr>
          <w:rFonts w:ascii="Century Gothic" w:hAnsi="Century Gothic"/>
        </w:rPr>
        <w:t>Administration, prayer, mercy, helps</w:t>
      </w:r>
    </w:p>
    <w:p w:rsidR="003A168B" w:rsidRPr="00533996" w:rsidRDefault="00490AF0">
      <w:pPr>
        <w:pStyle w:val="NormalWeb"/>
        <w:spacing w:before="0"/>
        <w:ind w:left="1440"/>
        <w:jc w:val="both"/>
        <w:rPr>
          <w:rFonts w:ascii="Century Gothic" w:eastAsia="Century Gothic" w:hAnsi="Century Gothic" w:cs="Century Gothic"/>
        </w:rPr>
      </w:pPr>
      <w:r w:rsidRPr="00533996">
        <w:rPr>
          <w:rFonts w:ascii="Century Gothic" w:hAnsi="Century Gothic"/>
        </w:rPr>
        <w:t>To the one who speaks, they must be the utterances of God as revealed in Scripture</w:t>
      </w:r>
    </w:p>
    <w:p w:rsidR="003A168B" w:rsidRPr="00533996" w:rsidRDefault="00490AF0">
      <w:pPr>
        <w:pStyle w:val="NormalWeb"/>
        <w:spacing w:before="0"/>
        <w:ind w:left="1440"/>
        <w:jc w:val="both"/>
        <w:rPr>
          <w:rFonts w:ascii="Century Gothic" w:eastAsia="Century Gothic" w:hAnsi="Century Gothic" w:cs="Century Gothic"/>
        </w:rPr>
      </w:pPr>
      <w:r w:rsidRPr="00533996">
        <w:rPr>
          <w:rFonts w:ascii="Century Gothic" w:hAnsi="Century Gothic"/>
          <w:b/>
          <w:bCs/>
        </w:rPr>
        <w:lastRenderedPageBreak/>
        <w:t>Acts 7:38</w:t>
      </w:r>
      <w:r w:rsidRPr="00533996">
        <w:rPr>
          <w:rFonts w:ascii="Century Gothic" w:hAnsi="Century Gothic"/>
        </w:rPr>
        <w:t>—</w:t>
      </w:r>
      <w:r w:rsidRPr="00533996">
        <w:rPr>
          <w:rFonts w:ascii="Century Gothic" w:hAnsi="Century Gothic"/>
          <w:i/>
          <w:shd w:val="clear" w:color="auto" w:fill="FFFFFF"/>
        </w:rPr>
        <w:t>T</w:t>
      </w:r>
      <w:r w:rsidR="00AC7842" w:rsidRPr="00533996">
        <w:rPr>
          <w:rFonts w:ascii="Century Gothic" w:hAnsi="Century Gothic"/>
          <w:i/>
          <w:shd w:val="clear" w:color="auto" w:fill="FFFFFF"/>
        </w:rPr>
        <w:t xml:space="preserve">his is the one who was in the </w:t>
      </w:r>
      <w:r w:rsidRPr="00533996">
        <w:rPr>
          <w:rFonts w:ascii="Century Gothic" w:hAnsi="Century Gothic"/>
          <w:i/>
          <w:shd w:val="clear" w:color="auto" w:fill="FFFFFF"/>
        </w:rPr>
        <w:t>congregation in the wilderness together with the angel who was speaking to him on Mount Sinai, and who was with our fathers; and he received living oracles to pass on to you.</w:t>
      </w:r>
    </w:p>
    <w:p w:rsidR="003A168B" w:rsidRPr="00533996" w:rsidRDefault="00490AF0">
      <w:pPr>
        <w:pStyle w:val="NormalWeb"/>
        <w:spacing w:before="0"/>
        <w:ind w:left="1440"/>
        <w:jc w:val="both"/>
        <w:rPr>
          <w:rFonts w:ascii="Century Gothic" w:eastAsia="Century Gothic" w:hAnsi="Century Gothic" w:cs="Century Gothic"/>
        </w:rPr>
      </w:pPr>
      <w:r w:rsidRPr="00533996">
        <w:rPr>
          <w:rFonts w:ascii="Century Gothic" w:hAnsi="Century Gothic"/>
          <w:b/>
          <w:bCs/>
        </w:rPr>
        <w:t>Romans 3:2</w:t>
      </w:r>
      <w:r w:rsidRPr="00533996">
        <w:rPr>
          <w:rFonts w:ascii="Century Gothic" w:hAnsi="Century Gothic"/>
        </w:rPr>
        <w:t>—</w:t>
      </w:r>
      <w:r w:rsidRPr="00533996">
        <w:rPr>
          <w:rFonts w:ascii="Century Gothic" w:hAnsi="Century Gothic"/>
          <w:i/>
          <w:shd w:val="clear" w:color="auto" w:fill="FFFFFF"/>
        </w:rPr>
        <w:t>Great in every respect. First of all, that they were entrusted with the oracles of God.</w:t>
      </w:r>
      <w:r w:rsidRPr="00533996">
        <w:rPr>
          <w:rFonts w:ascii="Century Gothic" w:hAnsi="Century Gothic"/>
          <w:shd w:val="clear" w:color="auto" w:fill="FFFFFF"/>
        </w:rPr>
        <w:t> </w:t>
      </w:r>
    </w:p>
    <w:p w:rsidR="003A168B" w:rsidRPr="00533996" w:rsidRDefault="00490AF0">
      <w:pPr>
        <w:pStyle w:val="NormalWeb"/>
        <w:spacing w:before="0"/>
        <w:ind w:left="1440"/>
        <w:jc w:val="both"/>
        <w:rPr>
          <w:rFonts w:ascii="Century Gothic" w:eastAsia="Century Gothic" w:hAnsi="Century Gothic" w:cs="Century Gothic"/>
        </w:rPr>
      </w:pPr>
      <w:r w:rsidRPr="00533996">
        <w:rPr>
          <w:rFonts w:ascii="Century Gothic" w:hAnsi="Century Gothic"/>
        </w:rPr>
        <w:t>To the one who serves, it must be by the strength which God supplies through the power and dependence on the Spirit</w:t>
      </w:r>
    </w:p>
    <w:p w:rsidR="003A168B" w:rsidRPr="00533996" w:rsidRDefault="00490AF0">
      <w:pPr>
        <w:pStyle w:val="NormalWeb"/>
        <w:spacing w:before="0"/>
        <w:ind w:left="1440"/>
        <w:jc w:val="both"/>
        <w:rPr>
          <w:rFonts w:ascii="Century Gothic" w:hAnsi="Century Gothic"/>
          <w:shd w:val="clear" w:color="auto" w:fill="FFFFFF"/>
        </w:rPr>
      </w:pPr>
      <w:r w:rsidRPr="00533996">
        <w:rPr>
          <w:rFonts w:ascii="Century Gothic" w:hAnsi="Century Gothic"/>
          <w:b/>
          <w:bCs/>
        </w:rPr>
        <w:t>Philippians 4:13</w:t>
      </w:r>
      <w:r w:rsidRPr="00533996">
        <w:rPr>
          <w:rFonts w:ascii="Century Gothic" w:hAnsi="Century Gothic"/>
        </w:rPr>
        <w:t>—</w:t>
      </w:r>
      <w:r w:rsidRPr="00533996">
        <w:rPr>
          <w:rFonts w:ascii="Century Gothic" w:hAnsi="Century Gothic"/>
          <w:i/>
          <w:shd w:val="clear" w:color="auto" w:fill="FFFFFF"/>
        </w:rPr>
        <w:t>I can do all things through Him who strengthens me.</w:t>
      </w:r>
    </w:p>
    <w:p w:rsidR="00DF6A67" w:rsidRPr="00533996" w:rsidRDefault="00DF6A67">
      <w:pPr>
        <w:pStyle w:val="NormalWeb"/>
        <w:spacing w:before="0"/>
        <w:ind w:left="1440"/>
        <w:jc w:val="both"/>
        <w:rPr>
          <w:rFonts w:ascii="Century Gothic" w:eastAsia="Century Gothic" w:hAnsi="Century Gothic" w:cs="Century Gothic"/>
        </w:rPr>
      </w:pPr>
      <w:r w:rsidRPr="00533996">
        <w:rPr>
          <w:rFonts w:ascii="Century Gothic" w:hAnsi="Century Gothic"/>
          <w:bCs/>
        </w:rPr>
        <w:t xml:space="preserve">Let </w:t>
      </w:r>
      <w:r w:rsidR="00630EC2" w:rsidRPr="00533996">
        <w:rPr>
          <w:rFonts w:ascii="Century Gothic" w:hAnsi="Century Gothic"/>
          <w:bCs/>
        </w:rPr>
        <w:t>us therefore keep ever before us the prospect of hearing Jesus say, “Well done thou good and faithful servant.”</w:t>
      </w:r>
      <w:r w:rsidR="00630EC2" w:rsidRPr="00533996">
        <w:rPr>
          <w:rStyle w:val="FootnoteReference"/>
          <w:rFonts w:ascii="Century Gothic" w:hAnsi="Century Gothic"/>
          <w:bCs/>
        </w:rPr>
        <w:footnoteReference w:id="11"/>
      </w:r>
    </w:p>
    <w:p w:rsidR="003A168B" w:rsidRPr="00533996" w:rsidRDefault="00490AF0">
      <w:pPr>
        <w:pStyle w:val="NormalWeb"/>
        <w:numPr>
          <w:ilvl w:val="0"/>
          <w:numId w:val="14"/>
        </w:numPr>
        <w:spacing w:before="0"/>
        <w:jc w:val="both"/>
        <w:rPr>
          <w:rFonts w:ascii="Century Gothic" w:hAnsi="Century Gothic"/>
          <w:b/>
          <w:bCs/>
        </w:rPr>
      </w:pPr>
      <w:r w:rsidRPr="00533996">
        <w:rPr>
          <w:rStyle w:val="woj"/>
          <w:rFonts w:ascii="Century Gothic" w:hAnsi="Century Gothic"/>
          <w:b/>
          <w:bCs/>
        </w:rPr>
        <w:t xml:space="preserve">For the </w:t>
      </w:r>
      <w:r w:rsidRPr="00D24648">
        <w:rPr>
          <w:rStyle w:val="woj"/>
          <w:rFonts w:ascii="Century Gothic" w:hAnsi="Century Gothic"/>
          <w:b/>
          <w:bCs/>
          <w:u w:val="single"/>
        </w:rPr>
        <w:t>Glory</w:t>
      </w:r>
      <w:r w:rsidRPr="00533996">
        <w:rPr>
          <w:rStyle w:val="woj"/>
          <w:rFonts w:ascii="Century Gothic" w:hAnsi="Century Gothic"/>
          <w:b/>
          <w:bCs/>
        </w:rPr>
        <w:t xml:space="preserve"> of God</w:t>
      </w:r>
    </w:p>
    <w:p w:rsidR="003A168B" w:rsidRPr="00533996" w:rsidRDefault="00490AF0">
      <w:pPr>
        <w:pStyle w:val="NormalWeb"/>
        <w:spacing w:before="0"/>
        <w:ind w:left="360"/>
        <w:jc w:val="both"/>
        <w:rPr>
          <w:rFonts w:ascii="Century Gothic" w:hAnsi="Century Gothic"/>
          <w:shd w:val="clear" w:color="auto" w:fill="FFFFFF"/>
        </w:rPr>
      </w:pPr>
      <w:r w:rsidRPr="00533996">
        <w:rPr>
          <w:rFonts w:ascii="Century Gothic" w:hAnsi="Century Gothic"/>
          <w:b/>
          <w:bCs/>
          <w:shd w:val="clear" w:color="auto" w:fill="FFFFFF"/>
          <w:vertAlign w:val="superscript"/>
        </w:rPr>
        <w:t>11b </w:t>
      </w:r>
      <w:r w:rsidRPr="00533996">
        <w:rPr>
          <w:rFonts w:ascii="Century Gothic" w:hAnsi="Century Gothic"/>
          <w:i/>
          <w:shd w:val="clear" w:color="auto" w:fill="FFFFFF"/>
        </w:rPr>
        <w:t>so that in all things God may be glorified through Jesus Christ, to whom belongs the glory and dominion forever and ever. Amen.</w:t>
      </w:r>
    </w:p>
    <w:p w:rsidR="003A168B" w:rsidRPr="00533996" w:rsidRDefault="00490AF0">
      <w:pPr>
        <w:pStyle w:val="NormalWeb"/>
        <w:pBdr>
          <w:bottom w:val="single" w:sz="4" w:space="0" w:color="000000"/>
        </w:pBdr>
        <w:shd w:val="clear" w:color="auto" w:fill="FFFFFF"/>
        <w:jc w:val="both"/>
        <w:rPr>
          <w:rFonts w:ascii="Century Gothic" w:eastAsia="Century Gothic" w:hAnsi="Century Gothic" w:cs="Century Gothic"/>
          <w:b/>
          <w:bCs/>
          <w:shd w:val="clear" w:color="auto" w:fill="FFFFFF"/>
        </w:rPr>
      </w:pPr>
      <w:r w:rsidRPr="00533996">
        <w:rPr>
          <w:rFonts w:ascii="Century Gothic" w:hAnsi="Century Gothic"/>
          <w:b/>
          <w:bCs/>
          <w:shd w:val="clear" w:color="auto" w:fill="FFFFFF"/>
        </w:rPr>
        <w:t>Conclusion</w:t>
      </w:r>
    </w:p>
    <w:p w:rsidR="003A168B" w:rsidRPr="00533996" w:rsidRDefault="00490AF0">
      <w:pPr>
        <w:pStyle w:val="NormalWeb"/>
        <w:pBdr>
          <w:top w:val="single" w:sz="6" w:space="0" w:color="FFFFFF"/>
          <w:left w:val="single" w:sz="6" w:space="0" w:color="FFFFFF"/>
          <w:bottom w:val="single" w:sz="6" w:space="0" w:color="FFFFFF"/>
          <w:right w:val="single" w:sz="6" w:space="0" w:color="FFFFFF"/>
        </w:pBdr>
        <w:shd w:val="clear" w:color="auto" w:fill="FFFFFF"/>
        <w:spacing w:before="60" w:line="216" w:lineRule="atLeast"/>
        <w:jc w:val="both"/>
        <w:rPr>
          <w:rFonts w:ascii="Century Gothic" w:hAnsi="Century Gothic"/>
        </w:rPr>
      </w:pPr>
      <w:r w:rsidRPr="00533996">
        <w:rPr>
          <w:rFonts w:ascii="Century Gothic" w:hAnsi="Century Gothic"/>
        </w:rPr>
        <w:t xml:space="preserve">The three areas identified here identify how believers are to live godly lives and stand strong and effective in witness to the world: the vertical relationship to God, the horizontal relationship to one another in love, and the outcome of those rightly focused relationships directed toward service based on the gifts God graciously provides.  </w:t>
      </w:r>
    </w:p>
    <w:p w:rsidR="00490AF0" w:rsidRPr="00D24648" w:rsidRDefault="00490AF0" w:rsidP="00490AF0">
      <w:pPr>
        <w:pStyle w:val="NormalWeb"/>
        <w:shd w:val="clear" w:color="auto" w:fill="FFFFFF"/>
        <w:ind w:left="360"/>
        <w:jc w:val="both"/>
        <w:rPr>
          <w:rFonts w:ascii="Century Gothic" w:hAnsi="Century Gothic" w:cs="Segoe UI"/>
          <w:sz w:val="23"/>
          <w:szCs w:val="23"/>
        </w:rPr>
      </w:pPr>
      <w:r w:rsidRPr="00D24648">
        <w:rPr>
          <w:rFonts w:ascii="Century Gothic" w:hAnsi="Century Gothic"/>
          <w:b/>
          <w:sz w:val="23"/>
          <w:szCs w:val="23"/>
        </w:rPr>
        <w:t>Galatians 5:21-24</w:t>
      </w:r>
      <w:r w:rsidRPr="00D24648">
        <w:rPr>
          <w:rFonts w:ascii="Century Gothic" w:hAnsi="Century Gothic"/>
          <w:sz w:val="23"/>
          <w:szCs w:val="23"/>
        </w:rPr>
        <w:t>—</w:t>
      </w:r>
      <w:r w:rsidRPr="00D24648">
        <w:rPr>
          <w:rStyle w:val="text"/>
          <w:rFonts w:ascii="Century Gothic" w:hAnsi="Century Gothic" w:cs="Segoe UI"/>
          <w:i/>
          <w:sz w:val="23"/>
          <w:szCs w:val="23"/>
        </w:rPr>
        <w:t>But the fruit of the Spirit is love, joy, peace, patience, kindness, goodness, faithfulness,</w:t>
      </w:r>
      <w:r w:rsidRPr="00D24648">
        <w:rPr>
          <w:rFonts w:ascii="Century Gothic" w:hAnsi="Century Gothic" w:cs="Segoe UI"/>
          <w:i/>
          <w:sz w:val="23"/>
          <w:szCs w:val="23"/>
        </w:rPr>
        <w:t> </w:t>
      </w:r>
      <w:r w:rsidRPr="00D24648">
        <w:rPr>
          <w:rStyle w:val="text"/>
          <w:rFonts w:ascii="Century Gothic" w:hAnsi="Century Gothic" w:cs="Segoe UI"/>
          <w:b/>
          <w:bCs/>
          <w:i/>
          <w:sz w:val="23"/>
          <w:szCs w:val="23"/>
          <w:vertAlign w:val="superscript"/>
        </w:rPr>
        <w:t>23 </w:t>
      </w:r>
      <w:r w:rsidRPr="00D24648">
        <w:rPr>
          <w:rStyle w:val="text"/>
          <w:rFonts w:ascii="Century Gothic" w:hAnsi="Century Gothic" w:cs="Segoe UI"/>
          <w:i/>
          <w:sz w:val="23"/>
          <w:szCs w:val="23"/>
        </w:rPr>
        <w:t>gentleness, self-control; against such things there is no law.</w:t>
      </w:r>
      <w:r w:rsidRPr="00D24648">
        <w:rPr>
          <w:rFonts w:ascii="Century Gothic" w:hAnsi="Century Gothic" w:cs="Segoe UI"/>
          <w:i/>
          <w:sz w:val="23"/>
          <w:szCs w:val="23"/>
        </w:rPr>
        <w:t> </w:t>
      </w:r>
      <w:r w:rsidRPr="00D24648">
        <w:rPr>
          <w:rStyle w:val="text"/>
          <w:rFonts w:ascii="Century Gothic" w:hAnsi="Century Gothic" w:cs="Segoe UI"/>
          <w:b/>
          <w:bCs/>
          <w:i/>
          <w:sz w:val="23"/>
          <w:szCs w:val="23"/>
          <w:vertAlign w:val="superscript"/>
        </w:rPr>
        <w:t>24 </w:t>
      </w:r>
      <w:r w:rsidRPr="00D24648">
        <w:rPr>
          <w:rStyle w:val="text"/>
          <w:rFonts w:ascii="Century Gothic" w:hAnsi="Century Gothic" w:cs="Segoe UI"/>
          <w:i/>
          <w:sz w:val="23"/>
          <w:szCs w:val="23"/>
        </w:rPr>
        <w:t xml:space="preserve">Now those who belong to Christ Jesus have crucified the flesh with its passions and desires. </w:t>
      </w:r>
      <w:r w:rsidRPr="00D24648">
        <w:rPr>
          <w:rStyle w:val="text"/>
          <w:rFonts w:ascii="Century Gothic" w:hAnsi="Century Gothic" w:cs="Segoe UI"/>
          <w:b/>
          <w:bCs/>
          <w:i/>
          <w:sz w:val="23"/>
          <w:szCs w:val="23"/>
          <w:vertAlign w:val="superscript"/>
        </w:rPr>
        <w:t>25 </w:t>
      </w:r>
      <w:r w:rsidRPr="00D24648">
        <w:rPr>
          <w:rStyle w:val="text"/>
          <w:rFonts w:ascii="Century Gothic" w:hAnsi="Century Gothic" w:cs="Segoe UI"/>
          <w:i/>
          <w:sz w:val="23"/>
          <w:szCs w:val="23"/>
        </w:rPr>
        <w:t>If we live by the Spirit, let us also walk by the Spirit.</w:t>
      </w:r>
    </w:p>
    <w:p w:rsidR="00630EC2" w:rsidRPr="00D24648" w:rsidRDefault="00D24648" w:rsidP="00D24648">
      <w:pPr>
        <w:pStyle w:val="NormalWeb"/>
        <w:pBdr>
          <w:top w:val="single" w:sz="6" w:space="0" w:color="FFFFFF"/>
          <w:left w:val="single" w:sz="6" w:space="0" w:color="FFFFFF"/>
          <w:bottom w:val="single" w:sz="6" w:space="0" w:color="FFFFFF"/>
          <w:right w:val="single" w:sz="6" w:space="0" w:color="FFFFFF"/>
        </w:pBdr>
        <w:shd w:val="clear" w:color="auto" w:fill="FFFFFF"/>
        <w:spacing w:before="60" w:line="216" w:lineRule="atLeast"/>
        <w:jc w:val="center"/>
        <w:rPr>
          <w:rFonts w:ascii="Century Gothic" w:eastAsia="Century Gothic" w:hAnsi="Century Gothic" w:cs="Century Gothic"/>
          <w:b/>
        </w:rPr>
      </w:pPr>
      <w:r w:rsidRPr="00D24648">
        <w:rPr>
          <w:rFonts w:ascii="Century Gothic" w:eastAsia="Century Gothic" w:hAnsi="Century Gothic" w:cs="Century Gothic"/>
          <w:b/>
        </w:rPr>
        <w:lastRenderedPageBreak/>
        <w:t>NOTES</w:t>
      </w:r>
    </w:p>
    <w:p w:rsidR="00630EC2" w:rsidRDefault="00D24648">
      <w:pPr>
        <w:pStyle w:val="NormalWeb"/>
        <w:pBdr>
          <w:top w:val="single" w:sz="6" w:space="0" w:color="FFFFFF"/>
          <w:left w:val="single" w:sz="6" w:space="0" w:color="FFFFFF"/>
          <w:bottom w:val="single" w:sz="6" w:space="0" w:color="FFFFFF"/>
          <w:right w:val="single" w:sz="6" w:space="0" w:color="FFFFFF"/>
        </w:pBdr>
        <w:shd w:val="clear" w:color="auto" w:fill="FFFFFF"/>
        <w:spacing w:before="60" w:line="216" w:lineRule="atLeast"/>
        <w:jc w:val="both"/>
        <w:rPr>
          <w:rFonts w:ascii="Century Gothic" w:eastAsia="Century Gothic" w:hAnsi="Century Gothic" w:cs="Century Gothic"/>
        </w:rPr>
      </w:pPr>
      <w:r>
        <w:rPr>
          <w:rFonts w:ascii="Century Gothic" w:eastAsia="Century Gothic" w:hAnsi="Century Gothic" w:cs="Century Gothic"/>
        </w:rPr>
        <w:t xml:space="preserve">_________________________________________________________ </w:t>
      </w:r>
    </w:p>
    <w:p w:rsidR="00D24648" w:rsidRDefault="00D24648">
      <w:pPr>
        <w:pStyle w:val="NormalWeb"/>
        <w:pBdr>
          <w:top w:val="single" w:sz="6" w:space="0" w:color="FFFFFF"/>
          <w:left w:val="single" w:sz="6" w:space="0" w:color="FFFFFF"/>
          <w:bottom w:val="single" w:sz="6" w:space="0" w:color="FFFFFF"/>
          <w:right w:val="single" w:sz="6" w:space="0" w:color="FFFFFF"/>
        </w:pBdr>
        <w:shd w:val="clear" w:color="auto" w:fill="FFFFFF"/>
        <w:spacing w:before="60" w:line="216" w:lineRule="atLeast"/>
        <w:jc w:val="both"/>
        <w:rPr>
          <w:rFonts w:ascii="Century Gothic" w:eastAsia="Century Gothic" w:hAnsi="Century Gothic" w:cs="Century Gothic"/>
        </w:rPr>
      </w:pPr>
      <w:r>
        <w:rPr>
          <w:rFonts w:ascii="Century Gothic" w:eastAsia="Century Gothic" w:hAnsi="Century Gothic" w:cs="Century Gothic"/>
        </w:rPr>
        <w:t xml:space="preserve">_________________________________________________________ </w:t>
      </w:r>
    </w:p>
    <w:p w:rsidR="00D24648" w:rsidRDefault="00D24648" w:rsidP="00D24648">
      <w:pPr>
        <w:pStyle w:val="NormalWeb"/>
        <w:pBdr>
          <w:top w:val="single" w:sz="6" w:space="0" w:color="FFFFFF"/>
          <w:left w:val="single" w:sz="6" w:space="0" w:color="FFFFFF"/>
          <w:bottom w:val="single" w:sz="6" w:space="0" w:color="FFFFFF"/>
          <w:right w:val="single" w:sz="6" w:space="0" w:color="FFFFFF"/>
        </w:pBdr>
        <w:shd w:val="clear" w:color="auto" w:fill="FFFFFF"/>
        <w:spacing w:before="60" w:line="216" w:lineRule="atLeast"/>
        <w:jc w:val="both"/>
        <w:rPr>
          <w:rFonts w:ascii="Century Gothic" w:eastAsia="Century Gothic" w:hAnsi="Century Gothic" w:cs="Century Gothic"/>
        </w:rPr>
      </w:pPr>
      <w:r>
        <w:rPr>
          <w:rFonts w:ascii="Century Gothic" w:eastAsia="Century Gothic" w:hAnsi="Century Gothic" w:cs="Century Gothic"/>
        </w:rPr>
        <w:t xml:space="preserve">_________________________________________________________ </w:t>
      </w:r>
    </w:p>
    <w:p w:rsidR="00D24648" w:rsidRPr="00533996" w:rsidRDefault="00D24648" w:rsidP="00D24648">
      <w:pPr>
        <w:pStyle w:val="NormalWeb"/>
        <w:pBdr>
          <w:top w:val="single" w:sz="6" w:space="0" w:color="FFFFFF"/>
          <w:left w:val="single" w:sz="6" w:space="0" w:color="FFFFFF"/>
          <w:bottom w:val="single" w:sz="6" w:space="0" w:color="FFFFFF"/>
          <w:right w:val="single" w:sz="6" w:space="0" w:color="FFFFFF"/>
        </w:pBdr>
        <w:shd w:val="clear" w:color="auto" w:fill="FFFFFF"/>
        <w:spacing w:before="60" w:line="216" w:lineRule="atLeast"/>
        <w:jc w:val="both"/>
        <w:rPr>
          <w:rFonts w:ascii="Century Gothic" w:eastAsia="Century Gothic" w:hAnsi="Century Gothic" w:cs="Century Gothic"/>
        </w:rPr>
      </w:pPr>
      <w:r>
        <w:rPr>
          <w:rFonts w:ascii="Century Gothic" w:eastAsia="Century Gothic" w:hAnsi="Century Gothic" w:cs="Century Gothic"/>
        </w:rPr>
        <w:t>_________________________________________________________</w:t>
      </w:r>
    </w:p>
    <w:p w:rsidR="00D24648" w:rsidRDefault="00D24648" w:rsidP="00D24648">
      <w:pPr>
        <w:pStyle w:val="NormalWeb"/>
        <w:pBdr>
          <w:top w:val="single" w:sz="6" w:space="0" w:color="FFFFFF"/>
          <w:left w:val="single" w:sz="6" w:space="0" w:color="FFFFFF"/>
          <w:bottom w:val="single" w:sz="6" w:space="0" w:color="FFFFFF"/>
          <w:right w:val="single" w:sz="6" w:space="0" w:color="FFFFFF"/>
        </w:pBdr>
        <w:shd w:val="clear" w:color="auto" w:fill="FFFFFF"/>
        <w:spacing w:before="60" w:line="216" w:lineRule="atLeast"/>
        <w:jc w:val="both"/>
        <w:rPr>
          <w:rFonts w:ascii="Century Gothic" w:eastAsia="Century Gothic" w:hAnsi="Century Gothic" w:cs="Century Gothic"/>
        </w:rPr>
      </w:pPr>
      <w:r>
        <w:rPr>
          <w:rFonts w:ascii="Century Gothic" w:eastAsia="Century Gothic" w:hAnsi="Century Gothic" w:cs="Century Gothic"/>
        </w:rPr>
        <w:t xml:space="preserve">_________________________________________________________ </w:t>
      </w:r>
    </w:p>
    <w:p w:rsidR="00D24648" w:rsidRPr="00533996" w:rsidRDefault="00D24648" w:rsidP="00D24648">
      <w:pPr>
        <w:pStyle w:val="NormalWeb"/>
        <w:pBdr>
          <w:top w:val="single" w:sz="6" w:space="0" w:color="FFFFFF"/>
          <w:left w:val="single" w:sz="6" w:space="0" w:color="FFFFFF"/>
          <w:bottom w:val="single" w:sz="6" w:space="0" w:color="FFFFFF"/>
          <w:right w:val="single" w:sz="6" w:space="0" w:color="FFFFFF"/>
        </w:pBdr>
        <w:shd w:val="clear" w:color="auto" w:fill="FFFFFF"/>
        <w:spacing w:before="60" w:line="216" w:lineRule="atLeast"/>
        <w:jc w:val="both"/>
        <w:rPr>
          <w:rFonts w:ascii="Century Gothic" w:eastAsia="Century Gothic" w:hAnsi="Century Gothic" w:cs="Century Gothic"/>
        </w:rPr>
      </w:pPr>
      <w:r>
        <w:rPr>
          <w:rFonts w:ascii="Century Gothic" w:eastAsia="Century Gothic" w:hAnsi="Century Gothic" w:cs="Century Gothic"/>
        </w:rPr>
        <w:t>_________________________________________________________</w:t>
      </w:r>
    </w:p>
    <w:p w:rsidR="00D24648" w:rsidRDefault="00D24648" w:rsidP="00D24648">
      <w:pPr>
        <w:pStyle w:val="NormalWeb"/>
        <w:pBdr>
          <w:top w:val="single" w:sz="6" w:space="0" w:color="FFFFFF"/>
          <w:left w:val="single" w:sz="6" w:space="0" w:color="FFFFFF"/>
          <w:bottom w:val="single" w:sz="6" w:space="0" w:color="FFFFFF"/>
          <w:right w:val="single" w:sz="6" w:space="0" w:color="FFFFFF"/>
        </w:pBdr>
        <w:shd w:val="clear" w:color="auto" w:fill="FFFFFF"/>
        <w:spacing w:before="60" w:line="216" w:lineRule="atLeast"/>
        <w:jc w:val="both"/>
        <w:rPr>
          <w:rFonts w:ascii="Century Gothic" w:eastAsia="Century Gothic" w:hAnsi="Century Gothic" w:cs="Century Gothic"/>
        </w:rPr>
      </w:pPr>
      <w:r>
        <w:rPr>
          <w:rFonts w:ascii="Century Gothic" w:eastAsia="Century Gothic" w:hAnsi="Century Gothic" w:cs="Century Gothic"/>
        </w:rPr>
        <w:t xml:space="preserve">_________________________________________________________ </w:t>
      </w:r>
    </w:p>
    <w:p w:rsidR="00D24648" w:rsidRPr="00533996" w:rsidRDefault="00D24648" w:rsidP="00D24648">
      <w:pPr>
        <w:pStyle w:val="NormalWeb"/>
        <w:pBdr>
          <w:top w:val="single" w:sz="6" w:space="0" w:color="FFFFFF"/>
          <w:left w:val="single" w:sz="6" w:space="0" w:color="FFFFFF"/>
          <w:bottom w:val="single" w:sz="6" w:space="0" w:color="FFFFFF"/>
          <w:right w:val="single" w:sz="6" w:space="0" w:color="FFFFFF"/>
        </w:pBdr>
        <w:shd w:val="clear" w:color="auto" w:fill="FFFFFF"/>
        <w:spacing w:before="60" w:line="216" w:lineRule="atLeast"/>
        <w:jc w:val="both"/>
        <w:rPr>
          <w:rFonts w:ascii="Century Gothic" w:eastAsia="Century Gothic" w:hAnsi="Century Gothic" w:cs="Century Gothic"/>
        </w:rPr>
      </w:pPr>
      <w:r>
        <w:rPr>
          <w:rFonts w:ascii="Century Gothic" w:eastAsia="Century Gothic" w:hAnsi="Century Gothic" w:cs="Century Gothic"/>
        </w:rPr>
        <w:t>_________________________________________________________</w:t>
      </w:r>
    </w:p>
    <w:p w:rsidR="00D24648" w:rsidRDefault="00D24648" w:rsidP="00D24648">
      <w:pPr>
        <w:pStyle w:val="NormalWeb"/>
        <w:pBdr>
          <w:top w:val="single" w:sz="6" w:space="0" w:color="FFFFFF"/>
          <w:left w:val="single" w:sz="6" w:space="0" w:color="FFFFFF"/>
          <w:bottom w:val="single" w:sz="6" w:space="0" w:color="FFFFFF"/>
          <w:right w:val="single" w:sz="6" w:space="0" w:color="FFFFFF"/>
        </w:pBdr>
        <w:shd w:val="clear" w:color="auto" w:fill="FFFFFF"/>
        <w:spacing w:before="60" w:line="216" w:lineRule="atLeast"/>
        <w:jc w:val="both"/>
        <w:rPr>
          <w:rFonts w:ascii="Century Gothic" w:eastAsia="Century Gothic" w:hAnsi="Century Gothic" w:cs="Century Gothic"/>
        </w:rPr>
      </w:pPr>
      <w:r>
        <w:rPr>
          <w:rFonts w:ascii="Century Gothic" w:eastAsia="Century Gothic" w:hAnsi="Century Gothic" w:cs="Century Gothic"/>
        </w:rPr>
        <w:t xml:space="preserve">_________________________________________________________ </w:t>
      </w:r>
    </w:p>
    <w:p w:rsidR="00D24648" w:rsidRPr="00533996" w:rsidRDefault="00D24648" w:rsidP="00D24648">
      <w:pPr>
        <w:pStyle w:val="NormalWeb"/>
        <w:pBdr>
          <w:top w:val="single" w:sz="6" w:space="0" w:color="FFFFFF"/>
          <w:left w:val="single" w:sz="6" w:space="0" w:color="FFFFFF"/>
          <w:bottom w:val="single" w:sz="6" w:space="0" w:color="FFFFFF"/>
          <w:right w:val="single" w:sz="6" w:space="0" w:color="FFFFFF"/>
        </w:pBdr>
        <w:shd w:val="clear" w:color="auto" w:fill="FFFFFF"/>
        <w:spacing w:before="60" w:line="216" w:lineRule="atLeast"/>
        <w:jc w:val="both"/>
        <w:rPr>
          <w:rFonts w:ascii="Century Gothic" w:eastAsia="Century Gothic" w:hAnsi="Century Gothic" w:cs="Century Gothic"/>
        </w:rPr>
      </w:pPr>
      <w:r>
        <w:rPr>
          <w:rFonts w:ascii="Century Gothic" w:eastAsia="Century Gothic" w:hAnsi="Century Gothic" w:cs="Century Gothic"/>
        </w:rPr>
        <w:t>_________________________________________________________</w:t>
      </w:r>
    </w:p>
    <w:p w:rsidR="00D24648" w:rsidRDefault="00D24648" w:rsidP="00D24648">
      <w:pPr>
        <w:pStyle w:val="NormalWeb"/>
        <w:pBdr>
          <w:top w:val="single" w:sz="6" w:space="0" w:color="FFFFFF"/>
          <w:left w:val="single" w:sz="6" w:space="0" w:color="FFFFFF"/>
          <w:bottom w:val="single" w:sz="6" w:space="0" w:color="FFFFFF"/>
          <w:right w:val="single" w:sz="6" w:space="0" w:color="FFFFFF"/>
        </w:pBdr>
        <w:shd w:val="clear" w:color="auto" w:fill="FFFFFF"/>
        <w:spacing w:before="60" w:line="216" w:lineRule="atLeast"/>
        <w:jc w:val="both"/>
        <w:rPr>
          <w:rFonts w:ascii="Century Gothic" w:eastAsia="Century Gothic" w:hAnsi="Century Gothic" w:cs="Century Gothic"/>
        </w:rPr>
      </w:pPr>
      <w:r>
        <w:rPr>
          <w:rFonts w:ascii="Century Gothic" w:eastAsia="Century Gothic" w:hAnsi="Century Gothic" w:cs="Century Gothic"/>
        </w:rPr>
        <w:t xml:space="preserve">_________________________________________________________ </w:t>
      </w:r>
    </w:p>
    <w:p w:rsidR="00D24648" w:rsidRPr="00533996" w:rsidRDefault="00D24648" w:rsidP="00D24648">
      <w:pPr>
        <w:pStyle w:val="NormalWeb"/>
        <w:pBdr>
          <w:top w:val="single" w:sz="6" w:space="0" w:color="FFFFFF"/>
          <w:left w:val="single" w:sz="6" w:space="0" w:color="FFFFFF"/>
          <w:bottom w:val="single" w:sz="6" w:space="0" w:color="FFFFFF"/>
          <w:right w:val="single" w:sz="6" w:space="0" w:color="FFFFFF"/>
        </w:pBdr>
        <w:shd w:val="clear" w:color="auto" w:fill="FFFFFF"/>
        <w:spacing w:before="60" w:line="216" w:lineRule="atLeast"/>
        <w:jc w:val="both"/>
        <w:rPr>
          <w:rFonts w:ascii="Century Gothic" w:eastAsia="Century Gothic" w:hAnsi="Century Gothic" w:cs="Century Gothic"/>
        </w:rPr>
      </w:pPr>
      <w:r>
        <w:rPr>
          <w:rFonts w:ascii="Century Gothic" w:eastAsia="Century Gothic" w:hAnsi="Century Gothic" w:cs="Century Gothic"/>
        </w:rPr>
        <w:t>_________________________________________________________</w:t>
      </w:r>
    </w:p>
    <w:p w:rsidR="00D24648" w:rsidRDefault="00D24648" w:rsidP="00D24648">
      <w:pPr>
        <w:pStyle w:val="NormalWeb"/>
        <w:pBdr>
          <w:top w:val="single" w:sz="6" w:space="0" w:color="FFFFFF"/>
          <w:left w:val="single" w:sz="6" w:space="0" w:color="FFFFFF"/>
          <w:bottom w:val="single" w:sz="6" w:space="0" w:color="FFFFFF"/>
          <w:right w:val="single" w:sz="6" w:space="0" w:color="FFFFFF"/>
        </w:pBdr>
        <w:shd w:val="clear" w:color="auto" w:fill="FFFFFF"/>
        <w:spacing w:before="60" w:line="216" w:lineRule="atLeast"/>
        <w:jc w:val="both"/>
        <w:rPr>
          <w:rFonts w:ascii="Century Gothic" w:eastAsia="Century Gothic" w:hAnsi="Century Gothic" w:cs="Century Gothic"/>
        </w:rPr>
      </w:pPr>
      <w:r>
        <w:rPr>
          <w:rFonts w:ascii="Century Gothic" w:eastAsia="Century Gothic" w:hAnsi="Century Gothic" w:cs="Century Gothic"/>
        </w:rPr>
        <w:t xml:space="preserve">_________________________________________________________ </w:t>
      </w:r>
    </w:p>
    <w:p w:rsidR="00D24648" w:rsidRPr="00533996" w:rsidRDefault="00D24648" w:rsidP="00D24648">
      <w:pPr>
        <w:pStyle w:val="NormalWeb"/>
        <w:pBdr>
          <w:top w:val="single" w:sz="6" w:space="0" w:color="FFFFFF"/>
          <w:left w:val="single" w:sz="6" w:space="0" w:color="FFFFFF"/>
          <w:bottom w:val="single" w:sz="6" w:space="0" w:color="FFFFFF"/>
          <w:right w:val="single" w:sz="6" w:space="0" w:color="FFFFFF"/>
        </w:pBdr>
        <w:shd w:val="clear" w:color="auto" w:fill="FFFFFF"/>
        <w:spacing w:before="60" w:line="216" w:lineRule="atLeast"/>
        <w:jc w:val="both"/>
        <w:rPr>
          <w:rFonts w:ascii="Century Gothic" w:eastAsia="Century Gothic" w:hAnsi="Century Gothic" w:cs="Century Gothic"/>
        </w:rPr>
      </w:pPr>
      <w:r>
        <w:rPr>
          <w:rFonts w:ascii="Century Gothic" w:eastAsia="Century Gothic" w:hAnsi="Century Gothic" w:cs="Century Gothic"/>
        </w:rPr>
        <w:t>_________________________________________________________</w:t>
      </w:r>
    </w:p>
    <w:p w:rsidR="00D24648" w:rsidRPr="00533996" w:rsidRDefault="00D24648">
      <w:pPr>
        <w:pStyle w:val="NormalWeb"/>
        <w:pBdr>
          <w:top w:val="single" w:sz="6" w:space="0" w:color="FFFFFF"/>
          <w:left w:val="single" w:sz="6" w:space="0" w:color="FFFFFF"/>
          <w:bottom w:val="single" w:sz="6" w:space="0" w:color="FFFFFF"/>
          <w:right w:val="single" w:sz="6" w:space="0" w:color="FFFFFF"/>
        </w:pBdr>
        <w:shd w:val="clear" w:color="auto" w:fill="FFFFFF"/>
        <w:spacing w:before="60" w:line="216" w:lineRule="atLeast"/>
        <w:jc w:val="both"/>
        <w:rPr>
          <w:rFonts w:ascii="Century Gothic" w:eastAsia="Century Gothic" w:hAnsi="Century Gothic" w:cs="Century Gothic"/>
        </w:rPr>
      </w:pPr>
    </w:p>
    <w:p w:rsidR="003A168B" w:rsidRPr="00533996" w:rsidRDefault="00490AF0">
      <w:pPr>
        <w:pStyle w:val="NormalWeb"/>
        <w:pBdr>
          <w:bottom w:val="single" w:sz="12" w:space="0" w:color="000000"/>
        </w:pBdr>
        <w:jc w:val="both"/>
        <w:rPr>
          <w:rFonts w:ascii="Century Gothic" w:eastAsia="Century Gothic" w:hAnsi="Century Gothic" w:cs="Century Gothic"/>
          <w:b/>
          <w:bCs/>
          <w:shd w:val="clear" w:color="auto" w:fill="FFFFFF"/>
        </w:rPr>
      </w:pPr>
      <w:r w:rsidRPr="00533996">
        <w:rPr>
          <w:rFonts w:ascii="Century Gothic" w:hAnsi="Century Gothic"/>
          <w:b/>
          <w:bCs/>
          <w:shd w:val="clear" w:color="auto" w:fill="FFFFFF"/>
        </w:rPr>
        <w:t>Source</w:t>
      </w:r>
    </w:p>
    <w:p w:rsidR="003A168B" w:rsidRPr="00533996" w:rsidRDefault="00490AF0">
      <w:pPr>
        <w:pStyle w:val="NormalWeb"/>
        <w:jc w:val="both"/>
        <w:rPr>
          <w:rFonts w:ascii="Century Gothic" w:eastAsia="Century Gothic" w:hAnsi="Century Gothic" w:cs="Century Gothic"/>
          <w:shd w:val="clear" w:color="auto" w:fill="FFFFFF"/>
        </w:rPr>
      </w:pPr>
      <w:r w:rsidRPr="00533996">
        <w:rPr>
          <w:rFonts w:ascii="Century Gothic" w:hAnsi="Century Gothic"/>
          <w:shd w:val="clear" w:color="auto" w:fill="FFFFFF"/>
        </w:rPr>
        <w:t xml:space="preserve">Most of the message and notes come from: </w:t>
      </w:r>
    </w:p>
    <w:p w:rsidR="003A168B" w:rsidRPr="00533996" w:rsidRDefault="00490AF0">
      <w:pPr>
        <w:pStyle w:val="NormalWeb"/>
        <w:spacing w:before="0" w:after="0" w:line="276" w:lineRule="auto"/>
        <w:ind w:left="360"/>
        <w:rPr>
          <w:rFonts w:ascii="Century Gothic" w:eastAsia="Century Gothic" w:hAnsi="Century Gothic" w:cs="Century Gothic"/>
          <w:shd w:val="clear" w:color="auto" w:fill="FFFFFF"/>
        </w:rPr>
      </w:pPr>
      <w:r w:rsidRPr="00533996">
        <w:rPr>
          <w:rFonts w:ascii="Century Gothic" w:hAnsi="Century Gothic"/>
          <w:shd w:val="clear" w:color="auto" w:fill="FFFFFF"/>
        </w:rPr>
        <w:t xml:space="preserve">Richard W. </w:t>
      </w:r>
      <w:proofErr w:type="spellStart"/>
      <w:r w:rsidRPr="00533996">
        <w:rPr>
          <w:rFonts w:ascii="Century Gothic" w:hAnsi="Century Gothic"/>
          <w:shd w:val="clear" w:color="auto" w:fill="FFFFFF"/>
        </w:rPr>
        <w:t>DeHaan</w:t>
      </w:r>
      <w:proofErr w:type="spellEnd"/>
      <w:r w:rsidRPr="00533996">
        <w:rPr>
          <w:rFonts w:ascii="Century Gothic" w:hAnsi="Century Gothic"/>
          <w:shd w:val="clear" w:color="auto" w:fill="FFFFFF"/>
        </w:rPr>
        <w:t>, Good News for Bad Times: 1 Peter</w:t>
      </w:r>
    </w:p>
    <w:p w:rsidR="003A168B" w:rsidRPr="00533996" w:rsidRDefault="00490AF0">
      <w:pPr>
        <w:pStyle w:val="NormalWeb"/>
        <w:spacing w:before="0" w:after="0" w:line="276" w:lineRule="auto"/>
        <w:ind w:left="360"/>
        <w:rPr>
          <w:rFonts w:ascii="Century Gothic" w:eastAsia="Century Gothic" w:hAnsi="Century Gothic" w:cs="Century Gothic"/>
          <w:shd w:val="clear" w:color="auto" w:fill="FFFFFF"/>
        </w:rPr>
      </w:pPr>
      <w:r w:rsidRPr="00533996">
        <w:rPr>
          <w:rFonts w:ascii="Century Gothic" w:hAnsi="Century Gothic"/>
          <w:shd w:val="clear" w:color="auto" w:fill="FFFFFF"/>
        </w:rPr>
        <w:t xml:space="preserve">R.C.H. </w:t>
      </w:r>
      <w:proofErr w:type="spellStart"/>
      <w:r w:rsidRPr="00533996">
        <w:rPr>
          <w:rFonts w:ascii="Century Gothic" w:hAnsi="Century Gothic"/>
          <w:shd w:val="clear" w:color="auto" w:fill="FFFFFF"/>
        </w:rPr>
        <w:t>Lenski</w:t>
      </w:r>
      <w:proofErr w:type="spellEnd"/>
      <w:r w:rsidRPr="00533996">
        <w:rPr>
          <w:rFonts w:ascii="Century Gothic" w:hAnsi="Century Gothic"/>
          <w:shd w:val="clear" w:color="auto" w:fill="FFFFFF"/>
        </w:rPr>
        <w:t>, The Interpretation of I and II Epistles of Peter, the three Epistles of John, and the Epistle of Jude</w:t>
      </w:r>
    </w:p>
    <w:p w:rsidR="003A168B" w:rsidRPr="00533996" w:rsidRDefault="00490AF0">
      <w:pPr>
        <w:pStyle w:val="NormalWeb"/>
        <w:spacing w:before="0" w:after="0" w:line="276" w:lineRule="auto"/>
        <w:ind w:left="360"/>
        <w:rPr>
          <w:rFonts w:ascii="Century Gothic" w:eastAsia="Century Gothic" w:hAnsi="Century Gothic" w:cs="Century Gothic"/>
          <w:shd w:val="clear" w:color="auto" w:fill="FFFFFF"/>
        </w:rPr>
      </w:pPr>
      <w:r w:rsidRPr="00533996">
        <w:rPr>
          <w:rFonts w:ascii="Century Gothic" w:hAnsi="Century Gothic"/>
          <w:shd w:val="clear" w:color="auto" w:fill="FFFFFF"/>
        </w:rPr>
        <w:t>John MacArthur, The MacArthur New Testament Commentary, 1 Peter</w:t>
      </w:r>
    </w:p>
    <w:p w:rsidR="003A168B" w:rsidRPr="00533996" w:rsidRDefault="00490AF0">
      <w:pPr>
        <w:pStyle w:val="NormalWeb"/>
        <w:spacing w:before="0" w:after="0" w:line="276" w:lineRule="auto"/>
        <w:ind w:left="360"/>
        <w:rPr>
          <w:rFonts w:ascii="Century Gothic" w:eastAsia="Century Gothic" w:hAnsi="Century Gothic" w:cs="Century Gothic"/>
          <w:color w:val="0000FF"/>
          <w:u w:val="single" w:color="0000FF"/>
        </w:rPr>
      </w:pPr>
      <w:r w:rsidRPr="00533996">
        <w:rPr>
          <w:rFonts w:ascii="Century Gothic" w:hAnsi="Century Gothic"/>
        </w:rPr>
        <w:t xml:space="preserve">John MacArthur, The Christian’s Duty in a Hostile World, Pt 2, 1 Peter 4:7b-9, Dec 3, 1989, </w:t>
      </w:r>
      <w:r w:rsidRPr="00533996">
        <w:rPr>
          <w:rFonts w:ascii="Century Gothic" w:hAnsi="Century Gothic"/>
          <w:color w:val="0000FF"/>
          <w:u w:val="single" w:color="0000FF"/>
        </w:rPr>
        <w:t>gty.org</w:t>
      </w:r>
    </w:p>
    <w:p w:rsidR="003A168B" w:rsidRPr="00533996" w:rsidRDefault="00490AF0">
      <w:pPr>
        <w:pStyle w:val="NormalWeb"/>
        <w:spacing w:before="0" w:after="0" w:line="276" w:lineRule="auto"/>
        <w:ind w:left="360"/>
        <w:rPr>
          <w:rFonts w:ascii="Century Gothic" w:eastAsia="Century Gothic" w:hAnsi="Century Gothic" w:cs="Century Gothic"/>
          <w:shd w:val="clear" w:color="auto" w:fill="FFFFFF"/>
        </w:rPr>
      </w:pPr>
      <w:r w:rsidRPr="00533996">
        <w:rPr>
          <w:rFonts w:ascii="Century Gothic" w:hAnsi="Century Gothic"/>
          <w:shd w:val="clear" w:color="auto" w:fill="FFFFFF"/>
        </w:rPr>
        <w:t>Jerome H Smith, The New Treasure of Scripture Knowledge</w:t>
      </w:r>
    </w:p>
    <w:p w:rsidR="003A168B" w:rsidRPr="00533996" w:rsidRDefault="00490AF0">
      <w:pPr>
        <w:pStyle w:val="Heading"/>
        <w:shd w:val="clear" w:color="auto" w:fill="FFFFFF"/>
        <w:spacing w:before="0"/>
        <w:ind w:left="360"/>
        <w:rPr>
          <w:rFonts w:ascii="Century Gothic" w:eastAsia="Century Gothic" w:hAnsi="Century Gothic" w:cs="Century Gothic"/>
          <w:color w:val="363636"/>
          <w:sz w:val="24"/>
          <w:szCs w:val="24"/>
          <w:u w:color="363636"/>
        </w:rPr>
      </w:pPr>
      <w:r w:rsidRPr="00533996">
        <w:rPr>
          <w:rFonts w:ascii="Century Gothic" w:hAnsi="Century Gothic"/>
          <w:color w:val="000000"/>
          <w:sz w:val="24"/>
          <w:szCs w:val="24"/>
          <w:u w:color="000000"/>
          <w:shd w:val="clear" w:color="auto" w:fill="FFFFFF"/>
        </w:rPr>
        <w:t xml:space="preserve">Alan M. Stibbs, </w:t>
      </w:r>
      <w:r w:rsidRPr="00533996">
        <w:rPr>
          <w:rFonts w:ascii="Century Gothic" w:hAnsi="Century Gothic"/>
          <w:color w:val="000000"/>
          <w:sz w:val="24"/>
          <w:szCs w:val="24"/>
          <w:u w:color="000000"/>
          <w:lang w:val="en-US"/>
        </w:rPr>
        <w:t xml:space="preserve">The First </w:t>
      </w:r>
      <w:r w:rsidRPr="00533996">
        <w:rPr>
          <w:rFonts w:ascii="Century Gothic" w:hAnsi="Century Gothic"/>
          <w:color w:val="363636"/>
          <w:sz w:val="24"/>
          <w:szCs w:val="24"/>
          <w:u w:color="363636"/>
          <w:lang w:val="en-US"/>
        </w:rPr>
        <w:t>Epistle General of Peter (Tyndale New Testament Commentaries)</w:t>
      </w:r>
    </w:p>
    <w:p w:rsidR="003A168B" w:rsidRPr="00533996" w:rsidRDefault="006C1EB3">
      <w:pPr>
        <w:pStyle w:val="NormalWeb"/>
        <w:spacing w:before="0" w:after="0" w:line="276" w:lineRule="auto"/>
        <w:ind w:left="360"/>
        <w:jc w:val="both"/>
      </w:pPr>
      <w:hyperlink r:id="rId8" w:history="1">
        <w:r w:rsidR="00490AF0" w:rsidRPr="00533996">
          <w:rPr>
            <w:rStyle w:val="Hyperlink1"/>
            <w:sz w:val="24"/>
            <w:szCs w:val="24"/>
          </w:rPr>
          <w:t>www.blueletterbible.org</w:t>
        </w:r>
      </w:hyperlink>
      <w:r w:rsidR="00490AF0" w:rsidRPr="00533996">
        <w:rPr>
          <w:rStyle w:val="None"/>
          <w:rFonts w:ascii="Century Gothic" w:hAnsi="Century Gothic"/>
        </w:rPr>
        <w:t xml:space="preserve"> </w:t>
      </w:r>
    </w:p>
    <w:sectPr w:rsidR="003A168B" w:rsidRPr="00533996">
      <w:footerReference w:type="default" r:id="rId9"/>
      <w:headerReference w:type="first" r:id="rId10"/>
      <w:pgSz w:w="7920" w:h="12240"/>
      <w:pgMar w:top="450" w:right="360" w:bottom="360" w:left="648" w:header="432" w:footer="2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EB3" w:rsidRDefault="006C1EB3">
      <w:r>
        <w:separator/>
      </w:r>
    </w:p>
  </w:endnote>
  <w:endnote w:type="continuationSeparator" w:id="0">
    <w:p w:rsidR="006C1EB3" w:rsidRDefault="006C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AF0" w:rsidRDefault="00490AF0">
    <w:pPr>
      <w:pStyle w:val="Footer"/>
      <w:tabs>
        <w:tab w:val="clear" w:pos="9360"/>
        <w:tab w:val="right" w:pos="6892"/>
      </w:tabs>
      <w:jc w:val="right"/>
    </w:pPr>
    <w:r>
      <w:rPr>
        <w:rFonts w:ascii="Century Gothic" w:hAnsi="Century Gothic"/>
        <w:sz w:val="12"/>
        <w:szCs w:val="12"/>
      </w:rPr>
      <w:fldChar w:fldCharType="begin"/>
    </w:r>
    <w:r>
      <w:rPr>
        <w:rFonts w:ascii="Century Gothic" w:hAnsi="Century Gothic"/>
        <w:sz w:val="12"/>
        <w:szCs w:val="12"/>
      </w:rPr>
      <w:instrText xml:space="preserve"> PAGE </w:instrText>
    </w:r>
    <w:r>
      <w:rPr>
        <w:rFonts w:ascii="Century Gothic" w:hAnsi="Century Gothic"/>
        <w:sz w:val="12"/>
        <w:szCs w:val="12"/>
      </w:rPr>
      <w:fldChar w:fldCharType="separate"/>
    </w:r>
    <w:r w:rsidR="004E6A6C">
      <w:rPr>
        <w:rFonts w:ascii="Century Gothic" w:hAnsi="Century Gothic"/>
        <w:noProof/>
        <w:sz w:val="12"/>
        <w:szCs w:val="12"/>
      </w:rPr>
      <w:t>2</w:t>
    </w:r>
    <w:r>
      <w:rPr>
        <w:rFonts w:ascii="Century Gothic" w:hAnsi="Century Gothic"/>
        <w:sz w:val="12"/>
        <w:szCs w:val="1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EB3" w:rsidRDefault="006C1EB3">
      <w:r>
        <w:separator/>
      </w:r>
    </w:p>
  </w:footnote>
  <w:footnote w:type="continuationSeparator" w:id="0">
    <w:p w:rsidR="006C1EB3" w:rsidRDefault="006C1EB3">
      <w:r>
        <w:continuationSeparator/>
      </w:r>
    </w:p>
  </w:footnote>
  <w:footnote w:type="continuationNotice" w:id="1">
    <w:p w:rsidR="006C1EB3" w:rsidRDefault="006C1EB3"/>
  </w:footnote>
  <w:footnote w:id="2">
    <w:p w:rsidR="00490AF0" w:rsidRPr="0021356F" w:rsidRDefault="00490AF0">
      <w:pPr>
        <w:pStyle w:val="FootnoteText"/>
        <w:rPr>
          <w:sz w:val="12"/>
          <w:szCs w:val="12"/>
        </w:rPr>
      </w:pPr>
      <w:r w:rsidRPr="0021356F">
        <w:rPr>
          <w:rFonts w:ascii="Century Gothic" w:eastAsia="Century Gothic" w:hAnsi="Century Gothic" w:cs="Century Gothic"/>
          <w:sz w:val="12"/>
          <w:szCs w:val="12"/>
          <w:vertAlign w:val="superscript"/>
        </w:rPr>
        <w:footnoteRef/>
      </w:r>
      <w:r w:rsidRPr="0021356F">
        <w:rPr>
          <w:rFonts w:ascii="Century Gothic" w:hAnsi="Century Gothic"/>
          <w:sz w:val="12"/>
          <w:szCs w:val="12"/>
        </w:rPr>
        <w:t xml:space="preserve"> Strong’s G4993</w:t>
      </w:r>
    </w:p>
  </w:footnote>
  <w:footnote w:id="3">
    <w:p w:rsidR="00490AF0" w:rsidRPr="0021356F" w:rsidRDefault="00490AF0">
      <w:pPr>
        <w:pStyle w:val="FootnoteText"/>
        <w:rPr>
          <w:sz w:val="12"/>
          <w:szCs w:val="12"/>
        </w:rPr>
      </w:pPr>
      <w:r w:rsidRPr="0021356F">
        <w:rPr>
          <w:rFonts w:ascii="Century Gothic" w:eastAsia="Century Gothic" w:hAnsi="Century Gothic" w:cs="Century Gothic"/>
          <w:color w:val="0A0A0A"/>
          <w:sz w:val="12"/>
          <w:szCs w:val="12"/>
          <w:u w:color="0A0A0A"/>
          <w:shd w:val="clear" w:color="auto" w:fill="FFFFFF"/>
          <w:vertAlign w:val="superscript"/>
        </w:rPr>
        <w:footnoteRef/>
      </w:r>
      <w:r w:rsidRPr="0021356F">
        <w:rPr>
          <w:rFonts w:ascii="Century Gothic" w:hAnsi="Century Gothic"/>
          <w:sz w:val="12"/>
          <w:szCs w:val="12"/>
        </w:rPr>
        <w:t xml:space="preserve"> Strong’s G3525</w:t>
      </w:r>
    </w:p>
  </w:footnote>
  <w:footnote w:id="4">
    <w:p w:rsidR="00490AF0" w:rsidRDefault="00490AF0">
      <w:pPr>
        <w:pStyle w:val="FootnoteText"/>
      </w:pPr>
      <w:r w:rsidRPr="0021356F">
        <w:rPr>
          <w:rFonts w:ascii="Century Gothic" w:eastAsia="Century Gothic" w:hAnsi="Century Gothic" w:cs="Century Gothic"/>
          <w:sz w:val="12"/>
          <w:szCs w:val="12"/>
          <w:vertAlign w:val="superscript"/>
        </w:rPr>
        <w:footnoteRef/>
      </w:r>
      <w:r w:rsidRPr="0021356F">
        <w:rPr>
          <w:rFonts w:ascii="Century Gothic" w:hAnsi="Century Gothic"/>
          <w:sz w:val="12"/>
          <w:szCs w:val="12"/>
        </w:rPr>
        <w:t xml:space="preserve"> MacArthur, 240.</w:t>
      </w:r>
    </w:p>
  </w:footnote>
  <w:footnote w:id="5">
    <w:p w:rsidR="00490AF0" w:rsidRPr="00073F0E" w:rsidRDefault="00490AF0">
      <w:pPr>
        <w:pStyle w:val="FootnoteText"/>
        <w:rPr>
          <w:rFonts w:ascii="Century Gothic" w:hAnsi="Century Gothic"/>
          <w:sz w:val="12"/>
          <w:szCs w:val="12"/>
        </w:rPr>
      </w:pPr>
      <w:r w:rsidRPr="00073F0E">
        <w:rPr>
          <w:rFonts w:ascii="Century Gothic" w:eastAsia="Century Gothic" w:hAnsi="Century Gothic" w:cs="Century Gothic"/>
          <w:sz w:val="12"/>
          <w:szCs w:val="12"/>
          <w:vertAlign w:val="superscript"/>
        </w:rPr>
        <w:footnoteRef/>
      </w:r>
      <w:r w:rsidRPr="00073F0E">
        <w:rPr>
          <w:rFonts w:ascii="Century Gothic" w:hAnsi="Century Gothic"/>
          <w:sz w:val="12"/>
          <w:szCs w:val="12"/>
        </w:rPr>
        <w:t xml:space="preserve"> Strong’s G5382</w:t>
      </w:r>
    </w:p>
  </w:footnote>
  <w:footnote w:id="6">
    <w:p w:rsidR="00490AF0" w:rsidRPr="00073F0E" w:rsidRDefault="00490AF0">
      <w:pPr>
        <w:pStyle w:val="FootnoteText"/>
        <w:rPr>
          <w:rFonts w:ascii="Century Gothic" w:hAnsi="Century Gothic"/>
          <w:sz w:val="12"/>
          <w:szCs w:val="12"/>
        </w:rPr>
      </w:pPr>
      <w:r w:rsidRPr="00073F0E">
        <w:rPr>
          <w:rFonts w:ascii="Century Gothic" w:eastAsia="Century Gothic" w:hAnsi="Century Gothic" w:cs="Century Gothic"/>
          <w:sz w:val="12"/>
          <w:szCs w:val="12"/>
          <w:vertAlign w:val="superscript"/>
        </w:rPr>
        <w:footnoteRef/>
      </w:r>
      <w:r w:rsidRPr="00073F0E">
        <w:rPr>
          <w:rFonts w:ascii="Century Gothic" w:hAnsi="Century Gothic"/>
          <w:sz w:val="12"/>
          <w:szCs w:val="12"/>
        </w:rPr>
        <w:t xml:space="preserve"> Strong’s G1112</w:t>
      </w:r>
    </w:p>
  </w:footnote>
  <w:footnote w:id="7">
    <w:p w:rsidR="00490AF0" w:rsidRPr="00073F0E" w:rsidRDefault="00490AF0">
      <w:pPr>
        <w:pStyle w:val="FootnoteText"/>
        <w:rPr>
          <w:rFonts w:ascii="Century Gothic" w:hAnsi="Century Gothic"/>
          <w:sz w:val="12"/>
          <w:szCs w:val="12"/>
        </w:rPr>
      </w:pPr>
      <w:r w:rsidRPr="00073F0E">
        <w:rPr>
          <w:rFonts w:ascii="Century Gothic" w:eastAsia="Century Gothic" w:hAnsi="Century Gothic" w:cs="Century Gothic"/>
          <w:sz w:val="12"/>
          <w:szCs w:val="12"/>
          <w:vertAlign w:val="superscript"/>
        </w:rPr>
        <w:footnoteRef/>
      </w:r>
      <w:r w:rsidRPr="00073F0E">
        <w:rPr>
          <w:rFonts w:ascii="Century Gothic" w:hAnsi="Century Gothic"/>
          <w:sz w:val="12"/>
          <w:szCs w:val="12"/>
        </w:rPr>
        <w:t xml:space="preserve"> MacArthur, 242.</w:t>
      </w:r>
    </w:p>
  </w:footnote>
  <w:footnote w:id="8">
    <w:p w:rsidR="00073F0E" w:rsidRDefault="00073F0E">
      <w:pPr>
        <w:pStyle w:val="FootnoteText"/>
      </w:pPr>
      <w:r w:rsidRPr="00073F0E">
        <w:rPr>
          <w:rStyle w:val="FootnoteReference"/>
          <w:rFonts w:ascii="Century Gothic" w:hAnsi="Century Gothic"/>
          <w:sz w:val="12"/>
          <w:szCs w:val="12"/>
        </w:rPr>
        <w:footnoteRef/>
      </w:r>
      <w:r w:rsidRPr="00073F0E">
        <w:rPr>
          <w:rFonts w:ascii="Century Gothic" w:hAnsi="Century Gothic"/>
          <w:sz w:val="12"/>
          <w:szCs w:val="12"/>
        </w:rPr>
        <w:t xml:space="preserve"> </w:t>
      </w:r>
      <w:proofErr w:type="spellStart"/>
      <w:r w:rsidRPr="00073F0E">
        <w:rPr>
          <w:rFonts w:ascii="Century Gothic" w:hAnsi="Century Gothic"/>
          <w:sz w:val="12"/>
          <w:szCs w:val="12"/>
        </w:rPr>
        <w:t>Lenski</w:t>
      </w:r>
      <w:proofErr w:type="spellEnd"/>
      <w:r w:rsidRPr="00073F0E">
        <w:rPr>
          <w:rFonts w:ascii="Century Gothic" w:hAnsi="Century Gothic"/>
          <w:sz w:val="12"/>
          <w:szCs w:val="12"/>
        </w:rPr>
        <w:t>, 197.</w:t>
      </w:r>
    </w:p>
  </w:footnote>
  <w:footnote w:id="9">
    <w:p w:rsidR="00490AF0" w:rsidRPr="0021356F" w:rsidRDefault="00490AF0">
      <w:pPr>
        <w:pStyle w:val="FootnoteText"/>
        <w:rPr>
          <w:sz w:val="12"/>
          <w:szCs w:val="12"/>
        </w:rPr>
      </w:pPr>
      <w:r w:rsidRPr="0021356F">
        <w:rPr>
          <w:rFonts w:ascii="Century Gothic" w:eastAsia="Century Gothic" w:hAnsi="Century Gothic" w:cs="Century Gothic"/>
          <w:sz w:val="12"/>
          <w:szCs w:val="12"/>
          <w:vertAlign w:val="superscript"/>
        </w:rPr>
        <w:footnoteRef/>
      </w:r>
      <w:r w:rsidRPr="0021356F">
        <w:rPr>
          <w:rFonts w:ascii="Century Gothic" w:hAnsi="Century Gothic"/>
          <w:sz w:val="12"/>
          <w:szCs w:val="12"/>
        </w:rPr>
        <w:t xml:space="preserve"> Strong’s G5486</w:t>
      </w:r>
    </w:p>
  </w:footnote>
  <w:footnote w:id="10">
    <w:p w:rsidR="00490AF0" w:rsidRPr="00630EC2" w:rsidRDefault="00490AF0">
      <w:pPr>
        <w:pStyle w:val="FootnoteText"/>
        <w:rPr>
          <w:rFonts w:ascii="Century Gothic" w:hAnsi="Century Gothic"/>
          <w:sz w:val="12"/>
          <w:szCs w:val="12"/>
        </w:rPr>
      </w:pPr>
      <w:r w:rsidRPr="00630EC2">
        <w:rPr>
          <w:rFonts w:ascii="Century Gothic" w:eastAsia="Century Gothic" w:hAnsi="Century Gothic" w:cs="Century Gothic"/>
          <w:sz w:val="12"/>
          <w:szCs w:val="12"/>
          <w:vertAlign w:val="superscript"/>
        </w:rPr>
        <w:footnoteRef/>
      </w:r>
      <w:r w:rsidRPr="00630EC2">
        <w:rPr>
          <w:rFonts w:ascii="Century Gothic" w:hAnsi="Century Gothic"/>
          <w:sz w:val="12"/>
          <w:szCs w:val="12"/>
        </w:rPr>
        <w:t xml:space="preserve"> Strong’s G4164</w:t>
      </w:r>
    </w:p>
  </w:footnote>
  <w:footnote w:id="11">
    <w:p w:rsidR="00630EC2" w:rsidRDefault="00630EC2">
      <w:pPr>
        <w:pStyle w:val="FootnoteText"/>
      </w:pPr>
      <w:r w:rsidRPr="00630EC2">
        <w:rPr>
          <w:rStyle w:val="FootnoteReference"/>
          <w:rFonts w:ascii="Century Gothic" w:hAnsi="Century Gothic"/>
          <w:sz w:val="12"/>
          <w:szCs w:val="12"/>
        </w:rPr>
        <w:footnoteRef/>
      </w:r>
      <w:r w:rsidRPr="00630EC2">
        <w:rPr>
          <w:rFonts w:ascii="Century Gothic" w:hAnsi="Century Gothic"/>
          <w:sz w:val="12"/>
          <w:szCs w:val="12"/>
        </w:rPr>
        <w:t xml:space="preserve"> </w:t>
      </w:r>
      <w:proofErr w:type="spellStart"/>
      <w:r w:rsidRPr="00630EC2">
        <w:rPr>
          <w:rFonts w:ascii="Century Gothic" w:hAnsi="Century Gothic"/>
          <w:sz w:val="12"/>
          <w:szCs w:val="12"/>
        </w:rPr>
        <w:t>DeHaan</w:t>
      </w:r>
      <w:proofErr w:type="spellEnd"/>
      <w:r w:rsidRPr="00630EC2">
        <w:rPr>
          <w:rFonts w:ascii="Century Gothic" w:hAnsi="Century Gothic"/>
          <w:sz w:val="12"/>
          <w:szCs w:val="12"/>
        </w:rPr>
        <w:t>, 119.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AF0" w:rsidRDefault="00490AF0">
    <w:pPr>
      <w:pStyle w:val="Header"/>
      <w:tabs>
        <w:tab w:val="clear" w:pos="8640"/>
        <w:tab w:val="right" w:pos="6892"/>
      </w:tabs>
      <w:jc w:val="right"/>
      <w:rPr>
        <w:rFonts w:ascii="Century Gothic" w:eastAsia="Century Gothic" w:hAnsi="Century Gothic" w:cs="Century Gothic"/>
        <w:sz w:val="22"/>
        <w:szCs w:val="22"/>
      </w:rPr>
    </w:pPr>
    <w:r>
      <w:rPr>
        <w:noProof/>
      </w:rPr>
      <w:drawing>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Pr>
      <w:t>Pastor Mark Pitman</w:t>
    </w:r>
  </w:p>
  <w:p w:rsidR="00490AF0" w:rsidRDefault="00490AF0">
    <w:pPr>
      <w:pStyle w:val="Header"/>
      <w:tabs>
        <w:tab w:val="clear" w:pos="8640"/>
        <w:tab w:val="right" w:pos="6892"/>
      </w:tabs>
      <w:jc w:val="right"/>
    </w:pPr>
    <w:r>
      <w:rPr>
        <w:rFonts w:ascii="Century Gothic" w:hAnsi="Century Gothic"/>
        <w:sz w:val="22"/>
        <w:szCs w:val="22"/>
      </w:rPr>
      <w:t>August 3,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2289B"/>
    <w:multiLevelType w:val="hybridMultilevel"/>
    <w:tmpl w:val="4F9EF0B4"/>
    <w:numStyleLink w:val="ImportedStyle4"/>
  </w:abstractNum>
  <w:abstractNum w:abstractNumId="1" w15:restartNumberingAfterBreak="0">
    <w:nsid w:val="14CA4B18"/>
    <w:multiLevelType w:val="hybridMultilevel"/>
    <w:tmpl w:val="4F9EF0B4"/>
    <w:styleLink w:val="ImportedStyle4"/>
    <w:lvl w:ilvl="0" w:tplc="C0DC3754">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785C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A651CC">
      <w:start w:val="1"/>
      <w:numFmt w:val="decimal"/>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586652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9A57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62404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BBE7DC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AA847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A24B94">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5CD5A8E"/>
    <w:multiLevelType w:val="hybridMultilevel"/>
    <w:tmpl w:val="C0724670"/>
    <w:numStyleLink w:val="ImportedStyle1"/>
  </w:abstractNum>
  <w:abstractNum w:abstractNumId="3" w15:restartNumberingAfterBreak="0">
    <w:nsid w:val="266651E4"/>
    <w:multiLevelType w:val="hybridMultilevel"/>
    <w:tmpl w:val="DB921298"/>
    <w:styleLink w:val="ImportedStyle10"/>
    <w:lvl w:ilvl="0" w:tplc="93E2B00A">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AA2FE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70CAA68">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C79E94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942A4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BC916E">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9E6ACC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FA6B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A2687A">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A62567A"/>
    <w:multiLevelType w:val="hybridMultilevel"/>
    <w:tmpl w:val="C0724670"/>
    <w:styleLink w:val="ImportedStyle1"/>
    <w:lvl w:ilvl="0" w:tplc="B1A6DEB0">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2504FF0">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0B785A72">
      <w:start w:val="1"/>
      <w:numFmt w:val="lowerRoman"/>
      <w:lvlText w:val="%3."/>
      <w:lvlJc w:val="left"/>
      <w:pPr>
        <w:ind w:left="144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3" w:tplc="5B4CF80A">
      <w:start w:val="1"/>
      <w:numFmt w:val="lowerLetter"/>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5C14D38E">
      <w:start w:val="1"/>
      <w:numFmt w:val="lowerRoman"/>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95D20AC4">
      <w:start w:val="1"/>
      <w:numFmt w:val="lowerRoman"/>
      <w:lvlText w:val="%6."/>
      <w:lvlJc w:val="left"/>
      <w:pPr>
        <w:ind w:left="360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6" w:tplc="4B8EFD58">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AF3ACF82">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6BFC2676">
      <w:start w:val="1"/>
      <w:numFmt w:val="lowerRoman"/>
      <w:lvlText w:val="%9."/>
      <w:lvlJc w:val="left"/>
      <w:pPr>
        <w:ind w:left="5760" w:hanging="6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30A6976"/>
    <w:multiLevelType w:val="hybridMultilevel"/>
    <w:tmpl w:val="85940BD4"/>
    <w:numStyleLink w:val="ImportedStyle2"/>
  </w:abstractNum>
  <w:abstractNum w:abstractNumId="6" w15:restartNumberingAfterBreak="0">
    <w:nsid w:val="59154F73"/>
    <w:multiLevelType w:val="hybridMultilevel"/>
    <w:tmpl w:val="7F882916"/>
    <w:styleLink w:val="ImportedStyle3"/>
    <w:lvl w:ilvl="0" w:tplc="76F89F7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F839A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2E5708">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564042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785DB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9AE9C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3727C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B2A71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7C47F88">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8594541"/>
    <w:multiLevelType w:val="hybridMultilevel"/>
    <w:tmpl w:val="DB921298"/>
    <w:numStyleLink w:val="ImportedStyle10"/>
  </w:abstractNum>
  <w:abstractNum w:abstractNumId="8" w15:restartNumberingAfterBreak="0">
    <w:nsid w:val="78F22832"/>
    <w:multiLevelType w:val="hybridMultilevel"/>
    <w:tmpl w:val="85940BD4"/>
    <w:styleLink w:val="ImportedStyle2"/>
    <w:lvl w:ilvl="0" w:tplc="450E9994">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AA25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9465FC">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D0BEC7D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B2FCE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0CA1C2">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81C094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5E42C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881C38">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91D257A"/>
    <w:multiLevelType w:val="hybridMultilevel"/>
    <w:tmpl w:val="7F882916"/>
    <w:numStyleLink w:val="ImportedStyle3"/>
  </w:abstractNum>
  <w:num w:numId="1">
    <w:abstractNumId w:val="4"/>
  </w:num>
  <w:num w:numId="2">
    <w:abstractNumId w:val="2"/>
  </w:num>
  <w:num w:numId="3">
    <w:abstractNumId w:val="3"/>
  </w:num>
  <w:num w:numId="4">
    <w:abstractNumId w:val="7"/>
  </w:num>
  <w:num w:numId="5">
    <w:abstractNumId w:val="8"/>
  </w:num>
  <w:num w:numId="6">
    <w:abstractNumId w:val="5"/>
  </w:num>
  <w:num w:numId="7">
    <w:abstractNumId w:val="7"/>
    <w:lvlOverride w:ilvl="0">
      <w:startOverride w:val="2"/>
    </w:lvlOverride>
  </w:num>
  <w:num w:numId="8">
    <w:abstractNumId w:val="6"/>
  </w:num>
  <w:num w:numId="9">
    <w:abstractNumId w:val="9"/>
  </w:num>
  <w:num w:numId="10">
    <w:abstractNumId w:val="7"/>
    <w:lvlOverride w:ilvl="0">
      <w:startOverride w:val="3"/>
    </w:lvlOverride>
  </w:num>
  <w:num w:numId="11">
    <w:abstractNumId w:val="1"/>
  </w:num>
  <w:num w:numId="12">
    <w:abstractNumId w:val="0"/>
  </w:num>
  <w:num w:numId="13">
    <w:abstractNumId w:val="0"/>
    <w:lvlOverride w:ilvl="0">
      <w:lvl w:ilvl="0" w:tplc="B810AEA2">
        <w:start w:val="1"/>
        <w:numFmt w:val="decimal"/>
        <w:lvlText w:val="%1."/>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95883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302DD6A">
        <w:start w:val="1"/>
        <w:numFmt w:val="decimal"/>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94CCB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F348E1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6468E64">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00A91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B56AA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74A4B42">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2"/>
    <w:lvlOverride w:ilvl="0">
      <w:startOverride w:val="3"/>
      <w:lvl w:ilvl="0" w:tplc="C5B403F8">
        <w:start w:val="3"/>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CB4BED2">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1365DA8">
        <w:start w:val="1"/>
        <w:numFmt w:val="lowerRoman"/>
        <w:lvlText w:val="%3."/>
        <w:lvlJc w:val="left"/>
        <w:pPr>
          <w:ind w:left="1440" w:hanging="6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C345A18">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938DAF4">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D089684">
        <w:start w:val="1"/>
        <w:numFmt w:val="lowerRoman"/>
        <w:lvlText w:val="%6."/>
        <w:lvlJc w:val="left"/>
        <w:pPr>
          <w:ind w:left="3600" w:hanging="6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BF61782">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24E78A8">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47C60C8">
        <w:start w:val="1"/>
        <w:numFmt w:val="lowerRoman"/>
        <w:lvlText w:val="%9."/>
        <w:lvlJc w:val="left"/>
        <w:pPr>
          <w:ind w:left="5760" w:hanging="69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68B"/>
    <w:rsid w:val="00073F0E"/>
    <w:rsid w:val="000E39D4"/>
    <w:rsid w:val="00107914"/>
    <w:rsid w:val="0021356F"/>
    <w:rsid w:val="003773A6"/>
    <w:rsid w:val="003A168B"/>
    <w:rsid w:val="00490AF0"/>
    <w:rsid w:val="004E6A6C"/>
    <w:rsid w:val="00531E44"/>
    <w:rsid w:val="00533996"/>
    <w:rsid w:val="00616363"/>
    <w:rsid w:val="00630EC2"/>
    <w:rsid w:val="006C1EB3"/>
    <w:rsid w:val="00866D80"/>
    <w:rsid w:val="0094542D"/>
    <w:rsid w:val="00AC7842"/>
    <w:rsid w:val="00B96F05"/>
    <w:rsid w:val="00D24648"/>
    <w:rsid w:val="00D83EC8"/>
    <w:rsid w:val="00DC5941"/>
    <w:rsid w:val="00DF4855"/>
    <w:rsid w:val="00DF6A67"/>
    <w:rsid w:val="00EF6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D6B9"/>
  <w15:docId w15:val="{3B614C0A-C9AA-4588-B241-F2B70D4B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styleId="Header">
    <w:name w:val="header"/>
    <w:pPr>
      <w:tabs>
        <w:tab w:val="center" w:pos="4320"/>
        <w:tab w:val="right" w:pos="8640"/>
      </w:tabs>
      <w:ind w:left="360" w:hanging="360"/>
    </w:pPr>
    <w:rPr>
      <w:rFonts w:ascii="Arial" w:hAnsi="Arial" w:cs="Arial Unicode MS"/>
      <w:color w:val="000000"/>
      <w:sz w:val="24"/>
      <w:szCs w:val="24"/>
      <w:u w:color="000000"/>
    </w:rPr>
  </w:style>
  <w:style w:type="paragraph" w:customStyle="1" w:styleId="BodyA">
    <w:name w:val="Body A"/>
    <w:pPr>
      <w:ind w:left="360" w:hanging="36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NormalWeb">
    <w:name w:val="Normal (Web)"/>
    <w:uiPriority w:val="99"/>
    <w:pPr>
      <w:spacing w:before="100" w:after="100"/>
    </w:pPr>
    <w:rPr>
      <w:rFonts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entury Gothic" w:eastAsia="Century Gothic" w:hAnsi="Century Gothic" w:cs="Century Gothic"/>
      <w:outline w:val="0"/>
      <w:color w:val="4A4A4A"/>
      <w:sz w:val="20"/>
      <w:szCs w:val="20"/>
      <w:u w:val="single" w:color="4A4A4A"/>
      <w:vertAlign w:val="superscript"/>
    </w:rPr>
  </w:style>
  <w:style w:type="paragraph" w:styleId="FootnoteText">
    <w:name w:val="footnote text"/>
    <w:pPr>
      <w:ind w:left="360" w:hanging="360"/>
    </w:pPr>
    <w:rPr>
      <w:rFonts w:ascii="Arial" w:eastAsia="Arial" w:hAnsi="Arial" w:cs="Arial"/>
      <w:color w:val="000000"/>
      <w:u w:color="000000"/>
    </w:rPr>
  </w:style>
  <w:style w:type="numbering" w:customStyle="1" w:styleId="ImportedStyle1">
    <w:name w:val="Imported Style 1"/>
    <w:pPr>
      <w:numPr>
        <w:numId w:val="1"/>
      </w:numPr>
    </w:pPr>
  </w:style>
  <w:style w:type="character" w:customStyle="1" w:styleId="woj">
    <w:name w:val="woj"/>
    <w:rPr>
      <w:lang w:val="en-US"/>
    </w:rPr>
  </w:style>
  <w:style w:type="numbering" w:customStyle="1" w:styleId="ImportedStyle10">
    <w:name w:val="Imported Style 1.0"/>
    <w:pPr>
      <w:numPr>
        <w:numId w:val="3"/>
      </w:numPr>
    </w:pPr>
  </w:style>
  <w:style w:type="numbering" w:customStyle="1" w:styleId="ImportedStyle2">
    <w:name w:val="Imported Style 2"/>
    <w:pPr>
      <w:numPr>
        <w:numId w:val="5"/>
      </w:numPr>
    </w:pPr>
  </w:style>
  <w:style w:type="character" w:styleId="FootnoteReference">
    <w:name w:val="footnote reference"/>
    <w:rPr>
      <w:vertAlign w:val="superscript"/>
    </w:rPr>
  </w:style>
  <w:style w:type="numbering" w:customStyle="1" w:styleId="ImportedStyle3">
    <w:name w:val="Imported Style 3"/>
    <w:pPr>
      <w:numPr>
        <w:numId w:val="8"/>
      </w:numPr>
    </w:pPr>
  </w:style>
  <w:style w:type="numbering" w:customStyle="1" w:styleId="ImportedStyle4">
    <w:name w:val="Imported Style 4"/>
    <w:pPr>
      <w:numPr>
        <w:numId w:val="11"/>
      </w:numPr>
    </w:pPr>
  </w:style>
  <w:style w:type="paragraph" w:customStyle="1" w:styleId="Heading">
    <w:name w:val="Heading"/>
    <w:next w:val="Body"/>
    <w:pPr>
      <w:keepNext/>
      <w:keepLines/>
      <w:spacing w:before="240"/>
      <w:outlineLvl w:val="0"/>
    </w:pPr>
    <w:rPr>
      <w:rFonts w:ascii="Helvetica Neue" w:hAnsi="Helvetica Neue" w:cs="Arial Unicode MS"/>
      <w:color w:val="2E74B5"/>
      <w:sz w:val="32"/>
      <w:szCs w:val="32"/>
      <w:u w:color="2E74B5"/>
      <w:lang w:val="sv-SE"/>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sv-SE"/>
      <w14:textOutline w14:w="0" w14:cap="flat" w14:cmpd="sng" w14:algn="ctr">
        <w14:noFill/>
        <w14:prstDash w14:val="solid"/>
        <w14:bevel/>
      </w14:textOutline>
    </w:rPr>
  </w:style>
  <w:style w:type="character" w:customStyle="1" w:styleId="None">
    <w:name w:val="None"/>
  </w:style>
  <w:style w:type="character" w:customStyle="1" w:styleId="Hyperlink1">
    <w:name w:val="Hyperlink.1"/>
    <w:basedOn w:val="None"/>
    <w:rPr>
      <w:rFonts w:ascii="Century Gothic" w:eastAsia="Century Gothic" w:hAnsi="Century Gothic" w:cs="Century Gothic"/>
      <w:outline w:val="0"/>
      <w:color w:val="0000FF"/>
      <w:sz w:val="14"/>
      <w:szCs w:val="14"/>
      <w:u w:val="single" w:color="0000FF"/>
    </w:rPr>
  </w:style>
  <w:style w:type="character" w:customStyle="1" w:styleId="text">
    <w:name w:val="text"/>
    <w:basedOn w:val="DefaultParagraphFont"/>
    <w:rsid w:val="000E39D4"/>
  </w:style>
  <w:style w:type="paragraph" w:styleId="BalloonText">
    <w:name w:val="Balloon Text"/>
    <w:basedOn w:val="Normal"/>
    <w:link w:val="BalloonTextChar"/>
    <w:uiPriority w:val="99"/>
    <w:semiHidden/>
    <w:unhideWhenUsed/>
    <w:rsid w:val="00D246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6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80516">
      <w:bodyDiv w:val="1"/>
      <w:marLeft w:val="0"/>
      <w:marRight w:val="0"/>
      <w:marTop w:val="0"/>
      <w:marBottom w:val="0"/>
      <w:divBdr>
        <w:top w:val="none" w:sz="0" w:space="0" w:color="auto"/>
        <w:left w:val="none" w:sz="0" w:space="0" w:color="auto"/>
        <w:bottom w:val="none" w:sz="0" w:space="0" w:color="auto"/>
        <w:right w:val="none" w:sz="0" w:space="0" w:color="auto"/>
      </w:divBdr>
    </w:div>
    <w:div w:id="262806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ueletterbibl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CBB26-E0CC-4A8F-9A61-E0E94B7BB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Pitman</dc:creator>
  <cp:lastModifiedBy>Ann Marie</cp:lastModifiedBy>
  <cp:revision>3</cp:revision>
  <cp:lastPrinted>2025-08-01T13:33:00Z</cp:lastPrinted>
  <dcterms:created xsi:type="dcterms:W3CDTF">2025-08-01T13:36:00Z</dcterms:created>
  <dcterms:modified xsi:type="dcterms:W3CDTF">2025-08-01T15:32:00Z</dcterms:modified>
</cp:coreProperties>
</file>