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6C0053" w:rsidRDefault="001B79DD">
      <w:pPr>
        <w:pStyle w:val="BodyA"/>
        <w:tabs>
          <w:tab w:val="center" w:pos="3321"/>
          <w:tab w:val="left" w:pos="5250"/>
        </w:tabs>
        <w:ind w:left="0" w:firstLine="0"/>
        <w:jc w:val="center"/>
        <w:rPr>
          <w:rFonts w:ascii="Century Gothic" w:eastAsia="Century Gothic" w:hAnsi="Century Gothic" w:cs="Century Gothic"/>
          <w:b/>
          <w:bCs/>
          <w:sz w:val="22"/>
          <w:szCs w:val="26"/>
        </w:rPr>
      </w:pPr>
      <w:r w:rsidRPr="006C0053">
        <w:rPr>
          <w:rFonts w:ascii="Century Gothic" w:hAnsi="Century Gothic"/>
          <w:b/>
          <w:bCs/>
          <w:sz w:val="22"/>
          <w:szCs w:val="26"/>
        </w:rPr>
        <w:t xml:space="preserve">1 Peter: </w:t>
      </w:r>
      <w:r w:rsidR="00EF260D" w:rsidRPr="006C0053">
        <w:rPr>
          <w:rFonts w:ascii="Century Gothic" w:hAnsi="Century Gothic"/>
          <w:b/>
          <w:bCs/>
          <w:sz w:val="22"/>
          <w:szCs w:val="26"/>
        </w:rPr>
        <w:t>A Safe Haven in the Midst of an Unfriendly World</w:t>
      </w:r>
      <w:r w:rsidR="006C0053" w:rsidRPr="006C0053">
        <w:rPr>
          <w:rFonts w:ascii="Century Gothic" w:hAnsi="Century Gothic"/>
          <w:b/>
          <w:bCs/>
          <w:sz w:val="22"/>
          <w:szCs w:val="26"/>
        </w:rPr>
        <w:t>, Pt 2</w:t>
      </w:r>
      <w:r w:rsidRPr="006C0053">
        <w:rPr>
          <w:rFonts w:ascii="Century Gothic" w:hAnsi="Century Gothic"/>
          <w:b/>
          <w:bCs/>
          <w:strike/>
          <w:sz w:val="22"/>
          <w:szCs w:val="26"/>
        </w:rPr>
        <w:t xml:space="preserve"> </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794AAE">
        <w:rPr>
          <w:rFonts w:ascii="Century Gothic" w:hAnsi="Century Gothic"/>
          <w:sz w:val="22"/>
          <w:szCs w:val="22"/>
          <w:lang w:val="de-DE"/>
        </w:rPr>
        <w:t>1</w:t>
      </w:r>
      <w:r w:rsidR="00EF260D">
        <w:rPr>
          <w:rFonts w:ascii="Century Gothic" w:hAnsi="Century Gothic"/>
          <w:sz w:val="22"/>
          <w:szCs w:val="22"/>
          <w:lang w:val="de-DE"/>
        </w:rPr>
        <w:t>3-17</w:t>
      </w:r>
    </w:p>
    <w:p w:rsidR="0071271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712713" w:rsidRPr="00827EC5"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827EC5">
        <w:rPr>
          <w:rFonts w:ascii="Century Gothic" w:hAnsi="Century Gothic"/>
          <w:b/>
          <w:bCs/>
          <w:sz w:val="20"/>
          <w:szCs w:val="20"/>
          <w:shd w:val="clear" w:color="auto" w:fill="FFFFFF"/>
        </w:rPr>
        <w:t xml:space="preserve">1 Peter </w:t>
      </w:r>
      <w:r w:rsidR="00A676A5" w:rsidRPr="00827EC5">
        <w:rPr>
          <w:rFonts w:ascii="Century Gothic" w:hAnsi="Century Gothic"/>
          <w:b/>
          <w:bCs/>
          <w:sz w:val="20"/>
          <w:szCs w:val="20"/>
          <w:shd w:val="clear" w:color="auto" w:fill="FFFFFF"/>
        </w:rPr>
        <w:t>3</w:t>
      </w:r>
      <w:r w:rsidRPr="00827EC5">
        <w:rPr>
          <w:rFonts w:ascii="Century Gothic" w:hAnsi="Century Gothic"/>
          <w:b/>
          <w:bCs/>
          <w:sz w:val="20"/>
          <w:szCs w:val="20"/>
          <w:shd w:val="clear" w:color="auto" w:fill="FFFFFF"/>
        </w:rPr>
        <w:t>:</w:t>
      </w:r>
      <w:r w:rsidR="00827EC5" w:rsidRPr="00827EC5">
        <w:rPr>
          <w:rFonts w:ascii="Century Gothic" w:hAnsi="Century Gothic"/>
          <w:b/>
          <w:bCs/>
          <w:sz w:val="20"/>
          <w:szCs w:val="20"/>
          <w:shd w:val="clear" w:color="auto" w:fill="FFFFFF"/>
        </w:rPr>
        <w:t>13-17</w:t>
      </w:r>
      <w:r w:rsidRPr="00827EC5">
        <w:rPr>
          <w:rFonts w:ascii="Century Gothic" w:hAnsi="Century Gothic"/>
          <w:sz w:val="20"/>
          <w:szCs w:val="20"/>
          <w:shd w:val="clear" w:color="auto" w:fill="FFFFFF"/>
        </w:rPr>
        <w:t>—</w:t>
      </w:r>
      <w:r w:rsidR="00827EC5" w:rsidRPr="00827EC5">
        <w:rPr>
          <w:rStyle w:val="text"/>
          <w:rFonts w:ascii="Century Gothic" w:hAnsi="Century Gothic" w:cs="Segoe UI"/>
          <w:i/>
          <w:sz w:val="20"/>
          <w:szCs w:val="20"/>
          <w:shd w:val="clear" w:color="auto" w:fill="FFFFFF"/>
        </w:rPr>
        <w:t>Who is there to harm you if you prove zealous for what is good?</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14 </w:t>
      </w:r>
      <w:r w:rsidR="00827EC5" w:rsidRPr="00827EC5">
        <w:rPr>
          <w:rStyle w:val="text"/>
          <w:rFonts w:ascii="Century Gothic" w:hAnsi="Century Gothic" w:cs="Segoe UI"/>
          <w:i/>
          <w:sz w:val="20"/>
          <w:szCs w:val="20"/>
          <w:shd w:val="clear" w:color="auto" w:fill="FFFFFF"/>
        </w:rPr>
        <w:t>But even if you should suffer for the sake of righteousness, you are blessed. </w:t>
      </w:r>
      <w:r w:rsidR="00827EC5" w:rsidRPr="00827EC5">
        <w:rPr>
          <w:rStyle w:val="small-caps"/>
          <w:rFonts w:ascii="Century Gothic" w:hAnsi="Century Gothic" w:cs="Segoe UI"/>
          <w:i/>
          <w:smallCaps/>
          <w:sz w:val="20"/>
          <w:szCs w:val="20"/>
          <w:shd w:val="clear" w:color="auto" w:fill="FFFFFF"/>
        </w:rPr>
        <w:t>And do not fear their</w:t>
      </w:r>
      <w:r w:rsidR="00827EC5" w:rsidRPr="00827EC5">
        <w:rPr>
          <w:rStyle w:val="text"/>
          <w:rFonts w:ascii="Century Gothic" w:hAnsi="Century Gothic" w:cs="Segoe UI"/>
          <w:i/>
          <w:sz w:val="20"/>
          <w:szCs w:val="20"/>
          <w:shd w:val="clear" w:color="auto" w:fill="FFFFFF"/>
        </w:rPr>
        <w:t> </w:t>
      </w:r>
      <w:r w:rsidR="00827EC5" w:rsidRPr="00827EC5">
        <w:rPr>
          <w:rStyle w:val="small-caps"/>
          <w:rFonts w:ascii="Century Gothic" w:hAnsi="Century Gothic" w:cs="Segoe UI"/>
          <w:i/>
          <w:smallCaps/>
          <w:sz w:val="20"/>
          <w:szCs w:val="20"/>
          <w:shd w:val="clear" w:color="auto" w:fill="FFFFFF"/>
        </w:rPr>
        <w:t>intimidation, and do not be troubled</w:t>
      </w:r>
      <w:r w:rsidR="00827EC5" w:rsidRPr="00827EC5">
        <w:rPr>
          <w:rStyle w:val="text"/>
          <w:rFonts w:ascii="Century Gothic" w:hAnsi="Century Gothic" w:cs="Segoe UI"/>
          <w:i/>
          <w:sz w:val="20"/>
          <w:szCs w:val="20"/>
          <w:shd w:val="clear" w:color="auto" w:fill="FFFFFF"/>
        </w:rPr>
        <w:t>,</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15 </w:t>
      </w:r>
      <w:r w:rsidR="00827EC5" w:rsidRPr="00827EC5">
        <w:rPr>
          <w:rStyle w:val="text"/>
          <w:rFonts w:ascii="Century Gothic" w:hAnsi="Century Gothic" w:cs="Segoe UI"/>
          <w:i/>
          <w:sz w:val="20"/>
          <w:szCs w:val="20"/>
          <w:shd w:val="clear" w:color="auto" w:fill="FFFFFF"/>
        </w:rPr>
        <w:t>but sanctify Christ as Lord in your hearts, always </w:t>
      </w:r>
      <w:r w:rsidR="00827EC5" w:rsidRPr="00827EC5">
        <w:rPr>
          <w:rStyle w:val="text"/>
          <w:rFonts w:ascii="Century Gothic" w:hAnsi="Century Gothic" w:cs="Segoe UI"/>
          <w:i/>
          <w:iCs/>
          <w:sz w:val="20"/>
          <w:szCs w:val="20"/>
          <w:shd w:val="clear" w:color="auto" w:fill="FFFFFF"/>
        </w:rPr>
        <w:t>being</w:t>
      </w:r>
      <w:r w:rsidR="00827EC5" w:rsidRPr="00827EC5">
        <w:rPr>
          <w:rStyle w:val="text"/>
          <w:rFonts w:ascii="Century Gothic" w:hAnsi="Century Gothic" w:cs="Segoe UI"/>
          <w:i/>
          <w:sz w:val="20"/>
          <w:szCs w:val="20"/>
          <w:shd w:val="clear" w:color="auto" w:fill="FFFFFF"/>
        </w:rPr>
        <w:t> ready to make a defense to everyone who asks you to give an account for the hope that is in you, yet with gentleness and reverence;</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16 </w:t>
      </w:r>
      <w:r w:rsidR="00827EC5" w:rsidRPr="00827EC5">
        <w:rPr>
          <w:rStyle w:val="text"/>
          <w:rFonts w:ascii="Century Gothic" w:hAnsi="Century Gothic" w:cs="Segoe UI"/>
          <w:i/>
          <w:sz w:val="20"/>
          <w:szCs w:val="20"/>
          <w:shd w:val="clear" w:color="auto" w:fill="FFFFFF"/>
        </w:rPr>
        <w:t>and keep a good conscience so that in the thing in which you are slandered, those who revile your good behavior in Christ will be put to shame.</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17 </w:t>
      </w:r>
      <w:r w:rsidR="00827EC5" w:rsidRPr="00827EC5">
        <w:rPr>
          <w:rStyle w:val="text"/>
          <w:rFonts w:ascii="Century Gothic" w:hAnsi="Century Gothic" w:cs="Segoe UI"/>
          <w:i/>
          <w:sz w:val="20"/>
          <w:szCs w:val="20"/>
          <w:shd w:val="clear" w:color="auto" w:fill="FFFFFF"/>
        </w:rPr>
        <w:t>For it is better, if God should will it so, that you suffer for doing what is right rather than for doing what is wrong.</w:t>
      </w:r>
      <w:r w:rsidR="00827EC5" w:rsidRPr="00827EC5">
        <w:rPr>
          <w:rFonts w:ascii="Century Gothic" w:hAnsi="Century Gothic" w:cs="Segoe UI"/>
          <w:sz w:val="20"/>
          <w:szCs w:val="20"/>
          <w:shd w:val="clear" w:color="auto" w:fill="FFFFFF"/>
        </w:rPr>
        <w:t> </w:t>
      </w:r>
    </w:p>
    <w:p w:rsidR="008C3A5C" w:rsidRPr="008C3A5C" w:rsidRDefault="008C3A5C" w:rsidP="00475755">
      <w:pPr>
        <w:pStyle w:val="NormalWeb"/>
        <w:jc w:val="both"/>
        <w:rPr>
          <w:rFonts w:ascii="Century Gothic" w:hAnsi="Century Gothic" w:cs="Arial"/>
          <w:sz w:val="20"/>
          <w:szCs w:val="20"/>
        </w:rPr>
      </w:pPr>
      <w:r>
        <w:rPr>
          <w:rFonts w:ascii="Century Gothic" w:hAnsi="Century Gothic" w:cs="Arial"/>
          <w:sz w:val="20"/>
          <w:szCs w:val="20"/>
        </w:rPr>
        <w:t xml:space="preserve">In the uncertainties of life and an ever-increasing hostility toward a biblical worldview, Christians must maintain their strong convictions and </w:t>
      </w:r>
      <w:r w:rsidRPr="008C3A5C">
        <w:rPr>
          <w:rFonts w:ascii="Century Gothic" w:hAnsi="Century Gothic" w:cs="Arial"/>
          <w:sz w:val="20"/>
          <w:szCs w:val="20"/>
        </w:rPr>
        <w:t xml:space="preserve">be resolved to use the challenges </w:t>
      </w:r>
      <w:r w:rsidR="00F66218">
        <w:rPr>
          <w:rFonts w:ascii="Century Gothic" w:hAnsi="Century Gothic" w:cs="Arial"/>
          <w:sz w:val="20"/>
          <w:szCs w:val="20"/>
        </w:rPr>
        <w:t xml:space="preserve">they face </w:t>
      </w:r>
      <w:r w:rsidRPr="008C3A5C">
        <w:rPr>
          <w:rFonts w:ascii="Century Gothic" w:hAnsi="Century Gothic" w:cs="Arial"/>
          <w:sz w:val="20"/>
          <w:szCs w:val="20"/>
        </w:rPr>
        <w:t xml:space="preserve">as opportunities to be salt and light.  </w:t>
      </w:r>
    </w:p>
    <w:p w:rsidR="008C3A5C" w:rsidRPr="008C3A5C" w:rsidRDefault="008C3A5C" w:rsidP="00475755">
      <w:pPr>
        <w:pStyle w:val="NormalWeb"/>
        <w:jc w:val="both"/>
        <w:rPr>
          <w:rFonts w:ascii="Century Gothic" w:hAnsi="Century Gothic" w:cs="Arial"/>
          <w:sz w:val="20"/>
          <w:szCs w:val="20"/>
        </w:rPr>
      </w:pPr>
      <w:r w:rsidRPr="008C3A5C">
        <w:rPr>
          <w:rFonts w:ascii="Century Gothic" w:hAnsi="Century Gothic" w:cs="Arial"/>
          <w:sz w:val="20"/>
          <w:szCs w:val="20"/>
        </w:rPr>
        <w:t>Our hope and anchor is the Lord Jesus in the midst of the storms.</w:t>
      </w:r>
    </w:p>
    <w:p w:rsidR="008C3A5C" w:rsidRDefault="008C3A5C" w:rsidP="008C3A5C">
      <w:pPr>
        <w:pStyle w:val="NormalWeb"/>
        <w:ind w:left="360"/>
        <w:jc w:val="both"/>
        <w:rPr>
          <w:rFonts w:ascii="Century Gothic" w:hAnsi="Century Gothic" w:cs="Segoe UI"/>
          <w:i/>
          <w:sz w:val="20"/>
          <w:szCs w:val="20"/>
          <w:shd w:val="clear" w:color="auto" w:fill="FFFFFF"/>
        </w:rPr>
      </w:pPr>
      <w:r w:rsidRPr="008C3A5C">
        <w:rPr>
          <w:rFonts w:ascii="Century Gothic" w:hAnsi="Century Gothic" w:cs="Arial"/>
          <w:b/>
          <w:sz w:val="20"/>
          <w:szCs w:val="20"/>
        </w:rPr>
        <w:t>Psalm 22:11a</w:t>
      </w:r>
      <w:r w:rsidRPr="008C3A5C">
        <w:rPr>
          <w:rFonts w:ascii="Century Gothic" w:hAnsi="Century Gothic" w:cs="Arial"/>
          <w:sz w:val="20"/>
          <w:szCs w:val="20"/>
        </w:rPr>
        <w:t>—</w:t>
      </w:r>
      <w:r w:rsidRPr="008C3A5C">
        <w:rPr>
          <w:rFonts w:ascii="Century Gothic" w:hAnsi="Century Gothic" w:cs="Segoe UI"/>
          <w:i/>
          <w:sz w:val="20"/>
          <w:szCs w:val="20"/>
          <w:shd w:val="clear" w:color="auto" w:fill="FFFFFF"/>
        </w:rPr>
        <w:t>Be not far from me, for trouble is near</w:t>
      </w:r>
    </w:p>
    <w:p w:rsidR="008C3A5C" w:rsidRDefault="008C3A5C" w:rsidP="008C3A5C">
      <w:pPr>
        <w:pStyle w:val="NormalWeb"/>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Whatever hostility we face today was not dissimilar to that which occurred in the first century when Peter </w:t>
      </w:r>
      <w:r w:rsidR="00F66218">
        <w:rPr>
          <w:rFonts w:ascii="Century Gothic" w:hAnsi="Century Gothic" w:cs="Segoe UI"/>
          <w:sz w:val="20"/>
          <w:szCs w:val="20"/>
          <w:shd w:val="clear" w:color="auto" w:fill="FFFFFF"/>
        </w:rPr>
        <w:t>wa</w:t>
      </w:r>
      <w:r>
        <w:rPr>
          <w:rFonts w:ascii="Century Gothic" w:hAnsi="Century Gothic" w:cs="Segoe UI"/>
          <w:sz w:val="20"/>
          <w:szCs w:val="20"/>
          <w:shd w:val="clear" w:color="auto" w:fill="FFFFFF"/>
        </w:rPr>
        <w:t>s writing to these scattered aliens</w:t>
      </w:r>
      <w:r w:rsidR="00F66218">
        <w:rPr>
          <w:rFonts w:ascii="Century Gothic" w:hAnsi="Century Gothic" w:cs="Segoe UI"/>
          <w:sz w:val="20"/>
          <w:szCs w:val="20"/>
          <w:shd w:val="clear" w:color="auto" w:fill="FFFFFF"/>
        </w:rPr>
        <w:t xml:space="preserve"> (</w:t>
      </w:r>
      <w:r w:rsidR="00F66218" w:rsidRPr="00F66218">
        <w:rPr>
          <w:rFonts w:ascii="Century Gothic" w:hAnsi="Century Gothic" w:cs="Segoe UI"/>
          <w:b/>
          <w:sz w:val="20"/>
          <w:szCs w:val="20"/>
          <w:shd w:val="clear" w:color="auto" w:fill="FFFFFF"/>
        </w:rPr>
        <w:t>1:2</w:t>
      </w:r>
      <w:r w:rsidR="00F66218">
        <w:rPr>
          <w:rFonts w:ascii="Century Gothic" w:hAnsi="Century Gothic" w:cs="Segoe UI"/>
          <w:sz w:val="20"/>
          <w:szCs w:val="20"/>
          <w:shd w:val="clear" w:color="auto" w:fill="FFFFFF"/>
        </w:rPr>
        <w:t>)</w:t>
      </w:r>
      <w:r>
        <w:rPr>
          <w:rFonts w:ascii="Century Gothic" w:hAnsi="Century Gothic" w:cs="Segoe UI"/>
          <w:sz w:val="20"/>
          <w:szCs w:val="20"/>
          <w:shd w:val="clear" w:color="auto" w:fill="FFFFFF"/>
        </w:rPr>
        <w:t xml:space="preserve">.  One could argue that it was worse that certainly our </w:t>
      </w:r>
      <w:r w:rsidR="00F66218">
        <w:rPr>
          <w:rFonts w:ascii="Century Gothic" w:hAnsi="Century Gothic" w:cs="Segoe UI"/>
          <w:sz w:val="20"/>
          <w:szCs w:val="20"/>
          <w:shd w:val="clear" w:color="auto" w:fill="FFFFFF"/>
        </w:rPr>
        <w:t xml:space="preserve">current </w:t>
      </w:r>
      <w:r>
        <w:rPr>
          <w:rFonts w:ascii="Century Gothic" w:hAnsi="Century Gothic" w:cs="Segoe UI"/>
          <w:sz w:val="20"/>
          <w:szCs w:val="20"/>
          <w:shd w:val="clear" w:color="auto" w:fill="FFFFFF"/>
        </w:rPr>
        <w:t>situation</w:t>
      </w:r>
      <w:r w:rsidR="00F66218">
        <w:rPr>
          <w:rFonts w:ascii="Century Gothic" w:hAnsi="Century Gothic" w:cs="Segoe UI"/>
          <w:sz w:val="20"/>
          <w:szCs w:val="20"/>
          <w:shd w:val="clear" w:color="auto" w:fill="FFFFFF"/>
        </w:rPr>
        <w:t xml:space="preserve"> in America</w:t>
      </w:r>
      <w:r>
        <w:rPr>
          <w:rFonts w:ascii="Century Gothic" w:hAnsi="Century Gothic" w:cs="Segoe UI"/>
          <w:sz w:val="20"/>
          <w:szCs w:val="20"/>
          <w:shd w:val="clear" w:color="auto" w:fill="FFFFFF"/>
        </w:rPr>
        <w:t>.  Scripture is clear that it will ramp up.</w:t>
      </w:r>
    </w:p>
    <w:p w:rsidR="008C3A5C" w:rsidRPr="00A97C3B" w:rsidRDefault="008C3A5C" w:rsidP="00A97C3B">
      <w:pPr>
        <w:pStyle w:val="NormalWeb"/>
        <w:ind w:left="360"/>
        <w:jc w:val="both"/>
        <w:rPr>
          <w:rFonts w:ascii="Century Gothic" w:hAnsi="Century Gothic" w:cs="Segoe UI"/>
          <w:sz w:val="20"/>
          <w:szCs w:val="20"/>
          <w:shd w:val="clear" w:color="auto" w:fill="FFFFFF"/>
        </w:rPr>
      </w:pPr>
      <w:r w:rsidRPr="00A97C3B">
        <w:rPr>
          <w:rFonts w:ascii="Century Gothic" w:hAnsi="Century Gothic" w:cs="Segoe UI"/>
          <w:b/>
          <w:sz w:val="20"/>
          <w:szCs w:val="20"/>
          <w:shd w:val="clear" w:color="auto" w:fill="FFFFFF"/>
        </w:rPr>
        <w:t>2 Timothy 3:1, 12-13</w:t>
      </w:r>
      <w:r w:rsidRPr="00A97C3B">
        <w:rPr>
          <w:rFonts w:ascii="Century Gothic" w:hAnsi="Century Gothic" w:cs="Segoe UI"/>
          <w:sz w:val="20"/>
          <w:szCs w:val="20"/>
          <w:shd w:val="clear" w:color="auto" w:fill="FFFFFF"/>
        </w:rPr>
        <w:t>—</w:t>
      </w:r>
      <w:r w:rsidRPr="00A97C3B">
        <w:rPr>
          <w:rFonts w:ascii="Century Gothic" w:hAnsi="Century Gothic" w:cs="Segoe UI"/>
          <w:i/>
          <w:sz w:val="20"/>
          <w:szCs w:val="20"/>
          <w:shd w:val="clear" w:color="auto" w:fill="FFFFFF"/>
        </w:rPr>
        <w:t>But realize this, that in the last days difficult times will come.</w:t>
      </w:r>
      <w:r w:rsidRPr="00A97C3B">
        <w:rPr>
          <w:rStyle w:val="text"/>
          <w:rFonts w:ascii="Century Gothic" w:hAnsi="Century Gothic" w:cs="Segoe UI"/>
          <w:i/>
          <w:sz w:val="20"/>
          <w:szCs w:val="20"/>
          <w:shd w:val="clear" w:color="auto" w:fill="FFFFFF"/>
        </w:rPr>
        <w:t xml:space="preserve"> </w:t>
      </w:r>
      <w:r w:rsidR="00A97C3B" w:rsidRPr="00A97C3B">
        <w:rPr>
          <w:rStyle w:val="text"/>
          <w:rFonts w:ascii="Century Gothic" w:hAnsi="Century Gothic" w:cs="Segoe UI"/>
          <w:i/>
          <w:sz w:val="20"/>
          <w:szCs w:val="20"/>
          <w:shd w:val="clear" w:color="auto" w:fill="FFFFFF"/>
        </w:rPr>
        <w:t>…</w:t>
      </w:r>
      <w:r w:rsidR="00A97C3B" w:rsidRPr="00A97C3B">
        <w:rPr>
          <w:rFonts w:ascii="Century Gothic" w:hAnsi="Century Gothic" w:cs="Segoe UI"/>
          <w:b/>
          <w:bCs/>
          <w:i/>
          <w:sz w:val="20"/>
          <w:szCs w:val="20"/>
          <w:shd w:val="clear" w:color="auto" w:fill="FFFFFF"/>
        </w:rPr>
        <w:t xml:space="preserve"> </w:t>
      </w:r>
      <w:r w:rsidR="00A97C3B" w:rsidRPr="00A97C3B">
        <w:rPr>
          <w:rFonts w:ascii="Century Gothic" w:hAnsi="Century Gothic" w:cs="Segoe UI"/>
          <w:b/>
          <w:bCs/>
          <w:i/>
          <w:sz w:val="20"/>
          <w:szCs w:val="20"/>
          <w:shd w:val="clear" w:color="auto" w:fill="FFFFFF"/>
          <w:vertAlign w:val="superscript"/>
        </w:rPr>
        <w:t>12 </w:t>
      </w:r>
      <w:r w:rsidR="00A97C3B" w:rsidRPr="00A97C3B">
        <w:rPr>
          <w:rFonts w:ascii="Century Gothic" w:hAnsi="Century Gothic" w:cs="Segoe UI"/>
          <w:i/>
          <w:sz w:val="20"/>
          <w:szCs w:val="20"/>
          <w:shd w:val="clear" w:color="auto" w:fill="FFFFFF"/>
        </w:rPr>
        <w:t>I</w:t>
      </w:r>
      <w:r w:rsidRPr="00A97C3B">
        <w:rPr>
          <w:rStyle w:val="text"/>
          <w:rFonts w:ascii="Century Gothic" w:hAnsi="Century Gothic" w:cs="Segoe UI"/>
          <w:i/>
          <w:sz w:val="20"/>
          <w:szCs w:val="20"/>
          <w:shd w:val="clear" w:color="auto" w:fill="FFFFFF"/>
        </w:rPr>
        <w:t>ndeed, all who desire to live godly in Christ Jesus will be persecuted.</w:t>
      </w:r>
      <w:r w:rsidRPr="00A97C3B">
        <w:rPr>
          <w:rFonts w:ascii="Century Gothic" w:hAnsi="Century Gothic" w:cs="Segoe UI"/>
          <w:i/>
          <w:sz w:val="20"/>
          <w:szCs w:val="20"/>
          <w:shd w:val="clear" w:color="auto" w:fill="FFFFFF"/>
        </w:rPr>
        <w:t> </w:t>
      </w:r>
      <w:r w:rsidRPr="00A97C3B">
        <w:rPr>
          <w:rStyle w:val="text"/>
          <w:rFonts w:ascii="Century Gothic" w:hAnsi="Century Gothic" w:cs="Segoe UI"/>
          <w:b/>
          <w:bCs/>
          <w:i/>
          <w:sz w:val="20"/>
          <w:szCs w:val="20"/>
          <w:shd w:val="clear" w:color="auto" w:fill="FFFFFF"/>
          <w:vertAlign w:val="superscript"/>
        </w:rPr>
        <w:t>13 </w:t>
      </w:r>
      <w:r w:rsidRPr="00A97C3B">
        <w:rPr>
          <w:rStyle w:val="text"/>
          <w:rFonts w:ascii="Century Gothic" w:hAnsi="Century Gothic" w:cs="Segoe UI"/>
          <w:i/>
          <w:sz w:val="20"/>
          <w:szCs w:val="20"/>
          <w:shd w:val="clear" w:color="auto" w:fill="FFFFFF"/>
        </w:rPr>
        <w:t>But evil men and impostors will proceed </w:t>
      </w:r>
      <w:r w:rsidRPr="00A97C3B">
        <w:rPr>
          <w:rStyle w:val="text"/>
          <w:rFonts w:ascii="Century Gothic" w:hAnsi="Century Gothic" w:cs="Segoe UI"/>
          <w:i/>
          <w:iCs/>
          <w:sz w:val="20"/>
          <w:szCs w:val="20"/>
          <w:shd w:val="clear" w:color="auto" w:fill="FFFFFF"/>
        </w:rPr>
        <w:t>from bad</w:t>
      </w:r>
      <w:r w:rsidRPr="00A97C3B">
        <w:rPr>
          <w:rStyle w:val="text"/>
          <w:rFonts w:ascii="Century Gothic" w:hAnsi="Century Gothic" w:cs="Segoe UI"/>
          <w:i/>
          <w:sz w:val="20"/>
          <w:szCs w:val="20"/>
          <w:shd w:val="clear" w:color="auto" w:fill="FFFFFF"/>
        </w:rPr>
        <w:t> to worse, deceiving and being deceived.</w:t>
      </w:r>
      <w:r w:rsidRPr="00A97C3B">
        <w:rPr>
          <w:rFonts w:ascii="Century Gothic" w:hAnsi="Century Gothic" w:cs="Segoe UI"/>
          <w:sz w:val="20"/>
          <w:szCs w:val="20"/>
          <w:shd w:val="clear" w:color="auto" w:fill="FFFFFF"/>
        </w:rPr>
        <w:t> </w:t>
      </w:r>
    </w:p>
    <w:p w:rsidR="008C3A5C" w:rsidRPr="008C3A5C" w:rsidRDefault="008C3A5C" w:rsidP="008C3A5C">
      <w:pPr>
        <w:pStyle w:val="NormalWeb"/>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Peter is giving us </w:t>
      </w:r>
      <w:r w:rsidR="00A97C3B">
        <w:rPr>
          <w:rFonts w:ascii="Century Gothic" w:hAnsi="Century Gothic" w:cs="Segoe UI"/>
          <w:sz w:val="20"/>
          <w:szCs w:val="20"/>
          <w:shd w:val="clear" w:color="auto" w:fill="FFFFFF"/>
        </w:rPr>
        <w:t xml:space="preserve">ways to be equipped, prepared, and ready to defend </w:t>
      </w:r>
      <w:r w:rsidR="00F66218">
        <w:rPr>
          <w:rFonts w:ascii="Century Gothic" w:hAnsi="Century Gothic" w:cs="Segoe UI"/>
          <w:sz w:val="20"/>
          <w:szCs w:val="20"/>
          <w:shd w:val="clear" w:color="auto" w:fill="FFFFFF"/>
        </w:rPr>
        <w:t xml:space="preserve">ourselves </w:t>
      </w:r>
      <w:r w:rsidR="00A97C3B">
        <w:rPr>
          <w:rFonts w:ascii="Century Gothic" w:hAnsi="Century Gothic" w:cs="Segoe UI"/>
          <w:sz w:val="20"/>
          <w:szCs w:val="20"/>
          <w:shd w:val="clear" w:color="auto" w:fill="FFFFFF"/>
        </w:rPr>
        <w:t xml:space="preserve">against the onslaughts that will come.  </w:t>
      </w:r>
    </w:p>
    <w:p w:rsidR="00B7427B" w:rsidRDefault="00B7427B" w:rsidP="00B7427B">
      <w:pPr>
        <w:pStyle w:val="NormalWeb"/>
        <w:pBdr>
          <w:bottom w:val="single" w:sz="4" w:space="0" w:color="000000"/>
        </w:pBdr>
        <w:shd w:val="clear" w:color="auto" w:fill="FFFFFF"/>
        <w:spacing w:before="0" w:after="0"/>
        <w:jc w:val="center"/>
        <w:rPr>
          <w:rFonts w:ascii="Century Gothic" w:hAnsi="Century Gothic"/>
          <w:b/>
          <w:bCs/>
          <w:sz w:val="28"/>
          <w:szCs w:val="22"/>
          <w:shd w:val="clear" w:color="auto" w:fill="FFFFFF"/>
        </w:rPr>
      </w:pPr>
      <w:r w:rsidRPr="00B7427B">
        <w:rPr>
          <w:rFonts w:ascii="Century Gothic" w:hAnsi="Century Gothic"/>
          <w:b/>
          <w:bCs/>
          <w:sz w:val="28"/>
          <w:szCs w:val="22"/>
          <w:shd w:val="clear" w:color="auto" w:fill="FFFFFF"/>
        </w:rPr>
        <w:t>How does the Gospel give the believer</w:t>
      </w:r>
    </w:p>
    <w:p w:rsidR="00712713" w:rsidRPr="00B7427B" w:rsidRDefault="00B7427B" w:rsidP="00B7427B">
      <w:pPr>
        <w:pStyle w:val="NormalWeb"/>
        <w:pBdr>
          <w:bottom w:val="single" w:sz="4" w:space="0" w:color="000000"/>
        </w:pBdr>
        <w:shd w:val="clear" w:color="auto" w:fill="FFFFFF"/>
        <w:spacing w:before="0" w:after="0"/>
        <w:jc w:val="center"/>
        <w:rPr>
          <w:rFonts w:ascii="Century Gothic" w:hAnsi="Century Gothic"/>
          <w:b/>
          <w:bCs/>
          <w:sz w:val="28"/>
          <w:szCs w:val="22"/>
          <w:shd w:val="clear" w:color="auto" w:fill="FFFFFF"/>
        </w:rPr>
      </w:pPr>
      <w:r w:rsidRPr="00B7427B">
        <w:rPr>
          <w:rFonts w:ascii="Century Gothic" w:hAnsi="Century Gothic"/>
          <w:b/>
          <w:bCs/>
          <w:sz w:val="28"/>
          <w:szCs w:val="22"/>
          <w:shd w:val="clear" w:color="auto" w:fill="FFFFFF"/>
        </w:rPr>
        <w:t xml:space="preserve"> hope in a </w:t>
      </w:r>
      <w:r w:rsidR="00E17532" w:rsidRPr="00B7427B">
        <w:rPr>
          <w:rFonts w:ascii="Century Gothic" w:hAnsi="Century Gothic"/>
          <w:b/>
          <w:bCs/>
          <w:sz w:val="28"/>
          <w:szCs w:val="22"/>
          <w:shd w:val="clear" w:color="auto" w:fill="FFFFFF"/>
        </w:rPr>
        <w:t xml:space="preserve">hostile </w:t>
      </w:r>
      <w:r w:rsidRPr="00B7427B">
        <w:rPr>
          <w:rFonts w:ascii="Century Gothic" w:hAnsi="Century Gothic"/>
          <w:b/>
          <w:bCs/>
          <w:sz w:val="28"/>
          <w:szCs w:val="22"/>
          <w:shd w:val="clear" w:color="auto" w:fill="FFFFFF"/>
        </w:rPr>
        <w:t>world?</w:t>
      </w:r>
    </w:p>
    <w:p w:rsidR="00E17532"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Do good</w:t>
      </w:r>
    </w:p>
    <w:p w:rsidR="00A5069D" w:rsidRPr="00A97C3B" w:rsidRDefault="00672A5E" w:rsidP="00A97C3B">
      <w:pPr>
        <w:pStyle w:val="NormalWeb"/>
        <w:spacing w:before="0"/>
        <w:ind w:left="360"/>
        <w:jc w:val="both"/>
        <w:rPr>
          <w:rStyle w:val="NoneA"/>
          <w:rFonts w:ascii="Century Gothic" w:hAnsi="Century Gothic" w:cs="Segoe UI"/>
          <w:b/>
          <w:bCs/>
          <w:i/>
          <w:sz w:val="20"/>
          <w:szCs w:val="20"/>
          <w:shd w:val="clear" w:color="auto" w:fill="FFFFFF"/>
          <w:vertAlign w:val="superscript"/>
        </w:rPr>
      </w:pPr>
      <w:r w:rsidRPr="00827EC5">
        <w:rPr>
          <w:rStyle w:val="text"/>
          <w:rFonts w:ascii="Century Gothic" w:hAnsi="Century Gothic" w:cs="Segoe UI"/>
          <w:b/>
          <w:bCs/>
          <w:i/>
          <w:sz w:val="20"/>
          <w:szCs w:val="20"/>
          <w:shd w:val="clear" w:color="auto" w:fill="FFFFFF"/>
          <w:vertAlign w:val="superscript"/>
        </w:rPr>
        <w:t>1</w:t>
      </w:r>
      <w:r>
        <w:rPr>
          <w:rStyle w:val="text"/>
          <w:rFonts w:ascii="Century Gothic" w:hAnsi="Century Gothic" w:cs="Segoe UI"/>
          <w:b/>
          <w:bCs/>
          <w:i/>
          <w:sz w:val="20"/>
          <w:szCs w:val="20"/>
          <w:shd w:val="clear" w:color="auto" w:fill="FFFFFF"/>
          <w:vertAlign w:val="superscript"/>
        </w:rPr>
        <w:t>3</w:t>
      </w:r>
      <w:r w:rsidRPr="00827EC5">
        <w:rPr>
          <w:rStyle w:val="text"/>
          <w:rFonts w:ascii="Century Gothic" w:hAnsi="Century Gothic" w:cs="Segoe UI"/>
          <w:b/>
          <w:bCs/>
          <w:i/>
          <w:sz w:val="20"/>
          <w:szCs w:val="20"/>
          <w:shd w:val="clear" w:color="auto" w:fill="FFFFFF"/>
          <w:vertAlign w:val="superscript"/>
        </w:rPr>
        <w:t> </w:t>
      </w:r>
      <w:r w:rsidRPr="00827EC5">
        <w:rPr>
          <w:rStyle w:val="text"/>
          <w:rFonts w:ascii="Century Gothic" w:hAnsi="Century Gothic" w:cs="Segoe UI"/>
          <w:i/>
          <w:sz w:val="20"/>
          <w:szCs w:val="20"/>
          <w:shd w:val="clear" w:color="auto" w:fill="FFFFFF"/>
        </w:rPr>
        <w:t>Who is there to harm you if you prove zealous for what is good?</w:t>
      </w:r>
      <w:r w:rsidRPr="00827EC5">
        <w:rPr>
          <w:rFonts w:ascii="Century Gothic" w:hAnsi="Century Gothic" w:cs="Segoe UI"/>
          <w:i/>
          <w:sz w:val="20"/>
          <w:szCs w:val="20"/>
          <w:shd w:val="clear" w:color="auto" w:fill="FFFFFF"/>
        </w:rPr>
        <w:t> </w:t>
      </w:r>
    </w:p>
    <w:p w:rsidR="00DD00E9" w:rsidRPr="00DD00E9" w:rsidRDefault="00B7427B" w:rsidP="00DD00E9">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Suffer well</w:t>
      </w:r>
    </w:p>
    <w:p w:rsidR="00D54967" w:rsidRDefault="00672A5E" w:rsidP="00B7427B">
      <w:pPr>
        <w:pStyle w:val="NormalWeb"/>
        <w:spacing w:before="0"/>
        <w:ind w:left="360"/>
        <w:jc w:val="both"/>
        <w:rPr>
          <w:rStyle w:val="NoneA"/>
          <w:rFonts w:ascii="Century Gothic" w:hAnsi="Century Gothic"/>
          <w:b/>
          <w:bCs/>
          <w:sz w:val="28"/>
          <w:szCs w:val="28"/>
        </w:rPr>
      </w:pPr>
      <w:r w:rsidRPr="00827EC5">
        <w:rPr>
          <w:rStyle w:val="text"/>
          <w:rFonts w:ascii="Century Gothic" w:hAnsi="Century Gothic" w:cs="Segoe UI"/>
          <w:b/>
          <w:bCs/>
          <w:i/>
          <w:sz w:val="20"/>
          <w:szCs w:val="20"/>
          <w:shd w:val="clear" w:color="auto" w:fill="FFFFFF"/>
          <w:vertAlign w:val="superscript"/>
        </w:rPr>
        <w:t>14 </w:t>
      </w:r>
      <w:r w:rsidRPr="00827EC5">
        <w:rPr>
          <w:rStyle w:val="text"/>
          <w:rFonts w:ascii="Century Gothic" w:hAnsi="Century Gothic" w:cs="Segoe UI"/>
          <w:i/>
          <w:sz w:val="20"/>
          <w:szCs w:val="20"/>
          <w:shd w:val="clear" w:color="auto" w:fill="FFFFFF"/>
        </w:rPr>
        <w:t>But even if you should suffer for the sake of righteousness, you are blessed. </w:t>
      </w:r>
      <w:r w:rsidRPr="00827EC5">
        <w:rPr>
          <w:rStyle w:val="small-caps"/>
          <w:rFonts w:ascii="Century Gothic" w:hAnsi="Century Gothic" w:cs="Segoe UI"/>
          <w:i/>
          <w:smallCaps/>
          <w:sz w:val="20"/>
          <w:szCs w:val="20"/>
          <w:shd w:val="clear" w:color="auto" w:fill="FFFFFF"/>
        </w:rPr>
        <w:t>And do not fear their</w:t>
      </w:r>
      <w:r w:rsidRPr="00827EC5">
        <w:rPr>
          <w:rStyle w:val="text"/>
          <w:rFonts w:ascii="Century Gothic" w:hAnsi="Century Gothic" w:cs="Segoe UI"/>
          <w:i/>
          <w:sz w:val="20"/>
          <w:szCs w:val="20"/>
          <w:shd w:val="clear" w:color="auto" w:fill="FFFFFF"/>
        </w:rPr>
        <w:t> </w:t>
      </w:r>
      <w:r w:rsidRPr="00827EC5">
        <w:rPr>
          <w:rStyle w:val="small-caps"/>
          <w:rFonts w:ascii="Century Gothic" w:hAnsi="Century Gothic" w:cs="Segoe UI"/>
          <w:i/>
          <w:smallCaps/>
          <w:sz w:val="20"/>
          <w:szCs w:val="20"/>
          <w:shd w:val="clear" w:color="auto" w:fill="FFFFFF"/>
        </w:rPr>
        <w:t>intimidation, and do not be troubled</w:t>
      </w:r>
      <w:r>
        <w:rPr>
          <w:rStyle w:val="small-caps"/>
          <w:rFonts w:ascii="Century Gothic" w:hAnsi="Century Gothic" w:cs="Segoe UI"/>
          <w:i/>
          <w:smallCaps/>
          <w:sz w:val="20"/>
          <w:szCs w:val="20"/>
          <w:shd w:val="clear" w:color="auto" w:fill="FFFFFF"/>
        </w:rPr>
        <w:t>…</w:t>
      </w:r>
      <w:r w:rsidRPr="00827EC5">
        <w:rPr>
          <w:rStyle w:val="text"/>
          <w:rFonts w:ascii="Century Gothic" w:hAnsi="Century Gothic" w:cs="Segoe UI"/>
          <w:b/>
          <w:bCs/>
          <w:i/>
          <w:sz w:val="20"/>
          <w:szCs w:val="20"/>
          <w:shd w:val="clear" w:color="auto" w:fill="FFFFFF"/>
          <w:vertAlign w:val="superscript"/>
        </w:rPr>
        <w:t>17 </w:t>
      </w:r>
      <w:r w:rsidRPr="00827EC5">
        <w:rPr>
          <w:rStyle w:val="text"/>
          <w:rFonts w:ascii="Century Gothic" w:hAnsi="Century Gothic" w:cs="Segoe UI"/>
          <w:i/>
          <w:sz w:val="20"/>
          <w:szCs w:val="20"/>
          <w:shd w:val="clear" w:color="auto" w:fill="FFFFFF"/>
        </w:rPr>
        <w:t>For it is better, if God should will it so, that you suffer for doing what is right rather than for doing what is wrong.</w:t>
      </w:r>
      <w:r w:rsidRPr="00827EC5">
        <w:rPr>
          <w:rFonts w:ascii="Century Gothic" w:hAnsi="Century Gothic" w:cs="Segoe UI"/>
          <w:sz w:val="20"/>
          <w:szCs w:val="20"/>
          <w:shd w:val="clear" w:color="auto" w:fill="FFFFFF"/>
        </w:rPr>
        <w:t> </w:t>
      </w:r>
    </w:p>
    <w:p w:rsidR="00D54967" w:rsidRPr="002E4133" w:rsidRDefault="00A5069D" w:rsidP="00D54967">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2E4133">
        <w:rPr>
          <w:rStyle w:val="NoneA"/>
          <w:rFonts w:ascii="Century Gothic" w:eastAsia="Times New Roman" w:hAnsi="Century Gothic" w:cs="Arial"/>
          <w:i/>
          <w:sz w:val="20"/>
          <w:szCs w:val="20"/>
          <w:bdr w:val="none" w:sz="0" w:space="0" w:color="auto"/>
        </w:rPr>
        <w:t>Even if you should suffer</w:t>
      </w:r>
    </w:p>
    <w:p w:rsidR="00A5069D" w:rsidRDefault="002E4133" w:rsidP="00D54967">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i/>
          <w:sz w:val="20"/>
          <w:szCs w:val="20"/>
          <w:bdr w:val="none" w:sz="0" w:space="0" w:color="auto"/>
        </w:rPr>
        <w:t>Suffer for the sake of righteousness</w:t>
      </w:r>
    </w:p>
    <w:p w:rsidR="002E4133" w:rsidRPr="005B570C" w:rsidRDefault="005B570C"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sz w:val="20"/>
          <w:szCs w:val="20"/>
          <w:bdr w:val="none" w:sz="0" w:space="0" w:color="auto"/>
        </w:rPr>
        <w:t>These believers did suffer</w:t>
      </w:r>
    </w:p>
    <w:p w:rsidR="005B570C" w:rsidRPr="005B570C" w:rsidRDefault="005B570C"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B570C">
        <w:rPr>
          <w:rStyle w:val="NoneA"/>
          <w:rFonts w:ascii="Century Gothic" w:eastAsia="Times New Roman" w:hAnsi="Century Gothic" w:cs="Arial"/>
          <w:sz w:val="20"/>
          <w:szCs w:val="20"/>
          <w:bdr w:val="none" w:sz="0" w:space="0" w:color="auto"/>
        </w:rPr>
        <w:t>Many early followers of the faith (and since) have suffered</w:t>
      </w:r>
    </w:p>
    <w:p w:rsidR="005B570C" w:rsidRPr="00A73026" w:rsidRDefault="005B570C" w:rsidP="005B570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i/>
          <w:sz w:val="20"/>
          <w:szCs w:val="20"/>
          <w:bdr w:val="none" w:sz="0" w:space="0" w:color="auto"/>
        </w:rPr>
        <w:t>C</w:t>
      </w:r>
      <w:r w:rsidRPr="005B570C">
        <w:rPr>
          <w:rStyle w:val="NoneA"/>
          <w:rFonts w:ascii="Century Gothic" w:eastAsia="Times New Roman" w:hAnsi="Century Gothic" w:cs="Arial"/>
          <w:i/>
          <w:sz w:val="20"/>
          <w:szCs w:val="20"/>
          <w:bdr w:val="none" w:sz="0" w:space="0" w:color="auto"/>
        </w:rPr>
        <w:t>f.</w:t>
      </w:r>
      <w:r w:rsidRPr="005B570C">
        <w:rPr>
          <w:rStyle w:val="NoneA"/>
          <w:rFonts w:ascii="Century Gothic" w:eastAsia="Times New Roman" w:hAnsi="Century Gothic" w:cs="Arial"/>
          <w:b/>
          <w:i/>
          <w:sz w:val="20"/>
          <w:szCs w:val="20"/>
          <w:bdr w:val="none" w:sz="0" w:space="0" w:color="auto"/>
        </w:rPr>
        <w:t xml:space="preserve"> Acts </w:t>
      </w:r>
      <w:r w:rsidR="006C0053">
        <w:rPr>
          <w:rStyle w:val="NoneA"/>
          <w:rFonts w:ascii="Century Gothic" w:eastAsia="Times New Roman" w:hAnsi="Century Gothic" w:cs="Arial"/>
          <w:b/>
          <w:i/>
          <w:sz w:val="20"/>
          <w:szCs w:val="20"/>
          <w:bdr w:val="none" w:sz="0" w:space="0" w:color="auto"/>
        </w:rPr>
        <w:t xml:space="preserve">5:40-41; </w:t>
      </w:r>
      <w:r w:rsidRPr="005B570C">
        <w:rPr>
          <w:rStyle w:val="NoneA"/>
          <w:rFonts w:ascii="Century Gothic" w:eastAsia="Times New Roman" w:hAnsi="Century Gothic" w:cs="Arial"/>
          <w:b/>
          <w:i/>
          <w:sz w:val="20"/>
          <w:szCs w:val="20"/>
          <w:bdr w:val="none" w:sz="0" w:space="0" w:color="auto"/>
        </w:rPr>
        <w:t>13:50; 16:20-24; 17:5-9; 26:9-11</w:t>
      </w:r>
    </w:p>
    <w:p w:rsidR="005B570C" w:rsidRDefault="005B570C" w:rsidP="00D54967">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CA1ED9">
        <w:rPr>
          <w:rStyle w:val="NoneA"/>
          <w:rFonts w:ascii="Century Gothic" w:eastAsia="Times New Roman" w:hAnsi="Century Gothic" w:cs="Arial"/>
          <w:i/>
          <w:sz w:val="20"/>
          <w:szCs w:val="20"/>
          <w:bdr w:val="none" w:sz="0" w:space="0" w:color="auto"/>
        </w:rPr>
        <w:t>Blessing comes with those who suffer persecution</w:t>
      </w:r>
    </w:p>
    <w:p w:rsidR="00CA1ED9" w:rsidRPr="00F66218" w:rsidRDefault="00CA1ED9"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F66218">
        <w:rPr>
          <w:rStyle w:val="NoneA"/>
          <w:rFonts w:ascii="Century Gothic" w:eastAsia="Times New Roman" w:hAnsi="Century Gothic" w:cs="Arial"/>
          <w:sz w:val="20"/>
          <w:szCs w:val="20"/>
          <w:bdr w:val="none" w:sz="0" w:space="0" w:color="auto"/>
        </w:rPr>
        <w:t>The</w:t>
      </w:r>
      <w:r w:rsidR="00251637" w:rsidRPr="00F66218">
        <w:rPr>
          <w:rStyle w:val="NoneA"/>
          <w:rFonts w:ascii="Century Gothic" w:eastAsia="Times New Roman" w:hAnsi="Century Gothic" w:cs="Arial"/>
          <w:sz w:val="20"/>
          <w:szCs w:val="20"/>
          <w:bdr w:val="none" w:sz="0" w:space="0" w:color="auto"/>
        </w:rPr>
        <w:t xml:space="preserve"> long </w:t>
      </w:r>
      <w:r w:rsidRPr="00F66218">
        <w:rPr>
          <w:rStyle w:val="NoneA"/>
          <w:rFonts w:ascii="Century Gothic" w:eastAsia="Times New Roman" w:hAnsi="Century Gothic" w:cs="Arial"/>
          <w:sz w:val="20"/>
          <w:szCs w:val="20"/>
          <w:bdr w:val="none" w:sz="0" w:space="0" w:color="auto"/>
        </w:rPr>
        <w:t>view tells us that our struggles are short-term and are significantly less than the resulting blessing</w:t>
      </w:r>
    </w:p>
    <w:p w:rsidR="005B570C" w:rsidRPr="004277DA" w:rsidRDefault="00CA1ED9" w:rsidP="00CA1ED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CA1ED9">
        <w:rPr>
          <w:rStyle w:val="NoneA"/>
          <w:rFonts w:ascii="Century Gothic" w:eastAsia="Times New Roman" w:hAnsi="Century Gothic" w:cs="Arial"/>
          <w:b/>
          <w:sz w:val="20"/>
          <w:szCs w:val="20"/>
          <w:bdr w:val="none" w:sz="0" w:space="0" w:color="auto"/>
        </w:rPr>
        <w:t>2 Corinthians 4:16-18</w:t>
      </w:r>
      <w:r w:rsidRPr="00CA1ED9">
        <w:rPr>
          <w:rStyle w:val="NoneA"/>
          <w:rFonts w:ascii="Century Gothic" w:eastAsia="Times New Roman" w:hAnsi="Century Gothic" w:cs="Arial"/>
          <w:i/>
          <w:sz w:val="20"/>
          <w:szCs w:val="20"/>
          <w:bdr w:val="none" w:sz="0" w:space="0" w:color="auto"/>
        </w:rPr>
        <w:t>—</w:t>
      </w:r>
      <w:r w:rsidRPr="00CA1ED9">
        <w:rPr>
          <w:rStyle w:val="text"/>
          <w:rFonts w:ascii="Century Gothic" w:hAnsi="Century Gothic" w:cs="Segoe UI"/>
          <w:i/>
          <w:sz w:val="20"/>
          <w:szCs w:val="20"/>
          <w:shd w:val="clear" w:color="auto" w:fill="FFFFFF"/>
        </w:rPr>
        <w:t xml:space="preserve">Therefore we do not lose heart, but though our outer man is decaying, yet our inner man is being </w:t>
      </w:r>
      <w:r w:rsidRPr="004277DA">
        <w:rPr>
          <w:rStyle w:val="text"/>
          <w:rFonts w:ascii="Century Gothic" w:hAnsi="Century Gothic" w:cs="Segoe UI"/>
          <w:i/>
          <w:sz w:val="20"/>
          <w:szCs w:val="20"/>
          <w:shd w:val="clear" w:color="auto" w:fill="FFFFFF"/>
        </w:rPr>
        <w:t>renewed day by day.</w:t>
      </w:r>
      <w:r w:rsidRPr="004277DA">
        <w:rPr>
          <w:rFonts w:ascii="Century Gothic" w:hAnsi="Century Gothic" w:cs="Segoe UI"/>
          <w:i/>
          <w:sz w:val="20"/>
          <w:szCs w:val="20"/>
          <w:shd w:val="clear" w:color="auto" w:fill="FFFFFF"/>
        </w:rPr>
        <w:t> </w:t>
      </w:r>
      <w:r w:rsidRPr="004277DA">
        <w:rPr>
          <w:rStyle w:val="text"/>
          <w:rFonts w:ascii="Century Gothic" w:hAnsi="Century Gothic" w:cs="Segoe UI"/>
          <w:b/>
          <w:bCs/>
          <w:i/>
          <w:sz w:val="20"/>
          <w:szCs w:val="20"/>
          <w:shd w:val="clear" w:color="auto" w:fill="FFFFFF"/>
          <w:vertAlign w:val="superscript"/>
        </w:rPr>
        <w:t>17 </w:t>
      </w:r>
      <w:r w:rsidRPr="004277DA">
        <w:rPr>
          <w:rStyle w:val="text"/>
          <w:rFonts w:ascii="Century Gothic" w:hAnsi="Century Gothic" w:cs="Segoe UI"/>
          <w:i/>
          <w:sz w:val="20"/>
          <w:szCs w:val="20"/>
          <w:shd w:val="clear" w:color="auto" w:fill="FFFFFF"/>
        </w:rPr>
        <w:t xml:space="preserve">For </w:t>
      </w:r>
      <w:r w:rsidRPr="004277DA">
        <w:rPr>
          <w:rStyle w:val="text"/>
          <w:rFonts w:ascii="Century Gothic" w:hAnsi="Century Gothic" w:cs="Segoe UI"/>
          <w:i/>
          <w:sz w:val="20"/>
          <w:szCs w:val="20"/>
          <w:u w:val="single"/>
          <w:shd w:val="clear" w:color="auto" w:fill="FFFFFF"/>
        </w:rPr>
        <w:t>momentary, light affliction</w:t>
      </w:r>
      <w:r w:rsidRPr="004277DA">
        <w:rPr>
          <w:rStyle w:val="text"/>
          <w:rFonts w:ascii="Century Gothic" w:hAnsi="Century Gothic" w:cs="Segoe UI"/>
          <w:i/>
          <w:sz w:val="20"/>
          <w:szCs w:val="20"/>
          <w:shd w:val="clear" w:color="auto" w:fill="FFFFFF"/>
        </w:rPr>
        <w:t xml:space="preserve"> is producing for us an </w:t>
      </w:r>
      <w:r w:rsidRPr="004277DA">
        <w:rPr>
          <w:rStyle w:val="text"/>
          <w:rFonts w:ascii="Century Gothic" w:hAnsi="Century Gothic" w:cs="Segoe UI"/>
          <w:i/>
          <w:sz w:val="20"/>
          <w:szCs w:val="20"/>
          <w:u w:val="single"/>
          <w:shd w:val="clear" w:color="auto" w:fill="FFFFFF"/>
        </w:rPr>
        <w:t>eternal weight of glory</w:t>
      </w:r>
      <w:r w:rsidRPr="004277DA">
        <w:rPr>
          <w:rStyle w:val="text"/>
          <w:rFonts w:ascii="Century Gothic" w:hAnsi="Century Gothic" w:cs="Segoe UI"/>
          <w:i/>
          <w:sz w:val="20"/>
          <w:szCs w:val="20"/>
          <w:shd w:val="clear" w:color="auto" w:fill="FFFFFF"/>
        </w:rPr>
        <w:t xml:space="preserve"> </w:t>
      </w:r>
      <w:r w:rsidRPr="004277DA">
        <w:rPr>
          <w:rStyle w:val="text"/>
          <w:rFonts w:ascii="Century Gothic" w:hAnsi="Century Gothic" w:cs="Segoe UI"/>
          <w:i/>
          <w:sz w:val="20"/>
          <w:szCs w:val="20"/>
          <w:u w:val="single"/>
          <w:shd w:val="clear" w:color="auto" w:fill="FFFFFF"/>
        </w:rPr>
        <w:t>far beyond all comparison</w:t>
      </w:r>
      <w:r w:rsidRPr="004277DA">
        <w:rPr>
          <w:rStyle w:val="text"/>
          <w:rFonts w:ascii="Century Gothic" w:hAnsi="Century Gothic" w:cs="Segoe UI"/>
          <w:i/>
          <w:sz w:val="20"/>
          <w:szCs w:val="20"/>
          <w:shd w:val="clear" w:color="auto" w:fill="FFFFFF"/>
        </w:rPr>
        <w:t>,</w:t>
      </w:r>
      <w:r w:rsidRPr="004277DA">
        <w:rPr>
          <w:rFonts w:ascii="Century Gothic" w:hAnsi="Century Gothic" w:cs="Segoe UI"/>
          <w:i/>
          <w:sz w:val="20"/>
          <w:szCs w:val="20"/>
          <w:shd w:val="clear" w:color="auto" w:fill="FFFFFF"/>
        </w:rPr>
        <w:t> </w:t>
      </w:r>
      <w:r w:rsidRPr="004277DA">
        <w:rPr>
          <w:rStyle w:val="text"/>
          <w:rFonts w:ascii="Century Gothic" w:hAnsi="Century Gothic" w:cs="Segoe UI"/>
          <w:b/>
          <w:bCs/>
          <w:i/>
          <w:sz w:val="20"/>
          <w:szCs w:val="20"/>
          <w:shd w:val="clear" w:color="auto" w:fill="FFFFFF"/>
          <w:vertAlign w:val="superscript"/>
        </w:rPr>
        <w:t>18 </w:t>
      </w:r>
      <w:r w:rsidRPr="004277DA">
        <w:rPr>
          <w:rStyle w:val="text"/>
          <w:rFonts w:ascii="Century Gothic" w:hAnsi="Century Gothic" w:cs="Segoe UI"/>
          <w:i/>
          <w:sz w:val="20"/>
          <w:szCs w:val="20"/>
          <w:shd w:val="clear" w:color="auto" w:fill="FFFFFF"/>
        </w:rPr>
        <w:t>while we look not at the things which are seen, but at the things which are not seen; for the things which are seen are temporal, but the things which are not seen are eternal.</w:t>
      </w:r>
    </w:p>
    <w:p w:rsidR="00CA1ED9" w:rsidRPr="004277DA" w:rsidRDefault="00CA1ED9"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Therefore, keep the right perspective</w:t>
      </w:r>
    </w:p>
    <w:p w:rsidR="00CA1ED9" w:rsidRPr="004277DA" w:rsidRDefault="00CA1ED9" w:rsidP="00CA1ED9">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We must have eyes of faith</w:t>
      </w:r>
    </w:p>
    <w:p w:rsidR="00CA1ED9" w:rsidRPr="004277DA" w:rsidRDefault="00CA1ED9" w:rsidP="00CA1ED9">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We must not be deceived and short</w:t>
      </w:r>
      <w:r w:rsidR="00F66218">
        <w:rPr>
          <w:rStyle w:val="NoneA"/>
          <w:rFonts w:ascii="Century Gothic" w:eastAsia="Times New Roman" w:hAnsi="Century Gothic" w:cs="Arial"/>
          <w:sz w:val="20"/>
          <w:szCs w:val="20"/>
          <w:bdr w:val="none" w:sz="0" w:space="0" w:color="auto"/>
        </w:rPr>
        <w:t>-</w:t>
      </w:r>
      <w:r w:rsidRPr="004277DA">
        <w:rPr>
          <w:rStyle w:val="NoneA"/>
          <w:rFonts w:ascii="Century Gothic" w:eastAsia="Times New Roman" w:hAnsi="Century Gothic" w:cs="Arial"/>
          <w:sz w:val="20"/>
          <w:szCs w:val="20"/>
          <w:bdr w:val="none" w:sz="0" w:space="0" w:color="auto"/>
        </w:rPr>
        <w:t>sighted</w:t>
      </w:r>
    </w:p>
    <w:p w:rsidR="00552368" w:rsidRPr="004277DA" w:rsidRDefault="00552368" w:rsidP="00CA1ED9">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Know and believe the promises of God will come about</w:t>
      </w:r>
    </w:p>
    <w:p w:rsidR="00552368" w:rsidRPr="004277DA" w:rsidRDefault="00552368" w:rsidP="00552368">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i/>
          <w:sz w:val="20"/>
          <w:szCs w:val="20"/>
          <w:bdr w:val="none" w:sz="0" w:space="0" w:color="auto"/>
        </w:rPr>
        <w:t>You are blessed</w:t>
      </w:r>
    </w:p>
    <w:p w:rsidR="00672A5E" w:rsidRPr="004277DA" w:rsidRDefault="00552368"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i/>
          <w:sz w:val="20"/>
          <w:szCs w:val="20"/>
          <w:bdr w:val="none" w:sz="0" w:space="0" w:color="auto"/>
        </w:rPr>
        <w:t>Blessed—</w:t>
      </w:r>
      <w:r w:rsidRPr="004277DA">
        <w:rPr>
          <w:rFonts w:ascii="Century Gothic" w:hAnsi="Century Gothic" w:cs="Arial"/>
          <w:color w:val="0A0A0A"/>
          <w:sz w:val="20"/>
          <w:szCs w:val="20"/>
          <w:shd w:val="clear" w:color="auto" w:fill="FFFFFF"/>
        </w:rPr>
        <w:t xml:space="preserve">supremely blest; by extension, fortunate, well off; </w:t>
      </w:r>
      <w:r w:rsidRPr="004277DA">
        <w:rPr>
          <w:rFonts w:ascii="Century Gothic" w:eastAsia="Times New Roman" w:hAnsi="Century Gothic" w:cs="Arial"/>
          <w:sz w:val="20"/>
          <w:szCs w:val="20"/>
          <w:bdr w:val="none" w:sz="0" w:space="0" w:color="auto"/>
        </w:rPr>
        <w:t>declaration of blessedness</w:t>
      </w:r>
      <w:r w:rsidRPr="004277DA">
        <w:rPr>
          <w:rStyle w:val="FootnoteReference"/>
          <w:rFonts w:ascii="Century Gothic" w:hAnsi="Century Gothic" w:cs="Arial"/>
          <w:color w:val="0A0A0A"/>
          <w:sz w:val="20"/>
          <w:szCs w:val="20"/>
          <w:shd w:val="clear" w:color="auto" w:fill="FFFFFF"/>
        </w:rPr>
        <w:footnoteReference w:id="2"/>
      </w:r>
    </w:p>
    <w:p w:rsidR="00552368" w:rsidRPr="004277DA" w:rsidRDefault="00552368"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i/>
          <w:sz w:val="20"/>
          <w:szCs w:val="20"/>
          <w:bdr w:val="none" w:sz="0" w:space="0" w:color="auto"/>
        </w:rPr>
        <w:t xml:space="preserve">Here the emphasis isn’t so much on the effect (the blessing of happiness or joy) but more of privilege or honor </w:t>
      </w:r>
    </w:p>
    <w:p w:rsidR="004277DA" w:rsidRPr="00244343" w:rsidRDefault="004277DA" w:rsidP="0002289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i/>
          <w:sz w:val="20"/>
          <w:szCs w:val="20"/>
          <w:bdr w:val="none" w:sz="0" w:space="0" w:color="auto"/>
        </w:rPr>
      </w:pPr>
      <w:r w:rsidRPr="00244343">
        <w:rPr>
          <w:rStyle w:val="small-caps"/>
          <w:rFonts w:ascii="Century Gothic" w:hAnsi="Century Gothic" w:cs="Segoe UI"/>
          <w:i/>
          <w:smallCaps/>
          <w:sz w:val="20"/>
          <w:szCs w:val="20"/>
          <w:shd w:val="clear" w:color="auto" w:fill="FFFFFF"/>
        </w:rPr>
        <w:t>And do not fear their</w:t>
      </w:r>
      <w:r w:rsidRPr="00244343">
        <w:rPr>
          <w:rStyle w:val="text"/>
          <w:rFonts w:ascii="Century Gothic" w:hAnsi="Century Gothic" w:cs="Segoe UI"/>
          <w:i/>
          <w:sz w:val="20"/>
          <w:szCs w:val="20"/>
          <w:shd w:val="clear" w:color="auto" w:fill="FFFFFF"/>
        </w:rPr>
        <w:t> </w:t>
      </w:r>
      <w:r w:rsidRPr="00244343">
        <w:rPr>
          <w:rStyle w:val="small-caps"/>
          <w:rFonts w:ascii="Century Gothic" w:hAnsi="Century Gothic" w:cs="Segoe UI"/>
          <w:i/>
          <w:smallCaps/>
          <w:sz w:val="20"/>
          <w:szCs w:val="20"/>
          <w:shd w:val="clear" w:color="auto" w:fill="FFFFFF"/>
        </w:rPr>
        <w:t>intimidation, and do not be troubled…</w:t>
      </w:r>
    </w:p>
    <w:p w:rsidR="004277DA" w:rsidRPr="00244343" w:rsidRDefault="004277DA"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text"/>
          <w:rFonts w:ascii="Century Gothic" w:hAnsi="Century Gothic" w:cs="Segoe UI"/>
          <w:i/>
          <w:sz w:val="20"/>
          <w:szCs w:val="20"/>
          <w:shd w:val="clear" w:color="auto" w:fill="FFFFFF"/>
        </w:rPr>
      </w:pPr>
      <w:r w:rsidRPr="00244343">
        <w:rPr>
          <w:rStyle w:val="small-caps"/>
          <w:rFonts w:ascii="Century Gothic" w:eastAsia="Times New Roman" w:hAnsi="Century Gothic" w:cs="Arial"/>
          <w:b/>
          <w:sz w:val="20"/>
          <w:szCs w:val="20"/>
          <w:bdr w:val="none" w:sz="0" w:space="0" w:color="auto"/>
        </w:rPr>
        <w:t>Isaiah 8:12b-13</w:t>
      </w:r>
      <w:r w:rsidRPr="00244343">
        <w:rPr>
          <w:rStyle w:val="small-caps"/>
          <w:rFonts w:ascii="Century Gothic" w:eastAsia="Times New Roman" w:hAnsi="Century Gothic" w:cs="Arial"/>
          <w:i/>
          <w:sz w:val="20"/>
          <w:szCs w:val="20"/>
          <w:bdr w:val="none" w:sz="0" w:space="0" w:color="auto"/>
        </w:rPr>
        <w:t>—</w:t>
      </w:r>
      <w:r w:rsidRPr="00244343">
        <w:rPr>
          <w:rStyle w:val="text"/>
          <w:rFonts w:ascii="Century Gothic" w:hAnsi="Century Gothic" w:cs="Segoe UI"/>
          <w:i/>
          <w:sz w:val="20"/>
          <w:szCs w:val="20"/>
          <w:shd w:val="clear" w:color="auto" w:fill="FFFFFF"/>
        </w:rPr>
        <w:t>And you are not to fear what they fear or be in dread of </w:t>
      </w:r>
      <w:r w:rsidRPr="00244343">
        <w:rPr>
          <w:rStyle w:val="text"/>
          <w:rFonts w:ascii="Century Gothic" w:hAnsi="Century Gothic" w:cs="Segoe UI"/>
          <w:i/>
          <w:iCs/>
          <w:sz w:val="20"/>
          <w:szCs w:val="20"/>
          <w:shd w:val="clear" w:color="auto" w:fill="FFFFFF"/>
        </w:rPr>
        <w:t>it</w:t>
      </w:r>
      <w:r w:rsidRPr="00244343">
        <w:rPr>
          <w:rStyle w:val="text"/>
          <w:rFonts w:ascii="Century Gothic" w:hAnsi="Century Gothic" w:cs="Segoe UI"/>
          <w:i/>
          <w:sz w:val="20"/>
          <w:szCs w:val="20"/>
          <w:shd w:val="clear" w:color="auto" w:fill="FFFFFF"/>
        </w:rPr>
        <w:t xml:space="preserve">. </w:t>
      </w:r>
      <w:r w:rsidRPr="00244343">
        <w:rPr>
          <w:rStyle w:val="text"/>
          <w:rFonts w:ascii="Century Gothic" w:hAnsi="Century Gothic" w:cs="Segoe UI"/>
          <w:b/>
          <w:bCs/>
          <w:i/>
          <w:sz w:val="20"/>
          <w:szCs w:val="20"/>
          <w:shd w:val="clear" w:color="auto" w:fill="FFFFFF"/>
          <w:vertAlign w:val="superscript"/>
        </w:rPr>
        <w:t>13 </w:t>
      </w:r>
      <w:r w:rsidRPr="00244343">
        <w:rPr>
          <w:rStyle w:val="text"/>
          <w:rFonts w:ascii="Century Gothic" w:hAnsi="Century Gothic" w:cs="Segoe UI"/>
          <w:i/>
          <w:sz w:val="20"/>
          <w:szCs w:val="20"/>
          <w:shd w:val="clear" w:color="auto" w:fill="FFFFFF"/>
        </w:rPr>
        <w:t>“It is the </w:t>
      </w:r>
      <w:r w:rsidRPr="00244343">
        <w:rPr>
          <w:rStyle w:val="small-caps"/>
          <w:rFonts w:ascii="Century Gothic" w:hAnsi="Century Gothic" w:cs="Segoe UI"/>
          <w:i/>
          <w:smallCaps/>
          <w:sz w:val="20"/>
          <w:szCs w:val="20"/>
          <w:shd w:val="clear" w:color="auto" w:fill="FFFFFF"/>
        </w:rPr>
        <w:t>Lord</w:t>
      </w:r>
      <w:r w:rsidRPr="00244343">
        <w:rPr>
          <w:rStyle w:val="text"/>
          <w:rFonts w:ascii="Century Gothic" w:hAnsi="Century Gothic" w:cs="Segoe UI"/>
          <w:i/>
          <w:sz w:val="20"/>
          <w:szCs w:val="20"/>
          <w:shd w:val="clear" w:color="auto" w:fill="FFFFFF"/>
        </w:rPr>
        <w:t> of hosts whom you should regard as holy. And He shall be your fear, And He shall be your dread.</w:t>
      </w:r>
    </w:p>
    <w:p w:rsidR="00022890" w:rsidRDefault="004277DA"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sz w:val="20"/>
          <w:szCs w:val="20"/>
          <w:bdr w:val="none" w:sz="0" w:space="0" w:color="auto"/>
        </w:rPr>
      </w:pPr>
      <w:r w:rsidRPr="00244343">
        <w:rPr>
          <w:rStyle w:val="small-caps"/>
          <w:rFonts w:ascii="Century Gothic" w:eastAsia="Times New Roman" w:hAnsi="Century Gothic" w:cs="Arial"/>
          <w:b/>
          <w:sz w:val="20"/>
          <w:szCs w:val="20"/>
          <w:bdr w:val="none" w:sz="0" w:space="0" w:color="auto"/>
        </w:rPr>
        <w:t>Historical context:</w:t>
      </w:r>
      <w:r w:rsidRPr="00244343">
        <w:rPr>
          <w:rStyle w:val="small-caps"/>
          <w:rFonts w:ascii="Century Gothic" w:eastAsia="Times New Roman" w:hAnsi="Century Gothic" w:cs="Arial"/>
          <w:sz w:val="20"/>
          <w:szCs w:val="20"/>
          <w:bdr w:val="none" w:sz="0" w:space="0" w:color="auto"/>
        </w:rPr>
        <w:t xml:space="preserve"> </w:t>
      </w:r>
      <w:r w:rsidR="00244343" w:rsidRPr="00244343">
        <w:rPr>
          <w:rStyle w:val="small-caps"/>
          <w:rFonts w:ascii="Century Gothic" w:eastAsia="Times New Roman" w:hAnsi="Century Gothic" w:cs="Arial"/>
          <w:sz w:val="20"/>
          <w:szCs w:val="20"/>
          <w:bdr w:val="none" w:sz="0" w:space="0" w:color="auto"/>
        </w:rPr>
        <w:t>In 7</w:t>
      </w:r>
      <w:r w:rsidR="00244343">
        <w:rPr>
          <w:rStyle w:val="small-caps"/>
          <w:rFonts w:ascii="Century Gothic" w:eastAsia="Times New Roman" w:hAnsi="Century Gothic" w:cs="Arial"/>
          <w:sz w:val="20"/>
          <w:szCs w:val="20"/>
          <w:bdr w:val="none" w:sz="0" w:space="0" w:color="auto"/>
        </w:rPr>
        <w:t>34</w:t>
      </w:r>
      <w:r w:rsidR="00244343" w:rsidRPr="00244343">
        <w:rPr>
          <w:rStyle w:val="small-caps"/>
          <w:rFonts w:ascii="Century Gothic" w:eastAsia="Times New Roman" w:hAnsi="Century Gothic" w:cs="Arial"/>
          <w:sz w:val="20"/>
          <w:szCs w:val="20"/>
          <w:bdr w:val="none" w:sz="0" w:space="0" w:color="auto"/>
        </w:rPr>
        <w:t xml:space="preserve">BC, the king of Assyria was invading many nations—including Israel, Judah and </w:t>
      </w:r>
      <w:r w:rsidR="00244343">
        <w:rPr>
          <w:rStyle w:val="small-caps"/>
          <w:rFonts w:ascii="Century Gothic" w:eastAsia="Times New Roman" w:hAnsi="Century Gothic" w:cs="Arial"/>
          <w:sz w:val="20"/>
          <w:szCs w:val="20"/>
          <w:bdr w:val="none" w:sz="0" w:space="0" w:color="auto"/>
        </w:rPr>
        <w:t xml:space="preserve">Aram (modern day </w:t>
      </w:r>
      <w:r w:rsidR="00244343" w:rsidRPr="00244343">
        <w:rPr>
          <w:rStyle w:val="small-caps"/>
          <w:rFonts w:ascii="Century Gothic" w:eastAsia="Times New Roman" w:hAnsi="Century Gothic" w:cs="Arial"/>
          <w:sz w:val="20"/>
          <w:szCs w:val="20"/>
          <w:bdr w:val="none" w:sz="0" w:space="0" w:color="auto"/>
        </w:rPr>
        <w:t>Syria</w:t>
      </w:r>
      <w:r w:rsidR="00244343">
        <w:rPr>
          <w:rStyle w:val="small-caps"/>
          <w:rFonts w:ascii="Century Gothic" w:eastAsia="Times New Roman" w:hAnsi="Century Gothic" w:cs="Arial"/>
          <w:sz w:val="20"/>
          <w:szCs w:val="20"/>
          <w:bdr w:val="none" w:sz="0" w:space="0" w:color="auto"/>
        </w:rPr>
        <w:t>)</w:t>
      </w:r>
      <w:r w:rsidR="00244343" w:rsidRPr="00244343">
        <w:rPr>
          <w:rStyle w:val="small-caps"/>
          <w:rFonts w:ascii="Century Gothic" w:eastAsia="Times New Roman" w:hAnsi="Century Gothic" w:cs="Arial"/>
          <w:sz w:val="20"/>
          <w:szCs w:val="20"/>
          <w:bdr w:val="none" w:sz="0" w:space="0" w:color="auto"/>
        </w:rPr>
        <w:t xml:space="preserve">.  The kings of Israel and </w:t>
      </w:r>
      <w:r w:rsidR="00244343">
        <w:rPr>
          <w:rStyle w:val="small-caps"/>
          <w:rFonts w:ascii="Century Gothic" w:eastAsia="Times New Roman" w:hAnsi="Century Gothic" w:cs="Arial"/>
          <w:sz w:val="20"/>
          <w:szCs w:val="20"/>
          <w:bdr w:val="none" w:sz="0" w:space="0" w:color="auto"/>
        </w:rPr>
        <w:t>Aram</w:t>
      </w:r>
      <w:r w:rsidR="00244343" w:rsidRPr="00244343">
        <w:rPr>
          <w:rStyle w:val="small-caps"/>
          <w:rFonts w:ascii="Century Gothic" w:eastAsia="Times New Roman" w:hAnsi="Century Gothic" w:cs="Arial"/>
          <w:sz w:val="20"/>
          <w:szCs w:val="20"/>
          <w:bdr w:val="none" w:sz="0" w:space="0" w:color="auto"/>
        </w:rPr>
        <w:t xml:space="preserve"> wanted the king of Judah (Ahaz) to enter into an alliance </w:t>
      </w:r>
      <w:r w:rsidR="00244343" w:rsidRPr="004B16B5">
        <w:rPr>
          <w:rStyle w:val="small-caps"/>
          <w:rFonts w:ascii="Century Gothic" w:eastAsia="Times New Roman" w:hAnsi="Century Gothic" w:cs="Arial"/>
          <w:sz w:val="20"/>
          <w:szCs w:val="20"/>
          <w:bdr w:val="none" w:sz="0" w:space="0" w:color="auto"/>
        </w:rPr>
        <w:t xml:space="preserve">with them to defend themselves against Assyria.  King Ahaz refused.  Instead, Ahaz aligns with the Assyrians.  The </w:t>
      </w:r>
      <w:r w:rsidR="00244343" w:rsidRPr="00424AF8">
        <w:rPr>
          <w:rStyle w:val="small-caps"/>
          <w:rFonts w:ascii="Century Gothic" w:eastAsia="Times New Roman" w:hAnsi="Century Gothic" w:cs="Arial"/>
          <w:sz w:val="20"/>
          <w:szCs w:val="20"/>
          <w:bdr w:val="none" w:sz="0" w:space="0" w:color="auto"/>
        </w:rPr>
        <w:t xml:space="preserve">prophet Isaiah had strongly warned Ahaz to not make ungodly alliances but to trust in the name of the Lord their God.  He did not.  </w:t>
      </w:r>
    </w:p>
    <w:p w:rsidR="00244343" w:rsidRPr="00022890" w:rsidRDefault="00244343"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sz w:val="20"/>
          <w:szCs w:val="20"/>
          <w:bdr w:val="none" w:sz="0" w:space="0" w:color="auto"/>
        </w:rPr>
      </w:pPr>
      <w:r w:rsidRPr="00022890">
        <w:rPr>
          <w:rStyle w:val="small-caps"/>
          <w:rFonts w:ascii="Century Gothic" w:eastAsia="Times New Roman" w:hAnsi="Century Gothic" w:cs="Arial"/>
          <w:sz w:val="20"/>
          <w:szCs w:val="20"/>
          <w:bdr w:val="none" w:sz="0" w:space="0" w:color="auto"/>
        </w:rPr>
        <w:t>It is the same idea for Peter as he</w:t>
      </w:r>
      <w:r w:rsidR="004B16B5" w:rsidRPr="00022890">
        <w:rPr>
          <w:rStyle w:val="small-caps"/>
          <w:rFonts w:ascii="Century Gothic" w:eastAsia="Times New Roman" w:hAnsi="Century Gothic" w:cs="Arial"/>
          <w:sz w:val="20"/>
          <w:szCs w:val="20"/>
          <w:bdr w:val="none" w:sz="0" w:space="0" w:color="auto"/>
        </w:rPr>
        <w:t>’s counseling these believers</w:t>
      </w:r>
    </w:p>
    <w:p w:rsidR="004B16B5" w:rsidRPr="00424AF8" w:rsidRDefault="004B16B5"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hAnsi="Century Gothic" w:cs="Segoe UI"/>
          <w:i/>
          <w:sz w:val="20"/>
          <w:szCs w:val="20"/>
          <w:shd w:val="clear" w:color="auto" w:fill="FFFFFF"/>
        </w:rPr>
      </w:pPr>
      <w:r w:rsidRPr="00424AF8">
        <w:rPr>
          <w:rStyle w:val="small-caps"/>
          <w:rFonts w:ascii="Century Gothic" w:eastAsia="Times New Roman" w:hAnsi="Century Gothic" w:cs="Arial"/>
          <w:b/>
          <w:sz w:val="20"/>
          <w:szCs w:val="20"/>
          <w:bdr w:val="none" w:sz="0" w:space="0" w:color="auto"/>
        </w:rPr>
        <w:t>Psalm 118:6</w:t>
      </w:r>
      <w:r w:rsidRPr="00424AF8">
        <w:rPr>
          <w:rStyle w:val="small-caps"/>
          <w:rFonts w:ascii="Century Gothic" w:eastAsia="Times New Roman" w:hAnsi="Century Gothic" w:cs="Arial"/>
          <w:i/>
          <w:sz w:val="20"/>
          <w:szCs w:val="20"/>
          <w:bdr w:val="none" w:sz="0" w:space="0" w:color="auto"/>
        </w:rPr>
        <w:t>—</w:t>
      </w:r>
      <w:r w:rsidRPr="00424AF8">
        <w:rPr>
          <w:rStyle w:val="text"/>
          <w:rFonts w:ascii="Century Gothic" w:hAnsi="Century Gothic" w:cs="Segoe UI"/>
          <w:i/>
          <w:sz w:val="20"/>
          <w:szCs w:val="20"/>
          <w:shd w:val="clear" w:color="auto" w:fill="FFFFFF"/>
        </w:rPr>
        <w:t>The </w:t>
      </w:r>
      <w:r w:rsidRPr="00424AF8">
        <w:rPr>
          <w:rStyle w:val="small-caps"/>
          <w:rFonts w:ascii="Century Gothic" w:hAnsi="Century Gothic" w:cs="Segoe UI"/>
          <w:i/>
          <w:smallCaps/>
          <w:sz w:val="20"/>
          <w:szCs w:val="20"/>
          <w:shd w:val="clear" w:color="auto" w:fill="FFFFFF"/>
        </w:rPr>
        <w:t>Lord</w:t>
      </w:r>
      <w:r w:rsidRPr="00424AF8">
        <w:rPr>
          <w:rStyle w:val="text"/>
          <w:rFonts w:ascii="Century Gothic" w:hAnsi="Century Gothic" w:cs="Segoe UI"/>
          <w:i/>
          <w:sz w:val="20"/>
          <w:szCs w:val="20"/>
          <w:shd w:val="clear" w:color="auto" w:fill="FFFFFF"/>
        </w:rPr>
        <w:t> is for me; I will not fear; What can man do to me?</w:t>
      </w:r>
    </w:p>
    <w:p w:rsidR="004B16B5" w:rsidRPr="00424AF8" w:rsidRDefault="004B16B5"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i/>
          <w:sz w:val="20"/>
          <w:szCs w:val="20"/>
          <w:bdr w:val="none" w:sz="0" w:space="0" w:color="auto"/>
        </w:rPr>
      </w:pPr>
      <w:r w:rsidRPr="00424AF8">
        <w:rPr>
          <w:rStyle w:val="small-caps"/>
          <w:rFonts w:ascii="Century Gothic" w:eastAsia="Times New Roman" w:hAnsi="Century Gothic" w:cs="Arial"/>
          <w:b/>
          <w:sz w:val="20"/>
          <w:szCs w:val="20"/>
          <w:bdr w:val="none" w:sz="0" w:space="0" w:color="auto"/>
        </w:rPr>
        <w:t>Proverbs 29:25</w:t>
      </w:r>
      <w:r w:rsidRPr="00424AF8">
        <w:rPr>
          <w:rStyle w:val="small-caps"/>
          <w:rFonts w:ascii="Century Gothic" w:eastAsia="Times New Roman" w:hAnsi="Century Gothic" w:cs="Arial"/>
          <w:i/>
          <w:sz w:val="20"/>
          <w:szCs w:val="20"/>
          <w:bdr w:val="none" w:sz="0" w:space="0" w:color="auto"/>
        </w:rPr>
        <w:t>—</w:t>
      </w:r>
      <w:r w:rsidRPr="00424AF8">
        <w:rPr>
          <w:rStyle w:val="text"/>
          <w:rFonts w:ascii="Century Gothic" w:hAnsi="Century Gothic" w:cs="Segoe UI"/>
          <w:i/>
          <w:sz w:val="20"/>
          <w:szCs w:val="20"/>
          <w:shd w:val="clear" w:color="auto" w:fill="FFFFFF"/>
        </w:rPr>
        <w:t>The fear of man brings a snare, But he who trusts in the </w:t>
      </w:r>
      <w:r w:rsidRPr="00424AF8">
        <w:rPr>
          <w:rStyle w:val="small-caps"/>
          <w:rFonts w:ascii="Century Gothic" w:hAnsi="Century Gothic" w:cs="Segoe UI"/>
          <w:i/>
          <w:smallCaps/>
          <w:sz w:val="20"/>
          <w:szCs w:val="20"/>
          <w:shd w:val="clear" w:color="auto" w:fill="FFFFFF"/>
        </w:rPr>
        <w:t>Lord</w:t>
      </w:r>
      <w:r w:rsidRPr="00424AF8">
        <w:rPr>
          <w:rStyle w:val="text"/>
          <w:rFonts w:ascii="Century Gothic" w:hAnsi="Century Gothic" w:cs="Segoe UI"/>
          <w:i/>
          <w:sz w:val="20"/>
          <w:szCs w:val="20"/>
          <w:shd w:val="clear" w:color="auto" w:fill="FFFFFF"/>
        </w:rPr>
        <w:t> will be exalted.</w:t>
      </w:r>
    </w:p>
    <w:p w:rsidR="004B16B5" w:rsidRPr="00424AF8" w:rsidRDefault="004B16B5"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i/>
          <w:sz w:val="20"/>
          <w:szCs w:val="20"/>
          <w:bdr w:val="none" w:sz="0" w:space="0" w:color="auto"/>
        </w:rPr>
      </w:pPr>
      <w:r w:rsidRPr="00424AF8">
        <w:rPr>
          <w:rStyle w:val="small-caps"/>
          <w:rFonts w:ascii="Century Gothic" w:eastAsia="Times New Roman" w:hAnsi="Century Gothic" w:cs="Arial"/>
          <w:b/>
          <w:sz w:val="20"/>
          <w:szCs w:val="20"/>
          <w:bdr w:val="none" w:sz="0" w:space="0" w:color="auto"/>
        </w:rPr>
        <w:t>Matthew 10:28</w:t>
      </w:r>
      <w:r w:rsidRPr="00424AF8">
        <w:rPr>
          <w:rStyle w:val="small-caps"/>
          <w:rFonts w:ascii="Century Gothic" w:eastAsia="Times New Roman" w:hAnsi="Century Gothic" w:cs="Arial"/>
          <w:i/>
          <w:sz w:val="20"/>
          <w:szCs w:val="20"/>
          <w:bdr w:val="none" w:sz="0" w:space="0" w:color="auto"/>
        </w:rPr>
        <w:t>—</w:t>
      </w:r>
      <w:r w:rsidRPr="00424AF8">
        <w:rPr>
          <w:rStyle w:val="woj"/>
          <w:rFonts w:ascii="Century Gothic" w:hAnsi="Century Gothic" w:cs="Segoe UI"/>
          <w:i/>
          <w:sz w:val="20"/>
          <w:szCs w:val="20"/>
          <w:shd w:val="clear" w:color="auto" w:fill="FFFFFF"/>
        </w:rPr>
        <w:t>Do not fear those who kill the body but are unable to kill the soul; but rather fear Him who is able to destroy both soul and body in hell.</w:t>
      </w:r>
      <w:r w:rsidRPr="00424AF8">
        <w:rPr>
          <w:rFonts w:ascii="Century Gothic" w:hAnsi="Century Gothic" w:cs="Segoe UI"/>
          <w:i/>
          <w:sz w:val="20"/>
          <w:szCs w:val="20"/>
          <w:shd w:val="clear" w:color="auto" w:fill="FFFFFF"/>
        </w:rPr>
        <w:t> </w:t>
      </w:r>
    </w:p>
    <w:p w:rsidR="004B16B5" w:rsidRPr="00424AF8" w:rsidRDefault="004B16B5"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i/>
          <w:sz w:val="20"/>
          <w:szCs w:val="20"/>
          <w:bdr w:val="none" w:sz="0" w:space="0" w:color="auto"/>
        </w:rPr>
        <w:t>Do not be troubled</w:t>
      </w:r>
      <w:r w:rsidRPr="00424AF8">
        <w:rPr>
          <w:rStyle w:val="small-caps"/>
          <w:rFonts w:ascii="Century Gothic" w:eastAsia="Times New Roman" w:hAnsi="Century Gothic" w:cs="Arial"/>
          <w:sz w:val="20"/>
          <w:szCs w:val="20"/>
          <w:bdr w:val="none" w:sz="0" w:space="0" w:color="auto"/>
        </w:rPr>
        <w:t>—</w:t>
      </w:r>
      <w:r w:rsidRPr="00424AF8">
        <w:rPr>
          <w:rFonts w:ascii="Century Gothic" w:eastAsia="Times New Roman" w:hAnsi="Century Gothic" w:cs="Arial"/>
          <w:sz w:val="20"/>
          <w:szCs w:val="20"/>
          <w:bdr w:val="none" w:sz="0" w:space="0" w:color="auto"/>
        </w:rPr>
        <w:t>to agitate, trouble (a thing, by the movement of its parts to and fro); to cause one inward commotion, take away his calmness of mind, disturb his equanimity; to stir up</w:t>
      </w:r>
      <w:r w:rsidRPr="00424AF8">
        <w:rPr>
          <w:rStyle w:val="FootnoteReference"/>
          <w:rFonts w:ascii="Century Gothic" w:eastAsia="Times New Roman" w:hAnsi="Century Gothic" w:cs="Arial"/>
          <w:sz w:val="20"/>
          <w:szCs w:val="20"/>
          <w:bdr w:val="none" w:sz="0" w:space="0" w:color="auto"/>
        </w:rPr>
        <w:footnoteReference w:id="3"/>
      </w:r>
    </w:p>
    <w:p w:rsidR="004B16B5" w:rsidRPr="00424AF8" w:rsidRDefault="004B16B5" w:rsidP="00022890">
      <w:pPr>
        <w:pStyle w:val="NormalWeb"/>
        <w:numPr>
          <w:ilvl w:val="4"/>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Remain calm</w:t>
      </w:r>
    </w:p>
    <w:p w:rsidR="004B16B5" w:rsidRPr="00424AF8" w:rsidRDefault="004B16B5" w:rsidP="00022890">
      <w:pPr>
        <w:pStyle w:val="NormalWeb"/>
        <w:numPr>
          <w:ilvl w:val="4"/>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Also remain determined</w:t>
      </w:r>
      <w:r w:rsidR="00424AF8" w:rsidRPr="00424AF8">
        <w:rPr>
          <w:rStyle w:val="small-caps"/>
          <w:rFonts w:ascii="Century Gothic" w:eastAsia="Times New Roman" w:hAnsi="Century Gothic" w:cs="Arial"/>
          <w:sz w:val="20"/>
          <w:szCs w:val="20"/>
          <w:bdr w:val="none" w:sz="0" w:space="0" w:color="auto"/>
        </w:rPr>
        <w:t xml:space="preserve">, </w:t>
      </w:r>
      <w:r w:rsidRPr="00424AF8">
        <w:rPr>
          <w:rStyle w:val="small-caps"/>
          <w:rFonts w:ascii="Century Gothic" w:eastAsia="Times New Roman" w:hAnsi="Century Gothic" w:cs="Arial"/>
          <w:sz w:val="20"/>
          <w:szCs w:val="20"/>
          <w:bdr w:val="none" w:sz="0" w:space="0" w:color="auto"/>
        </w:rPr>
        <w:t>resolute</w:t>
      </w:r>
      <w:r w:rsidR="00424AF8" w:rsidRPr="00424AF8">
        <w:rPr>
          <w:rStyle w:val="small-caps"/>
          <w:rFonts w:ascii="Century Gothic" w:eastAsia="Times New Roman" w:hAnsi="Century Gothic" w:cs="Arial"/>
          <w:sz w:val="20"/>
          <w:szCs w:val="20"/>
          <w:bdr w:val="none" w:sz="0" w:space="0" w:color="auto"/>
        </w:rPr>
        <w:t>, s</w:t>
      </w:r>
      <w:r w:rsidRPr="00424AF8">
        <w:rPr>
          <w:rStyle w:val="small-caps"/>
          <w:rFonts w:ascii="Century Gothic" w:eastAsia="Times New Roman" w:hAnsi="Century Gothic" w:cs="Arial"/>
          <w:sz w:val="20"/>
          <w:szCs w:val="20"/>
          <w:bdr w:val="none" w:sz="0" w:space="0" w:color="auto"/>
        </w:rPr>
        <w:t>teadfast, immovable</w:t>
      </w:r>
      <w:r w:rsidR="00424AF8" w:rsidRPr="00424AF8">
        <w:rPr>
          <w:rStyle w:val="small-caps"/>
          <w:rFonts w:ascii="Century Gothic" w:eastAsia="Times New Roman" w:hAnsi="Century Gothic" w:cs="Arial"/>
          <w:sz w:val="20"/>
          <w:szCs w:val="20"/>
          <w:bdr w:val="none" w:sz="0" w:space="0" w:color="auto"/>
        </w:rPr>
        <w:t xml:space="preserve">, and </w:t>
      </w:r>
      <w:r w:rsidRPr="00424AF8">
        <w:rPr>
          <w:rStyle w:val="small-caps"/>
          <w:rFonts w:ascii="Century Gothic" w:eastAsia="Times New Roman" w:hAnsi="Century Gothic" w:cs="Arial"/>
          <w:sz w:val="20"/>
          <w:szCs w:val="20"/>
          <w:bdr w:val="none" w:sz="0" w:space="0" w:color="auto"/>
        </w:rPr>
        <w:t>courageous</w:t>
      </w:r>
    </w:p>
    <w:p w:rsidR="004B16B5" w:rsidRPr="00424AF8"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b/>
          <w:sz w:val="20"/>
          <w:szCs w:val="20"/>
          <w:bdr w:val="none" w:sz="0" w:space="0" w:color="auto"/>
        </w:rPr>
        <w:t>Joshua 1:7, 9</w:t>
      </w:r>
      <w:r w:rsidRPr="00424AF8">
        <w:rPr>
          <w:rStyle w:val="small-caps"/>
          <w:rFonts w:ascii="Century Gothic" w:eastAsia="Times New Roman" w:hAnsi="Century Gothic" w:cs="Arial"/>
          <w:sz w:val="20"/>
          <w:szCs w:val="20"/>
          <w:bdr w:val="none" w:sz="0" w:space="0" w:color="auto"/>
        </w:rPr>
        <w:t>—</w:t>
      </w:r>
      <w:r w:rsidRPr="00424AF8">
        <w:rPr>
          <w:rStyle w:val="text"/>
          <w:rFonts w:ascii="Century Gothic" w:hAnsi="Century Gothic" w:cs="Segoe UI"/>
          <w:i/>
          <w:sz w:val="20"/>
          <w:szCs w:val="20"/>
          <w:shd w:val="clear" w:color="auto" w:fill="FFFFFF"/>
        </w:rPr>
        <w:t>Only be strong and very courageous; be careful to do according to all the law which Moses My servant commanded you; do not turn from it to the right or to the left, so that you may have success wherever you go…</w:t>
      </w:r>
      <w:r w:rsidRPr="00424AF8">
        <w:rPr>
          <w:rFonts w:ascii="Century Gothic" w:hAnsi="Century Gothic" w:cs="Segoe UI"/>
          <w:i/>
          <w:sz w:val="20"/>
          <w:szCs w:val="20"/>
          <w:shd w:val="clear" w:color="auto" w:fill="FFFFFF"/>
        </w:rPr>
        <w:t> </w:t>
      </w:r>
      <w:r w:rsidRPr="00424AF8">
        <w:rPr>
          <w:rStyle w:val="text"/>
          <w:rFonts w:ascii="Century Gothic" w:hAnsi="Century Gothic" w:cs="Segoe UI"/>
          <w:b/>
          <w:bCs/>
          <w:i/>
          <w:sz w:val="20"/>
          <w:szCs w:val="20"/>
          <w:shd w:val="clear" w:color="auto" w:fill="FFFFFF"/>
          <w:vertAlign w:val="superscript"/>
        </w:rPr>
        <w:t>9 </w:t>
      </w:r>
      <w:r w:rsidRPr="00424AF8">
        <w:rPr>
          <w:rFonts w:ascii="Century Gothic" w:hAnsi="Century Gothic" w:cs="Segoe UI"/>
          <w:i/>
          <w:sz w:val="20"/>
          <w:szCs w:val="20"/>
          <w:shd w:val="clear" w:color="auto" w:fill="FFFFFF"/>
        </w:rPr>
        <w:t>Have I not commanded you? Be strong and courageous! Do not tremble or be dismayed, for the </w:t>
      </w:r>
      <w:r w:rsidRPr="00424AF8">
        <w:rPr>
          <w:rStyle w:val="small-caps"/>
          <w:rFonts w:ascii="Century Gothic" w:hAnsi="Century Gothic" w:cs="Segoe UI"/>
          <w:i/>
          <w:smallCaps/>
          <w:sz w:val="20"/>
          <w:szCs w:val="20"/>
          <w:shd w:val="clear" w:color="auto" w:fill="FFFFFF"/>
        </w:rPr>
        <w:t>Lord</w:t>
      </w:r>
      <w:r w:rsidRPr="00424AF8">
        <w:rPr>
          <w:rFonts w:ascii="Century Gothic" w:hAnsi="Century Gothic" w:cs="Segoe UI"/>
          <w:i/>
          <w:sz w:val="20"/>
          <w:szCs w:val="20"/>
          <w:shd w:val="clear" w:color="auto" w:fill="FFFFFF"/>
        </w:rPr>
        <w:t> your God is with you wherever you go.”</w:t>
      </w:r>
    </w:p>
    <w:p w:rsidR="00424AF8" w:rsidRPr="00424AF8"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b/>
          <w:sz w:val="20"/>
          <w:szCs w:val="20"/>
          <w:bdr w:val="none" w:sz="0" w:space="0" w:color="auto"/>
        </w:rPr>
        <w:t>10:25</w:t>
      </w:r>
      <w:r w:rsidRPr="00424AF8">
        <w:rPr>
          <w:rStyle w:val="small-caps"/>
          <w:rFonts w:ascii="Century Gothic" w:eastAsia="Times New Roman" w:hAnsi="Century Gothic" w:cs="Arial"/>
          <w:sz w:val="20"/>
          <w:szCs w:val="20"/>
          <w:bdr w:val="none" w:sz="0" w:space="0" w:color="auto"/>
        </w:rPr>
        <w:t>—</w:t>
      </w:r>
      <w:r w:rsidRPr="00424AF8">
        <w:rPr>
          <w:rStyle w:val="text"/>
          <w:rFonts w:ascii="Century Gothic" w:hAnsi="Century Gothic" w:cs="Segoe UI"/>
          <w:i/>
          <w:sz w:val="20"/>
          <w:szCs w:val="20"/>
          <w:shd w:val="clear" w:color="auto" w:fill="FFFFFF"/>
        </w:rPr>
        <w:t>Joshua then said to them, “Do not fear or be dismayed! Be strong and courageous, for thus the </w:t>
      </w:r>
      <w:r w:rsidRPr="00424AF8">
        <w:rPr>
          <w:rStyle w:val="small-caps"/>
          <w:rFonts w:ascii="Century Gothic" w:hAnsi="Century Gothic" w:cs="Segoe UI"/>
          <w:i/>
          <w:smallCaps/>
          <w:sz w:val="20"/>
          <w:szCs w:val="20"/>
          <w:shd w:val="clear" w:color="auto" w:fill="FFFFFF"/>
        </w:rPr>
        <w:t>Lord</w:t>
      </w:r>
      <w:r w:rsidRPr="00424AF8">
        <w:rPr>
          <w:rStyle w:val="text"/>
          <w:rFonts w:ascii="Century Gothic" w:hAnsi="Century Gothic" w:cs="Segoe UI"/>
          <w:i/>
          <w:sz w:val="20"/>
          <w:szCs w:val="20"/>
          <w:shd w:val="clear" w:color="auto" w:fill="FFFFFF"/>
        </w:rPr>
        <w:t> will do to all your enemies with whom you fight.”</w:t>
      </w:r>
      <w:r w:rsidRPr="00424AF8">
        <w:rPr>
          <w:rFonts w:ascii="Century Gothic" w:hAnsi="Century Gothic" w:cs="Segoe UI"/>
          <w:sz w:val="20"/>
          <w:szCs w:val="20"/>
          <w:shd w:val="clear" w:color="auto" w:fill="FFFFFF"/>
        </w:rPr>
        <w:t> </w:t>
      </w:r>
    </w:p>
    <w:p w:rsidR="00424AF8" w:rsidRPr="00424AF8"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Suffering must be viewed as an opportunity to receive spiritual blessings, not as an excuse to compromise the faith before a hostile world.</w:t>
      </w:r>
      <w:r w:rsidRPr="00424AF8">
        <w:rPr>
          <w:rStyle w:val="FootnoteReference"/>
          <w:rFonts w:ascii="Century Gothic" w:eastAsia="Times New Roman" w:hAnsi="Century Gothic" w:cs="Arial"/>
          <w:sz w:val="20"/>
          <w:szCs w:val="20"/>
          <w:bdr w:val="none" w:sz="0" w:space="0" w:color="auto"/>
        </w:rPr>
        <w:footnoteReference w:id="4"/>
      </w:r>
    </w:p>
    <w:p w:rsidR="004B16B5" w:rsidRPr="00424AF8" w:rsidRDefault="00424AF8" w:rsidP="00022890">
      <w:pPr>
        <w:pStyle w:val="NormalWeb"/>
        <w:numPr>
          <w:ilvl w:val="4"/>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Set your affections on thing above</w:t>
      </w:r>
    </w:p>
    <w:p w:rsidR="004277DA" w:rsidRPr="00022890"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b/>
          <w:sz w:val="20"/>
          <w:szCs w:val="20"/>
          <w:bdr w:val="none" w:sz="0" w:space="0" w:color="auto"/>
        </w:rPr>
        <w:t>Colossians 3:2-4</w:t>
      </w:r>
      <w:r w:rsidRPr="00424AF8">
        <w:rPr>
          <w:rStyle w:val="small-caps"/>
          <w:rFonts w:ascii="Century Gothic" w:eastAsia="Times New Roman" w:hAnsi="Century Gothic" w:cs="Arial"/>
          <w:sz w:val="20"/>
          <w:szCs w:val="20"/>
          <w:bdr w:val="none" w:sz="0" w:space="0" w:color="auto"/>
        </w:rPr>
        <w:t>—</w:t>
      </w:r>
      <w:r w:rsidRPr="00424AF8">
        <w:rPr>
          <w:rStyle w:val="text"/>
          <w:rFonts w:ascii="Century Gothic" w:hAnsi="Century Gothic" w:cs="Segoe UI"/>
          <w:i/>
          <w:sz w:val="20"/>
          <w:szCs w:val="20"/>
          <w:shd w:val="clear" w:color="auto" w:fill="FFFFFF"/>
        </w:rPr>
        <w:t>Set your mind on the things above, not on the things that are on earth.</w:t>
      </w:r>
      <w:r w:rsidRPr="00424AF8">
        <w:rPr>
          <w:rFonts w:ascii="Century Gothic" w:hAnsi="Century Gothic" w:cs="Segoe UI"/>
          <w:i/>
          <w:sz w:val="20"/>
          <w:szCs w:val="20"/>
          <w:shd w:val="clear" w:color="auto" w:fill="FFFFFF"/>
        </w:rPr>
        <w:t> </w:t>
      </w:r>
      <w:r w:rsidRPr="00424AF8">
        <w:rPr>
          <w:rStyle w:val="text"/>
          <w:rFonts w:ascii="Century Gothic" w:hAnsi="Century Gothic" w:cs="Segoe UI"/>
          <w:b/>
          <w:bCs/>
          <w:i/>
          <w:sz w:val="20"/>
          <w:szCs w:val="20"/>
          <w:shd w:val="clear" w:color="auto" w:fill="FFFFFF"/>
          <w:vertAlign w:val="superscript"/>
        </w:rPr>
        <w:t>3 </w:t>
      </w:r>
      <w:r w:rsidRPr="00424AF8">
        <w:rPr>
          <w:rStyle w:val="text"/>
          <w:rFonts w:ascii="Century Gothic" w:hAnsi="Century Gothic" w:cs="Segoe UI"/>
          <w:i/>
          <w:sz w:val="20"/>
          <w:szCs w:val="20"/>
          <w:shd w:val="clear" w:color="auto" w:fill="FFFFFF"/>
        </w:rPr>
        <w:t>For you have died and your life is hidden with Christ in God.</w:t>
      </w:r>
      <w:r w:rsidRPr="00424AF8">
        <w:rPr>
          <w:rFonts w:ascii="Century Gothic" w:hAnsi="Century Gothic" w:cs="Segoe UI"/>
          <w:i/>
          <w:sz w:val="20"/>
          <w:szCs w:val="20"/>
          <w:shd w:val="clear" w:color="auto" w:fill="FFFFFF"/>
        </w:rPr>
        <w:t> </w:t>
      </w:r>
      <w:r w:rsidRPr="00424AF8">
        <w:rPr>
          <w:rStyle w:val="text"/>
          <w:rFonts w:ascii="Century Gothic" w:hAnsi="Century Gothic" w:cs="Segoe UI"/>
          <w:b/>
          <w:bCs/>
          <w:i/>
          <w:sz w:val="20"/>
          <w:szCs w:val="20"/>
          <w:shd w:val="clear" w:color="auto" w:fill="FFFFFF"/>
          <w:vertAlign w:val="superscript"/>
        </w:rPr>
        <w:t>4 </w:t>
      </w:r>
      <w:r w:rsidRPr="00424AF8">
        <w:rPr>
          <w:rStyle w:val="text"/>
          <w:rFonts w:ascii="Century Gothic" w:hAnsi="Century Gothic" w:cs="Segoe UI"/>
          <w:i/>
          <w:sz w:val="20"/>
          <w:szCs w:val="20"/>
          <w:shd w:val="clear" w:color="auto" w:fill="FFFFFF"/>
        </w:rPr>
        <w:t>When Christ, who is our life, is revealed, then you also will be revealed with Him in glory.</w:t>
      </w:r>
    </w:p>
    <w:p w:rsidR="00022890" w:rsidRPr="00022890" w:rsidRDefault="004277DA" w:rsidP="0002289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text"/>
          <w:rFonts w:ascii="Century Gothic" w:eastAsia="Times New Roman" w:hAnsi="Century Gothic" w:cs="Arial"/>
          <w:i/>
          <w:sz w:val="20"/>
          <w:szCs w:val="20"/>
          <w:bdr w:val="none" w:sz="0" w:space="0" w:color="auto"/>
        </w:rPr>
      </w:pPr>
      <w:r w:rsidRPr="00827EC5">
        <w:rPr>
          <w:rStyle w:val="text"/>
          <w:rFonts w:ascii="Century Gothic" w:hAnsi="Century Gothic" w:cs="Segoe UI"/>
          <w:b/>
          <w:bCs/>
          <w:i/>
          <w:sz w:val="20"/>
          <w:szCs w:val="20"/>
          <w:shd w:val="clear" w:color="auto" w:fill="FFFFFF"/>
          <w:vertAlign w:val="superscript"/>
        </w:rPr>
        <w:t>17 </w:t>
      </w:r>
      <w:r w:rsidRPr="00827EC5">
        <w:rPr>
          <w:rStyle w:val="text"/>
          <w:rFonts w:ascii="Century Gothic" w:hAnsi="Century Gothic" w:cs="Segoe UI"/>
          <w:i/>
          <w:sz w:val="20"/>
          <w:szCs w:val="20"/>
          <w:shd w:val="clear" w:color="auto" w:fill="FFFFFF"/>
        </w:rPr>
        <w:t>For it is better, if God should will it so, that you suffer for doing what is right</w:t>
      </w:r>
      <w:r w:rsidR="00022890">
        <w:rPr>
          <w:rStyle w:val="text"/>
          <w:rFonts w:ascii="Century Gothic" w:hAnsi="Century Gothic" w:cs="Segoe UI"/>
          <w:i/>
          <w:sz w:val="20"/>
          <w:szCs w:val="20"/>
          <w:shd w:val="clear" w:color="auto" w:fill="FFFFFF"/>
        </w:rPr>
        <w:t>…</w:t>
      </w:r>
    </w:p>
    <w:p w:rsidR="00022890" w:rsidRPr="00022890" w:rsidRDefault="00022890"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eastAsia="Times New Roman" w:hAnsi="Century Gothic" w:cs="Arial"/>
          <w:i/>
          <w:sz w:val="20"/>
          <w:szCs w:val="20"/>
          <w:bdr w:val="none" w:sz="0" w:space="0" w:color="auto"/>
        </w:rPr>
      </w:pPr>
      <w:r>
        <w:rPr>
          <w:rStyle w:val="text"/>
          <w:rFonts w:ascii="Century Gothic" w:eastAsia="Times New Roman" w:hAnsi="Century Gothic" w:cs="Arial"/>
          <w:sz w:val="20"/>
          <w:szCs w:val="20"/>
          <w:bdr w:val="none" w:sz="0" w:space="0" w:color="auto"/>
        </w:rPr>
        <w:t>We accept hardship as part of God’s wise and sovereign plan</w:t>
      </w:r>
    </w:p>
    <w:p w:rsidR="00022890" w:rsidRPr="00022890" w:rsidRDefault="00022890"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eastAsia="Times New Roman" w:hAnsi="Century Gothic" w:cs="Arial"/>
          <w:i/>
          <w:sz w:val="20"/>
          <w:szCs w:val="20"/>
          <w:bdr w:val="none" w:sz="0" w:space="0" w:color="auto"/>
        </w:rPr>
      </w:pPr>
      <w:r>
        <w:rPr>
          <w:rStyle w:val="text"/>
          <w:rFonts w:ascii="Century Gothic" w:eastAsia="Times New Roman" w:hAnsi="Century Gothic" w:cs="Arial"/>
          <w:sz w:val="20"/>
          <w:szCs w:val="20"/>
          <w:bdr w:val="none" w:sz="0" w:space="0" w:color="auto"/>
        </w:rPr>
        <w:t>It is often His greater plan for blessing</w:t>
      </w:r>
    </w:p>
    <w:p w:rsidR="004277DA" w:rsidRDefault="00022890" w:rsidP="0002289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Pr>
          <w:rStyle w:val="text"/>
          <w:rFonts w:ascii="Century Gothic" w:hAnsi="Century Gothic" w:cs="Segoe UI"/>
          <w:i/>
          <w:sz w:val="20"/>
          <w:szCs w:val="20"/>
          <w:shd w:val="clear" w:color="auto" w:fill="FFFFFF"/>
        </w:rPr>
        <w:t>…r</w:t>
      </w:r>
      <w:r w:rsidR="004277DA" w:rsidRPr="00827EC5">
        <w:rPr>
          <w:rStyle w:val="text"/>
          <w:rFonts w:ascii="Century Gothic" w:hAnsi="Century Gothic" w:cs="Segoe UI"/>
          <w:i/>
          <w:sz w:val="20"/>
          <w:szCs w:val="20"/>
          <w:shd w:val="clear" w:color="auto" w:fill="FFFFFF"/>
        </w:rPr>
        <w:t>ath</w:t>
      </w:r>
      <w:r w:rsidR="00525DE4">
        <w:rPr>
          <w:rStyle w:val="text"/>
          <w:rFonts w:ascii="Century Gothic" w:hAnsi="Century Gothic" w:cs="Segoe UI"/>
          <w:i/>
          <w:sz w:val="20"/>
          <w:szCs w:val="20"/>
          <w:shd w:val="clear" w:color="auto" w:fill="FFFFFF"/>
        </w:rPr>
        <w:t>er than for doing what is wrong</w:t>
      </w:r>
    </w:p>
    <w:p w:rsidR="00552368" w:rsidRPr="00022890" w:rsidRDefault="00022890"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022890">
        <w:rPr>
          <w:rStyle w:val="NoneA"/>
          <w:rFonts w:ascii="Century Gothic" w:eastAsia="Times New Roman" w:hAnsi="Century Gothic" w:cs="Arial"/>
          <w:sz w:val="20"/>
          <w:szCs w:val="20"/>
          <w:bdr w:val="none" w:sz="0" w:space="0" w:color="auto"/>
        </w:rPr>
        <w:t>There is a corresponding disciple from the Lord for disobedience</w:t>
      </w:r>
    </w:p>
    <w:p w:rsidR="00022890" w:rsidRPr="00022890" w:rsidRDefault="00022890"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022890">
        <w:rPr>
          <w:rStyle w:val="NoneA"/>
          <w:rFonts w:ascii="Century Gothic" w:eastAsia="Times New Roman" w:hAnsi="Century Gothic" w:cs="Arial"/>
          <w:sz w:val="20"/>
          <w:szCs w:val="20"/>
          <w:bdr w:val="none" w:sz="0" w:space="0" w:color="auto"/>
        </w:rPr>
        <w:t>Do not be surprised</w:t>
      </w:r>
    </w:p>
    <w:p w:rsidR="00022890" w:rsidRPr="001441D3" w:rsidRDefault="00022890"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441D3">
        <w:rPr>
          <w:rStyle w:val="NoneA"/>
          <w:rFonts w:ascii="Century Gothic" w:eastAsia="Times New Roman" w:hAnsi="Century Gothic" w:cs="Arial"/>
          <w:b/>
          <w:i/>
          <w:sz w:val="20"/>
          <w:szCs w:val="20"/>
          <w:bdr w:val="none" w:sz="0" w:space="0" w:color="auto"/>
        </w:rPr>
        <w:t>1 Peter</w:t>
      </w:r>
      <w:r w:rsidR="001441D3">
        <w:rPr>
          <w:rStyle w:val="NoneA"/>
          <w:rFonts w:ascii="Century Gothic" w:eastAsia="Times New Roman" w:hAnsi="Century Gothic" w:cs="Arial"/>
          <w:b/>
          <w:i/>
          <w:sz w:val="20"/>
          <w:szCs w:val="20"/>
          <w:bdr w:val="none" w:sz="0" w:space="0" w:color="auto"/>
        </w:rPr>
        <w:t xml:space="preserve"> </w:t>
      </w:r>
      <w:r w:rsidRPr="001441D3">
        <w:rPr>
          <w:rStyle w:val="NoneA"/>
          <w:rFonts w:ascii="Century Gothic" w:eastAsia="Times New Roman" w:hAnsi="Century Gothic" w:cs="Arial"/>
          <w:b/>
          <w:i/>
          <w:sz w:val="20"/>
          <w:szCs w:val="20"/>
          <w:bdr w:val="none" w:sz="0" w:space="0" w:color="auto"/>
        </w:rPr>
        <w:t>2:20</w:t>
      </w:r>
      <w:r w:rsidRPr="001441D3">
        <w:rPr>
          <w:rStyle w:val="NoneA"/>
          <w:rFonts w:ascii="Century Gothic" w:eastAsia="Times New Roman" w:hAnsi="Century Gothic" w:cs="Arial"/>
          <w:sz w:val="20"/>
          <w:szCs w:val="20"/>
          <w:bdr w:val="none" w:sz="0" w:space="0" w:color="auto"/>
        </w:rPr>
        <w:t>—</w:t>
      </w:r>
      <w:r w:rsidRPr="001441D3">
        <w:rPr>
          <w:rFonts w:ascii="Century Gothic" w:hAnsi="Century Gothic" w:cs="Segoe UI"/>
          <w:i/>
          <w:sz w:val="20"/>
          <w:szCs w:val="20"/>
          <w:shd w:val="clear" w:color="auto" w:fill="FFFFFF"/>
        </w:rPr>
        <w:t>For what credit is there if, when you sin and are harshly treated, you endure it with patience? But if when you do what is right and suffer </w:t>
      </w:r>
      <w:r w:rsidRPr="001441D3">
        <w:rPr>
          <w:rFonts w:ascii="Century Gothic" w:hAnsi="Century Gothic" w:cs="Segoe UI"/>
          <w:i/>
          <w:iCs/>
          <w:sz w:val="20"/>
          <w:szCs w:val="20"/>
          <w:shd w:val="clear" w:color="auto" w:fill="FFFFFF"/>
        </w:rPr>
        <w:t>for it</w:t>
      </w:r>
      <w:r w:rsidRPr="001441D3">
        <w:rPr>
          <w:rFonts w:ascii="Century Gothic" w:hAnsi="Century Gothic" w:cs="Segoe UI"/>
          <w:i/>
          <w:sz w:val="20"/>
          <w:szCs w:val="20"/>
          <w:shd w:val="clear" w:color="auto" w:fill="FFFFFF"/>
        </w:rPr>
        <w:t> you patiently endure it, this </w:t>
      </w:r>
      <w:r w:rsidRPr="001441D3">
        <w:rPr>
          <w:rFonts w:ascii="Century Gothic" w:hAnsi="Century Gothic" w:cs="Segoe UI"/>
          <w:i/>
          <w:iCs/>
          <w:sz w:val="20"/>
          <w:szCs w:val="20"/>
          <w:shd w:val="clear" w:color="auto" w:fill="FFFFFF"/>
        </w:rPr>
        <w:t>finds</w:t>
      </w:r>
      <w:r w:rsidRPr="001441D3">
        <w:rPr>
          <w:rFonts w:ascii="Century Gothic" w:hAnsi="Century Gothic" w:cs="Segoe UI"/>
          <w:i/>
          <w:sz w:val="20"/>
          <w:szCs w:val="20"/>
          <w:shd w:val="clear" w:color="auto" w:fill="FFFFFF"/>
        </w:rPr>
        <w:t> favor with God.</w:t>
      </w:r>
    </w:p>
    <w:p w:rsidR="00022890" w:rsidRPr="001441D3" w:rsidRDefault="00022890"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1441D3">
        <w:rPr>
          <w:rStyle w:val="NoneA"/>
          <w:rFonts w:ascii="Century Gothic" w:eastAsia="Times New Roman" w:hAnsi="Century Gothic" w:cs="Arial"/>
          <w:b/>
          <w:sz w:val="20"/>
          <w:szCs w:val="20"/>
          <w:bdr w:val="none" w:sz="0" w:space="0" w:color="auto"/>
        </w:rPr>
        <w:t xml:space="preserve">1 Peter </w:t>
      </w:r>
      <w:r w:rsidR="001441D3" w:rsidRPr="001441D3">
        <w:rPr>
          <w:rStyle w:val="NoneA"/>
          <w:rFonts w:ascii="Century Gothic" w:eastAsia="Times New Roman" w:hAnsi="Century Gothic" w:cs="Arial"/>
          <w:b/>
          <w:sz w:val="20"/>
          <w:szCs w:val="20"/>
          <w:bdr w:val="none" w:sz="0" w:space="0" w:color="auto"/>
        </w:rPr>
        <w:t>4:15-19</w:t>
      </w:r>
      <w:r w:rsidR="001441D3" w:rsidRPr="001441D3">
        <w:rPr>
          <w:rStyle w:val="NoneA"/>
          <w:rFonts w:ascii="Century Gothic" w:eastAsia="Times New Roman" w:hAnsi="Century Gothic" w:cs="Arial"/>
          <w:i/>
          <w:sz w:val="20"/>
          <w:szCs w:val="20"/>
          <w:bdr w:val="none" w:sz="0" w:space="0" w:color="auto"/>
        </w:rPr>
        <w:t>—</w:t>
      </w:r>
      <w:r w:rsidR="001441D3" w:rsidRPr="001441D3">
        <w:rPr>
          <w:rStyle w:val="text"/>
          <w:rFonts w:ascii="Century Gothic" w:hAnsi="Century Gothic" w:cs="Segoe UI"/>
          <w:i/>
          <w:sz w:val="20"/>
          <w:szCs w:val="20"/>
          <w:shd w:val="clear" w:color="auto" w:fill="FFFFFF"/>
        </w:rPr>
        <w:t>Make sure that none of you suffers as a murderer, or thief, or evildoer, or a troublesome meddler;</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16 </w:t>
      </w:r>
      <w:r w:rsidR="001441D3" w:rsidRPr="001441D3">
        <w:rPr>
          <w:rStyle w:val="text"/>
          <w:rFonts w:ascii="Century Gothic" w:hAnsi="Century Gothic" w:cs="Segoe UI"/>
          <w:i/>
          <w:sz w:val="20"/>
          <w:szCs w:val="20"/>
          <w:shd w:val="clear" w:color="auto" w:fill="FFFFFF"/>
        </w:rPr>
        <w:t>but if </w:t>
      </w:r>
      <w:r w:rsidR="001441D3" w:rsidRPr="001441D3">
        <w:rPr>
          <w:rStyle w:val="text"/>
          <w:rFonts w:ascii="Century Gothic" w:hAnsi="Century Gothic" w:cs="Segoe UI"/>
          <w:i/>
          <w:iCs/>
          <w:sz w:val="20"/>
          <w:szCs w:val="20"/>
          <w:shd w:val="clear" w:color="auto" w:fill="FFFFFF"/>
        </w:rPr>
        <w:t>anyone suffers</w:t>
      </w:r>
      <w:r w:rsidR="001441D3" w:rsidRPr="001441D3">
        <w:rPr>
          <w:rStyle w:val="text"/>
          <w:rFonts w:ascii="Century Gothic" w:hAnsi="Century Gothic" w:cs="Segoe UI"/>
          <w:i/>
          <w:sz w:val="20"/>
          <w:szCs w:val="20"/>
          <w:shd w:val="clear" w:color="auto" w:fill="FFFFFF"/>
        </w:rPr>
        <w:t> as a Christian, he is not to be ashamed, but is to glorify God in this name.</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17 </w:t>
      </w:r>
      <w:r w:rsidR="001441D3" w:rsidRPr="001441D3">
        <w:rPr>
          <w:rStyle w:val="text"/>
          <w:rFonts w:ascii="Century Gothic" w:hAnsi="Century Gothic" w:cs="Segoe UI"/>
          <w:i/>
          <w:sz w:val="20"/>
          <w:szCs w:val="20"/>
          <w:shd w:val="clear" w:color="auto" w:fill="FFFFFF"/>
        </w:rPr>
        <w:t>For </w:t>
      </w:r>
      <w:r w:rsidR="001441D3" w:rsidRPr="001441D3">
        <w:rPr>
          <w:rStyle w:val="text"/>
          <w:rFonts w:ascii="Century Gothic" w:hAnsi="Century Gothic" w:cs="Segoe UI"/>
          <w:i/>
          <w:iCs/>
          <w:sz w:val="20"/>
          <w:szCs w:val="20"/>
          <w:shd w:val="clear" w:color="auto" w:fill="FFFFFF"/>
        </w:rPr>
        <w:t>it is</w:t>
      </w:r>
      <w:r w:rsidR="001441D3" w:rsidRPr="001441D3">
        <w:rPr>
          <w:rStyle w:val="text"/>
          <w:rFonts w:ascii="Century Gothic" w:hAnsi="Century Gothic" w:cs="Segoe UI"/>
          <w:i/>
          <w:sz w:val="20"/>
          <w:szCs w:val="20"/>
          <w:shd w:val="clear" w:color="auto" w:fill="FFFFFF"/>
        </w:rPr>
        <w:t> time for judgment to begin with the household of God; and if </w:t>
      </w:r>
      <w:r w:rsidR="001441D3" w:rsidRPr="001441D3">
        <w:rPr>
          <w:rStyle w:val="text"/>
          <w:rFonts w:ascii="Century Gothic" w:hAnsi="Century Gothic" w:cs="Segoe UI"/>
          <w:i/>
          <w:iCs/>
          <w:sz w:val="20"/>
          <w:szCs w:val="20"/>
          <w:shd w:val="clear" w:color="auto" w:fill="FFFFFF"/>
        </w:rPr>
        <w:t>it</w:t>
      </w:r>
      <w:r w:rsidR="001441D3" w:rsidRPr="001441D3">
        <w:rPr>
          <w:rStyle w:val="text"/>
          <w:rFonts w:ascii="Century Gothic" w:hAnsi="Century Gothic" w:cs="Segoe UI"/>
          <w:i/>
          <w:sz w:val="20"/>
          <w:szCs w:val="20"/>
          <w:shd w:val="clear" w:color="auto" w:fill="FFFFFF"/>
        </w:rPr>
        <w:t> </w:t>
      </w:r>
      <w:r w:rsidR="001441D3" w:rsidRPr="001441D3">
        <w:rPr>
          <w:rStyle w:val="text"/>
          <w:rFonts w:ascii="Century Gothic" w:hAnsi="Century Gothic" w:cs="Segoe UI"/>
          <w:i/>
          <w:iCs/>
          <w:sz w:val="20"/>
          <w:szCs w:val="20"/>
          <w:shd w:val="clear" w:color="auto" w:fill="FFFFFF"/>
        </w:rPr>
        <w:t>begins</w:t>
      </w:r>
      <w:r w:rsidR="001441D3" w:rsidRPr="001441D3">
        <w:rPr>
          <w:rStyle w:val="text"/>
          <w:rFonts w:ascii="Century Gothic" w:hAnsi="Century Gothic" w:cs="Segoe UI"/>
          <w:i/>
          <w:sz w:val="20"/>
          <w:szCs w:val="20"/>
          <w:shd w:val="clear" w:color="auto" w:fill="FFFFFF"/>
        </w:rPr>
        <w:t> with us first, what </w:t>
      </w:r>
      <w:r w:rsidR="001441D3" w:rsidRPr="001441D3">
        <w:rPr>
          <w:rStyle w:val="text"/>
          <w:rFonts w:ascii="Century Gothic" w:hAnsi="Century Gothic" w:cs="Segoe UI"/>
          <w:i/>
          <w:iCs/>
          <w:sz w:val="20"/>
          <w:szCs w:val="20"/>
          <w:shd w:val="clear" w:color="auto" w:fill="FFFFFF"/>
        </w:rPr>
        <w:t>will be</w:t>
      </w:r>
      <w:r w:rsidR="001441D3" w:rsidRPr="001441D3">
        <w:rPr>
          <w:rStyle w:val="text"/>
          <w:rFonts w:ascii="Century Gothic" w:hAnsi="Century Gothic" w:cs="Segoe UI"/>
          <w:i/>
          <w:sz w:val="20"/>
          <w:szCs w:val="20"/>
          <w:shd w:val="clear" w:color="auto" w:fill="FFFFFF"/>
        </w:rPr>
        <w:t> the outcome for those who do not obey the gospel of God?</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18 </w:t>
      </w:r>
      <w:r w:rsidR="001441D3" w:rsidRPr="001441D3">
        <w:rPr>
          <w:rStyle w:val="small-caps"/>
          <w:rFonts w:ascii="Century Gothic" w:hAnsi="Century Gothic" w:cs="Segoe UI"/>
          <w:i/>
          <w:smallCaps/>
          <w:sz w:val="20"/>
          <w:szCs w:val="20"/>
          <w:shd w:val="clear" w:color="auto" w:fill="FFFFFF"/>
        </w:rPr>
        <w:t>And if it is with difficulty that the righteous is saved</w:t>
      </w:r>
      <w:r w:rsidR="001441D3" w:rsidRPr="001441D3">
        <w:rPr>
          <w:rStyle w:val="text"/>
          <w:rFonts w:ascii="Century Gothic" w:hAnsi="Century Gothic" w:cs="Segoe UI"/>
          <w:i/>
          <w:sz w:val="20"/>
          <w:szCs w:val="20"/>
          <w:shd w:val="clear" w:color="auto" w:fill="FFFFFF"/>
        </w:rPr>
        <w:t>, </w:t>
      </w:r>
      <w:r w:rsidR="001441D3" w:rsidRPr="001441D3">
        <w:rPr>
          <w:rStyle w:val="small-caps"/>
          <w:rFonts w:ascii="Century Gothic" w:hAnsi="Century Gothic" w:cs="Segoe UI"/>
          <w:i/>
          <w:smallCaps/>
          <w:sz w:val="20"/>
          <w:szCs w:val="20"/>
          <w:shd w:val="clear" w:color="auto" w:fill="FFFFFF"/>
        </w:rPr>
        <w:t>what will become of the</w:t>
      </w:r>
      <w:r w:rsidR="001441D3" w:rsidRPr="001441D3">
        <w:rPr>
          <w:rStyle w:val="text"/>
          <w:rFonts w:ascii="Century Gothic" w:hAnsi="Century Gothic" w:cs="Segoe UI"/>
          <w:i/>
          <w:sz w:val="20"/>
          <w:szCs w:val="20"/>
          <w:shd w:val="clear" w:color="auto" w:fill="FFFFFF"/>
        </w:rPr>
        <w:t> </w:t>
      </w:r>
      <w:r w:rsidR="001441D3" w:rsidRPr="001441D3">
        <w:rPr>
          <w:rStyle w:val="small-caps"/>
          <w:rFonts w:ascii="Century Gothic" w:hAnsi="Century Gothic" w:cs="Segoe UI"/>
          <w:i/>
          <w:smallCaps/>
          <w:sz w:val="20"/>
          <w:szCs w:val="20"/>
          <w:shd w:val="clear" w:color="auto" w:fill="FFFFFF"/>
        </w:rPr>
        <w:t>godless man and the sinner</w:t>
      </w:r>
      <w:r w:rsidR="001441D3" w:rsidRPr="001441D3">
        <w:rPr>
          <w:rStyle w:val="text"/>
          <w:rFonts w:ascii="Century Gothic" w:hAnsi="Century Gothic" w:cs="Segoe UI"/>
          <w:i/>
          <w:sz w:val="20"/>
          <w:szCs w:val="20"/>
          <w:shd w:val="clear" w:color="auto" w:fill="FFFFFF"/>
        </w:rPr>
        <w:t>?</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19 </w:t>
      </w:r>
      <w:r w:rsidR="001441D3" w:rsidRPr="001441D3">
        <w:rPr>
          <w:rStyle w:val="text"/>
          <w:rFonts w:ascii="Century Gothic" w:hAnsi="Century Gothic" w:cs="Segoe UI"/>
          <w:i/>
          <w:sz w:val="20"/>
          <w:szCs w:val="20"/>
          <w:shd w:val="clear" w:color="auto" w:fill="FFFFFF"/>
        </w:rPr>
        <w:t>Therefore, those also who suffer according to the will of God shall entrust their souls to a faithful Creator in doing what is right.</w:t>
      </w:r>
    </w:p>
    <w:p w:rsidR="00EF260D"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Sanctify Christ</w:t>
      </w:r>
    </w:p>
    <w:p w:rsidR="003E4664" w:rsidRDefault="00672A5E" w:rsidP="003E4664">
      <w:pPr>
        <w:pStyle w:val="NormalWeb"/>
        <w:spacing w:before="0"/>
        <w:ind w:left="360"/>
        <w:jc w:val="both"/>
        <w:rPr>
          <w:rStyle w:val="text"/>
          <w:rFonts w:ascii="Century Gothic" w:hAnsi="Century Gothic" w:cs="Segoe UI"/>
          <w:i/>
          <w:sz w:val="20"/>
          <w:szCs w:val="20"/>
          <w:shd w:val="clear" w:color="auto" w:fill="FFFFFF"/>
        </w:rPr>
      </w:pPr>
      <w:r w:rsidRPr="00827EC5">
        <w:rPr>
          <w:rStyle w:val="text"/>
          <w:rFonts w:ascii="Century Gothic" w:hAnsi="Century Gothic" w:cs="Segoe UI"/>
          <w:b/>
          <w:bCs/>
          <w:i/>
          <w:sz w:val="20"/>
          <w:szCs w:val="20"/>
          <w:shd w:val="clear" w:color="auto" w:fill="FFFFFF"/>
          <w:vertAlign w:val="superscript"/>
        </w:rPr>
        <w:t>15</w:t>
      </w:r>
      <w:r>
        <w:rPr>
          <w:rStyle w:val="text"/>
          <w:rFonts w:ascii="Century Gothic" w:hAnsi="Century Gothic" w:cs="Segoe UI"/>
          <w:b/>
          <w:bCs/>
          <w:i/>
          <w:sz w:val="20"/>
          <w:szCs w:val="20"/>
          <w:shd w:val="clear" w:color="auto" w:fill="FFFFFF"/>
          <w:vertAlign w:val="superscript"/>
        </w:rPr>
        <w:t>a</w:t>
      </w:r>
      <w:r w:rsidRPr="00827EC5">
        <w:rPr>
          <w:rStyle w:val="text"/>
          <w:rFonts w:ascii="Century Gothic" w:hAnsi="Century Gothic" w:cs="Segoe UI"/>
          <w:i/>
          <w:sz w:val="20"/>
          <w:szCs w:val="20"/>
          <w:shd w:val="clear" w:color="auto" w:fill="FFFFFF"/>
        </w:rPr>
        <w:t xml:space="preserve"> but sanctify Christ as Lord in your hearts</w:t>
      </w:r>
      <w:r>
        <w:rPr>
          <w:rStyle w:val="text"/>
          <w:rFonts w:ascii="Century Gothic" w:hAnsi="Century Gothic" w:cs="Segoe UI"/>
          <w:i/>
          <w:sz w:val="20"/>
          <w:szCs w:val="20"/>
          <w:shd w:val="clear" w:color="auto" w:fill="FFFFFF"/>
        </w:rPr>
        <w:t>…</w:t>
      </w:r>
    </w:p>
    <w:p w:rsidR="003E4664" w:rsidRPr="003E4664" w:rsidRDefault="003E4664" w:rsidP="003E466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0"/>
          <w:szCs w:val="20"/>
          <w:bdr w:val="none" w:sz="0" w:space="0" w:color="auto"/>
        </w:rPr>
      </w:pPr>
      <w:r w:rsidRPr="003E4664">
        <w:rPr>
          <w:rStyle w:val="NoneA"/>
          <w:rFonts w:ascii="Century Gothic" w:eastAsia="Times New Roman" w:hAnsi="Century Gothic" w:cs="Arial"/>
          <w:b/>
          <w:sz w:val="20"/>
          <w:szCs w:val="20"/>
          <w:bdr w:val="none" w:sz="0" w:space="0" w:color="auto"/>
        </w:rPr>
        <w:t>Isaiah 8:13</w:t>
      </w:r>
      <w:r w:rsidRPr="003E4664">
        <w:rPr>
          <w:rStyle w:val="NoneA"/>
          <w:rFonts w:ascii="Century Gothic" w:eastAsia="Times New Roman" w:hAnsi="Century Gothic" w:cs="Arial"/>
          <w:sz w:val="20"/>
          <w:szCs w:val="20"/>
          <w:bdr w:val="none" w:sz="0" w:space="0" w:color="auto"/>
        </w:rPr>
        <w:t>—</w:t>
      </w:r>
      <w:r w:rsidRPr="003E4664">
        <w:rPr>
          <w:rFonts w:ascii="Century Gothic" w:hAnsi="Century Gothic" w:cs="Segoe UI"/>
          <w:i/>
          <w:sz w:val="20"/>
          <w:szCs w:val="20"/>
          <w:shd w:val="clear" w:color="auto" w:fill="FFFFFF"/>
        </w:rPr>
        <w:t>Sanctify the </w:t>
      </w:r>
      <w:r w:rsidRPr="003E4664">
        <w:rPr>
          <w:rStyle w:val="small-caps"/>
          <w:rFonts w:ascii="Century Gothic" w:hAnsi="Century Gothic" w:cs="Segoe UI"/>
          <w:i/>
          <w:smallCaps/>
          <w:sz w:val="20"/>
          <w:szCs w:val="20"/>
          <w:shd w:val="clear" w:color="auto" w:fill="FFFFFF"/>
        </w:rPr>
        <w:t>Lord</w:t>
      </w:r>
      <w:r w:rsidRPr="003E4664">
        <w:rPr>
          <w:rFonts w:ascii="Century Gothic" w:hAnsi="Century Gothic" w:cs="Segoe UI"/>
          <w:i/>
          <w:sz w:val="20"/>
          <w:szCs w:val="20"/>
          <w:shd w:val="clear" w:color="auto" w:fill="FFFFFF"/>
        </w:rPr>
        <w:t> of hosts himself; and let him be your fear, and let him be your dread.</w:t>
      </w:r>
      <w:r w:rsidRPr="003E4664">
        <w:rPr>
          <w:rFonts w:ascii="Century Gothic" w:hAnsi="Century Gothic" w:cs="Segoe UI"/>
          <w:sz w:val="20"/>
          <w:szCs w:val="20"/>
          <w:shd w:val="clear" w:color="auto" w:fill="FFFFFF"/>
        </w:rPr>
        <w:t xml:space="preserve"> (KJV)</w:t>
      </w:r>
    </w:p>
    <w:p w:rsidR="003E4664" w:rsidRPr="003E4664" w:rsidRDefault="003E4664" w:rsidP="003E4664">
      <w:pPr>
        <w:pStyle w:val="NormalWeb"/>
        <w:numPr>
          <w:ilvl w:val="0"/>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Fonts w:ascii="Century Gothic" w:eastAsia="Times New Roman" w:hAnsi="Century Gothic" w:cs="Arial"/>
          <w:sz w:val="20"/>
          <w:szCs w:val="20"/>
          <w:bdr w:val="none" w:sz="0" w:space="0" w:color="auto"/>
        </w:rPr>
      </w:pPr>
      <w:r w:rsidRPr="003E4664">
        <w:rPr>
          <w:rStyle w:val="NoneA"/>
          <w:rFonts w:ascii="Century Gothic" w:eastAsia="Times New Roman" w:hAnsi="Century Gothic" w:cs="Arial"/>
          <w:i/>
          <w:sz w:val="20"/>
          <w:szCs w:val="20"/>
          <w:bdr w:val="none" w:sz="0" w:space="0" w:color="auto"/>
        </w:rPr>
        <w:t>Sanctify</w:t>
      </w:r>
      <w:r w:rsidRPr="003E4664">
        <w:rPr>
          <w:rStyle w:val="NoneA"/>
          <w:rFonts w:ascii="Century Gothic" w:eastAsia="Times New Roman" w:hAnsi="Century Gothic" w:cs="Arial"/>
          <w:sz w:val="20"/>
          <w:szCs w:val="20"/>
          <w:bdr w:val="none" w:sz="0" w:space="0" w:color="auto"/>
        </w:rPr>
        <w:t xml:space="preserve">—set apart or consecrate; </w:t>
      </w:r>
      <w:r w:rsidRPr="003E4664">
        <w:rPr>
          <w:rFonts w:ascii="Century Gothic" w:eastAsia="Times New Roman" w:hAnsi="Century Gothic" w:cs="Arial"/>
          <w:sz w:val="20"/>
          <w:szCs w:val="20"/>
          <w:bdr w:val="none" w:sz="0" w:space="0" w:color="auto"/>
        </w:rPr>
        <w:t xml:space="preserve">to render or acknowledge, or to be venerable or hallow; </w:t>
      </w:r>
      <w:r w:rsidRPr="003E4664">
        <w:rPr>
          <w:rFonts w:ascii="Century Gothic" w:eastAsia="Times New Roman" w:hAnsi="Century Gothic" w:cs="Arial"/>
          <w:sz w:val="20"/>
          <w:szCs w:val="20"/>
          <w:bdr w:val="none" w:sz="0" w:space="0" w:color="auto"/>
        </w:rPr>
        <w:t>to separate from profane things and dedicate to God</w:t>
      </w:r>
      <w:r w:rsidRPr="003E4664">
        <w:rPr>
          <w:rStyle w:val="FootnoteReference"/>
          <w:rFonts w:ascii="Century Gothic" w:eastAsia="Times New Roman" w:hAnsi="Century Gothic" w:cs="Arial"/>
          <w:sz w:val="20"/>
          <w:szCs w:val="20"/>
          <w:bdr w:val="none" w:sz="0" w:space="0" w:color="auto"/>
        </w:rPr>
        <w:footnoteReference w:id="5"/>
      </w:r>
    </w:p>
    <w:p w:rsidR="006C0053" w:rsidRPr="003E4664" w:rsidRDefault="003E4664" w:rsidP="006C0053">
      <w:pPr>
        <w:pStyle w:val="NormalWeb"/>
        <w:numPr>
          <w:ilvl w:val="0"/>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E4664">
        <w:rPr>
          <w:rStyle w:val="NoneA"/>
          <w:rFonts w:ascii="Century Gothic" w:eastAsia="Times New Roman" w:hAnsi="Century Gothic" w:cs="Arial"/>
          <w:sz w:val="20"/>
          <w:szCs w:val="20"/>
          <w:bdr w:val="none" w:sz="0" w:space="0" w:color="auto"/>
        </w:rPr>
        <w:t>Here, it also means giving primary place of adoration, exaltation, and worship</w:t>
      </w:r>
    </w:p>
    <w:p w:rsidR="003E4664" w:rsidRPr="003E4664" w:rsidRDefault="003E4664" w:rsidP="003E4664">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E4664">
        <w:rPr>
          <w:rStyle w:val="NoneA"/>
          <w:rFonts w:ascii="Century Gothic" w:eastAsia="Times New Roman" w:hAnsi="Century Gothic" w:cs="Arial"/>
          <w:sz w:val="20"/>
          <w:szCs w:val="20"/>
          <w:bdr w:val="none" w:sz="0" w:space="0" w:color="auto"/>
        </w:rPr>
        <w:t>Jesus is to have the sole place of worship in the life of the believer</w:t>
      </w:r>
    </w:p>
    <w:p w:rsidR="003E4664" w:rsidRPr="003E4664" w:rsidRDefault="003E4664" w:rsidP="003E4664">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E4664">
        <w:rPr>
          <w:rStyle w:val="NoneA"/>
          <w:rFonts w:ascii="Century Gothic" w:eastAsia="Times New Roman" w:hAnsi="Century Gothic" w:cs="Arial"/>
          <w:sz w:val="20"/>
          <w:szCs w:val="20"/>
          <w:bdr w:val="none" w:sz="0" w:space="0" w:color="auto"/>
        </w:rPr>
        <w:t>There is nothing that compares</w:t>
      </w:r>
    </w:p>
    <w:p w:rsidR="006C0053" w:rsidRPr="00D45B81" w:rsidRDefault="003E4664" w:rsidP="003E4664">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D45B81">
        <w:rPr>
          <w:rStyle w:val="NoneA"/>
          <w:rFonts w:ascii="Century Gothic" w:eastAsia="Times New Roman" w:hAnsi="Century Gothic" w:cs="Arial"/>
          <w:sz w:val="20"/>
          <w:szCs w:val="20"/>
          <w:bdr w:val="none" w:sz="0" w:space="0" w:color="auto"/>
        </w:rPr>
        <w:t>Our affection, devotion, love, reverence, loyalty and obedience is to our Master</w:t>
      </w:r>
    </w:p>
    <w:p w:rsidR="003E4664" w:rsidRPr="00D45B81" w:rsidRDefault="00D45B81" w:rsidP="003E466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45B81">
        <w:rPr>
          <w:rStyle w:val="NoneA"/>
          <w:rFonts w:ascii="Century Gothic" w:eastAsia="Times New Roman" w:hAnsi="Century Gothic" w:cs="Arial"/>
          <w:b/>
          <w:sz w:val="20"/>
          <w:szCs w:val="20"/>
          <w:bdr w:val="none" w:sz="0" w:space="0" w:color="auto"/>
        </w:rPr>
        <w:t>Romans 13:14</w:t>
      </w:r>
      <w:r w:rsidRPr="00D45B81">
        <w:rPr>
          <w:rStyle w:val="NoneA"/>
          <w:rFonts w:ascii="Century Gothic" w:eastAsia="Times New Roman" w:hAnsi="Century Gothic" w:cs="Arial"/>
          <w:sz w:val="20"/>
          <w:szCs w:val="20"/>
          <w:bdr w:val="none" w:sz="0" w:space="0" w:color="auto"/>
        </w:rPr>
        <w:t>—</w:t>
      </w:r>
      <w:r w:rsidRPr="00D45B81">
        <w:rPr>
          <w:rFonts w:ascii="Century Gothic" w:hAnsi="Century Gothic" w:cs="Segoe UI"/>
          <w:i/>
          <w:sz w:val="20"/>
          <w:szCs w:val="20"/>
          <w:shd w:val="clear" w:color="auto" w:fill="FFFFFF"/>
        </w:rPr>
        <w:t>But put on the Lord Jesus Christ, and make no provision for the flesh in regard to </w:t>
      </w:r>
      <w:r w:rsidRPr="00D45B81">
        <w:rPr>
          <w:rFonts w:ascii="Century Gothic" w:hAnsi="Century Gothic" w:cs="Segoe UI"/>
          <w:i/>
          <w:iCs/>
          <w:sz w:val="20"/>
          <w:szCs w:val="20"/>
          <w:shd w:val="clear" w:color="auto" w:fill="FFFFFF"/>
        </w:rPr>
        <w:t>its</w:t>
      </w:r>
      <w:r w:rsidRPr="00D45B81">
        <w:rPr>
          <w:rFonts w:ascii="Century Gothic" w:hAnsi="Century Gothic" w:cs="Segoe UI"/>
          <w:i/>
          <w:sz w:val="20"/>
          <w:szCs w:val="20"/>
          <w:shd w:val="clear" w:color="auto" w:fill="FFFFFF"/>
        </w:rPr>
        <w:t> lusts.</w:t>
      </w:r>
    </w:p>
    <w:p w:rsidR="00D45B81" w:rsidRPr="00D45B81" w:rsidRDefault="00D45B81" w:rsidP="003E466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45B81">
        <w:rPr>
          <w:rStyle w:val="NoneA"/>
          <w:rFonts w:ascii="Century Gothic" w:eastAsia="Times New Roman" w:hAnsi="Century Gothic" w:cs="Arial"/>
          <w:b/>
          <w:sz w:val="20"/>
          <w:szCs w:val="20"/>
          <w:bdr w:val="none" w:sz="0" w:space="0" w:color="auto"/>
        </w:rPr>
        <w:t>Philippians 3:14</w:t>
      </w:r>
      <w:r w:rsidRPr="00D45B81">
        <w:rPr>
          <w:rStyle w:val="NoneA"/>
          <w:rFonts w:ascii="Century Gothic" w:eastAsia="Times New Roman" w:hAnsi="Century Gothic" w:cs="Arial"/>
          <w:i/>
          <w:sz w:val="20"/>
          <w:szCs w:val="20"/>
          <w:bdr w:val="none" w:sz="0" w:space="0" w:color="auto"/>
        </w:rPr>
        <w:t>—</w:t>
      </w:r>
      <w:r w:rsidRPr="00D45B81">
        <w:rPr>
          <w:rStyle w:val="text"/>
          <w:rFonts w:ascii="Century Gothic" w:hAnsi="Century Gothic" w:cs="Segoe UI"/>
          <w:i/>
          <w:sz w:val="20"/>
          <w:szCs w:val="20"/>
          <w:shd w:val="clear" w:color="auto" w:fill="FFFFFF"/>
        </w:rPr>
        <w:t>I press on toward the goal for the prize of the upward call of God in Christ Jesus.</w:t>
      </w:r>
      <w:r w:rsidRPr="00D45B81">
        <w:rPr>
          <w:rFonts w:ascii="Century Gothic" w:hAnsi="Century Gothic" w:cs="Segoe UI"/>
          <w:i/>
          <w:sz w:val="20"/>
          <w:szCs w:val="20"/>
          <w:shd w:val="clear" w:color="auto" w:fill="FFFFFF"/>
        </w:rPr>
        <w:t> </w:t>
      </w:r>
    </w:p>
    <w:p w:rsidR="00D45B81" w:rsidRPr="00D45B81" w:rsidRDefault="00D45B81" w:rsidP="003E466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D45B81">
        <w:rPr>
          <w:rStyle w:val="NoneA"/>
          <w:rFonts w:ascii="Century Gothic" w:eastAsia="Times New Roman" w:hAnsi="Century Gothic" w:cs="Arial"/>
          <w:b/>
          <w:sz w:val="20"/>
          <w:szCs w:val="20"/>
          <w:bdr w:val="none" w:sz="0" w:space="0" w:color="auto"/>
        </w:rPr>
        <w:t>Colossians 3:4</w:t>
      </w:r>
      <w:r w:rsidRPr="00D45B81">
        <w:rPr>
          <w:rStyle w:val="NoneA"/>
          <w:rFonts w:ascii="Century Gothic" w:eastAsia="Times New Roman" w:hAnsi="Century Gothic" w:cs="Arial"/>
          <w:i/>
          <w:sz w:val="20"/>
          <w:szCs w:val="20"/>
          <w:bdr w:val="none" w:sz="0" w:space="0" w:color="auto"/>
        </w:rPr>
        <w:t>—</w:t>
      </w:r>
      <w:r w:rsidRPr="00D45B81">
        <w:rPr>
          <w:rFonts w:ascii="Century Gothic" w:hAnsi="Century Gothic" w:cs="Segoe UI"/>
          <w:i/>
          <w:sz w:val="20"/>
          <w:szCs w:val="20"/>
          <w:shd w:val="clear" w:color="auto" w:fill="FFFFFF"/>
        </w:rPr>
        <w:t>When Christ, who is our life, is revealed, then you also will be revealed with Him in glory.</w:t>
      </w:r>
    </w:p>
    <w:p w:rsidR="00D45B81" w:rsidRPr="00D45B81" w:rsidRDefault="00D45B81" w:rsidP="003E466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45B81">
        <w:rPr>
          <w:rStyle w:val="NoneA"/>
          <w:rFonts w:ascii="Century Gothic" w:eastAsia="Times New Roman" w:hAnsi="Century Gothic" w:cs="Arial"/>
          <w:b/>
          <w:sz w:val="20"/>
          <w:szCs w:val="20"/>
          <w:bdr w:val="none" w:sz="0" w:space="0" w:color="auto"/>
        </w:rPr>
        <w:t>Matthew 6:24</w:t>
      </w:r>
      <w:r w:rsidRPr="00D45B81">
        <w:rPr>
          <w:rStyle w:val="NoneA"/>
          <w:rFonts w:ascii="Century Gothic" w:eastAsia="Times New Roman" w:hAnsi="Century Gothic" w:cs="Arial"/>
          <w:i/>
          <w:sz w:val="20"/>
          <w:szCs w:val="20"/>
          <w:bdr w:val="none" w:sz="0" w:space="0" w:color="auto"/>
        </w:rPr>
        <w:t>—</w:t>
      </w:r>
      <w:r w:rsidRPr="00D45B81">
        <w:rPr>
          <w:rFonts w:ascii="Century Gothic" w:hAnsi="Century Gothic" w:cs="Segoe UI"/>
          <w:i/>
          <w:sz w:val="20"/>
          <w:szCs w:val="20"/>
          <w:shd w:val="clear" w:color="auto" w:fill="FFFFFF"/>
        </w:rPr>
        <w:t>No one can serve two masters; for either he will hate the one and love the other, or he will be devoted to one and despise the other. You cannot serve God and wealth.</w:t>
      </w:r>
    </w:p>
    <w:p w:rsidR="00D45B81" w:rsidRDefault="00D45B81" w:rsidP="00D45B81">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D45B81">
        <w:rPr>
          <w:rStyle w:val="NoneA"/>
          <w:rFonts w:ascii="Century Gothic" w:eastAsia="Times New Roman" w:hAnsi="Century Gothic" w:cs="Arial"/>
          <w:sz w:val="20"/>
          <w:szCs w:val="20"/>
          <w:bdr w:val="none" w:sz="0" w:space="0" w:color="auto"/>
        </w:rPr>
        <w:t>We are continually submitting to His will</w:t>
      </w:r>
    </w:p>
    <w:p w:rsidR="00D45B81" w:rsidRPr="00D45B81" w:rsidRDefault="00D45B81" w:rsidP="00D45B8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45B81">
        <w:rPr>
          <w:rStyle w:val="NoneA"/>
          <w:rFonts w:ascii="Century Gothic" w:eastAsia="Times New Roman" w:hAnsi="Century Gothic" w:cs="Arial"/>
          <w:b/>
          <w:sz w:val="20"/>
          <w:szCs w:val="20"/>
          <w:bdr w:val="none" w:sz="0" w:space="0" w:color="auto"/>
        </w:rPr>
        <w:t>Mark 3:35</w:t>
      </w:r>
      <w:r w:rsidRPr="00D45B81">
        <w:rPr>
          <w:rStyle w:val="NoneA"/>
          <w:rFonts w:ascii="Century Gothic" w:eastAsia="Times New Roman" w:hAnsi="Century Gothic" w:cs="Arial"/>
          <w:sz w:val="20"/>
          <w:szCs w:val="20"/>
          <w:bdr w:val="none" w:sz="0" w:space="0" w:color="auto"/>
        </w:rPr>
        <w:t>—</w:t>
      </w:r>
      <w:r w:rsidRPr="00D45B81">
        <w:rPr>
          <w:rFonts w:ascii="Century Gothic" w:hAnsi="Century Gothic" w:cs="Segoe UI"/>
          <w:i/>
          <w:sz w:val="20"/>
          <w:szCs w:val="20"/>
          <w:shd w:val="clear" w:color="auto" w:fill="FFFFFF"/>
        </w:rPr>
        <w:t>For whoever does the will of God, he is My brother and sister and mother.</w:t>
      </w:r>
    </w:p>
    <w:p w:rsidR="00D45B81" w:rsidRPr="00D45B81" w:rsidRDefault="00D45B81" w:rsidP="00D45B8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45B81">
        <w:rPr>
          <w:rStyle w:val="NoneA"/>
          <w:rFonts w:ascii="Century Gothic" w:eastAsia="Times New Roman" w:hAnsi="Century Gothic" w:cs="Arial"/>
          <w:b/>
          <w:sz w:val="20"/>
          <w:szCs w:val="20"/>
          <w:bdr w:val="none" w:sz="0" w:space="0" w:color="auto"/>
        </w:rPr>
        <w:t>Romans 12:2</w:t>
      </w:r>
      <w:r w:rsidRPr="00D45B81">
        <w:rPr>
          <w:rStyle w:val="NoneA"/>
          <w:rFonts w:ascii="Century Gothic" w:eastAsia="Times New Roman" w:hAnsi="Century Gothic" w:cs="Arial"/>
          <w:i/>
          <w:sz w:val="20"/>
          <w:szCs w:val="20"/>
          <w:bdr w:val="none" w:sz="0" w:space="0" w:color="auto"/>
        </w:rPr>
        <w:t>—</w:t>
      </w:r>
      <w:r w:rsidRPr="00D45B81">
        <w:rPr>
          <w:rFonts w:ascii="Century Gothic" w:hAnsi="Century Gothic" w:cs="Segoe UI"/>
          <w:i/>
          <w:sz w:val="20"/>
          <w:szCs w:val="20"/>
          <w:shd w:val="clear" w:color="auto" w:fill="FFFFFF"/>
        </w:rPr>
        <w:t>And do not be conformed to this world, but be transformed by the renewing of your mind, so that you may prove what the will of God is, that which is good and acceptable and perfect.</w:t>
      </w:r>
    </w:p>
    <w:p w:rsidR="00D45B81" w:rsidRPr="00D45B81" w:rsidRDefault="00D45B81" w:rsidP="00D45B8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45B81">
        <w:rPr>
          <w:rStyle w:val="NoneA"/>
          <w:rFonts w:ascii="Century Gothic" w:eastAsia="Times New Roman" w:hAnsi="Century Gothic" w:cs="Arial"/>
          <w:b/>
          <w:sz w:val="20"/>
          <w:szCs w:val="20"/>
          <w:bdr w:val="none" w:sz="0" w:space="0" w:color="auto"/>
        </w:rPr>
        <w:t>Ephesians 6:6</w:t>
      </w:r>
      <w:r w:rsidRPr="00D45B81">
        <w:rPr>
          <w:rStyle w:val="NoneA"/>
          <w:rFonts w:ascii="Century Gothic" w:eastAsia="Times New Roman" w:hAnsi="Century Gothic" w:cs="Arial"/>
          <w:i/>
          <w:sz w:val="20"/>
          <w:szCs w:val="20"/>
          <w:bdr w:val="none" w:sz="0" w:space="0" w:color="auto"/>
        </w:rPr>
        <w:t>—</w:t>
      </w:r>
      <w:r w:rsidRPr="00D45B81">
        <w:rPr>
          <w:rStyle w:val="text"/>
          <w:rFonts w:ascii="Century Gothic" w:hAnsi="Century Gothic" w:cs="Segoe UI"/>
          <w:b/>
          <w:bCs/>
          <w:i/>
          <w:sz w:val="20"/>
          <w:szCs w:val="20"/>
          <w:shd w:val="clear" w:color="auto" w:fill="FFFFFF"/>
          <w:vertAlign w:val="superscript"/>
        </w:rPr>
        <w:t> </w:t>
      </w:r>
      <w:r w:rsidRPr="00D45B81">
        <w:rPr>
          <w:rStyle w:val="text"/>
          <w:rFonts w:ascii="Century Gothic" w:hAnsi="Century Gothic" w:cs="Segoe UI"/>
          <w:i/>
          <w:sz w:val="20"/>
          <w:szCs w:val="20"/>
          <w:shd w:val="clear" w:color="auto" w:fill="FFFFFF"/>
        </w:rPr>
        <w:t>not by way of eyeservice, as men-pleasers, but as slaves of Christ, doing the will of God from the heart.</w:t>
      </w:r>
      <w:r w:rsidRPr="00D45B81">
        <w:rPr>
          <w:rFonts w:ascii="Century Gothic" w:hAnsi="Century Gothic" w:cs="Segoe UI"/>
          <w:i/>
          <w:sz w:val="20"/>
          <w:szCs w:val="20"/>
          <w:shd w:val="clear" w:color="auto" w:fill="FFFFFF"/>
        </w:rPr>
        <w:t> </w:t>
      </w:r>
    </w:p>
    <w:p w:rsidR="00D45B81" w:rsidRPr="00D45B81" w:rsidRDefault="00D45B81" w:rsidP="00D45B8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45B81">
        <w:rPr>
          <w:rStyle w:val="NoneA"/>
          <w:rFonts w:ascii="Century Gothic" w:eastAsia="Times New Roman" w:hAnsi="Century Gothic" w:cs="Arial"/>
          <w:b/>
          <w:sz w:val="20"/>
          <w:szCs w:val="20"/>
          <w:bdr w:val="none" w:sz="0" w:space="0" w:color="auto"/>
        </w:rPr>
        <w:t>Hebrews 10:36</w:t>
      </w:r>
      <w:r w:rsidRPr="00D45B81">
        <w:rPr>
          <w:rStyle w:val="NoneA"/>
          <w:rFonts w:ascii="Century Gothic" w:eastAsia="Times New Roman" w:hAnsi="Century Gothic" w:cs="Arial"/>
          <w:i/>
          <w:sz w:val="20"/>
          <w:szCs w:val="20"/>
          <w:bdr w:val="none" w:sz="0" w:space="0" w:color="auto"/>
        </w:rPr>
        <w:t>—</w:t>
      </w:r>
      <w:r w:rsidRPr="00D45B81">
        <w:rPr>
          <w:rFonts w:ascii="Century Gothic" w:hAnsi="Century Gothic" w:cs="Segoe UI"/>
          <w:i/>
          <w:sz w:val="20"/>
          <w:szCs w:val="20"/>
          <w:shd w:val="clear" w:color="auto" w:fill="FFFFFF"/>
        </w:rPr>
        <w:t>For you have need of endurance, so that when you have done the will of God, you may receive what was promised.</w:t>
      </w:r>
    </w:p>
    <w:p w:rsidR="006C0053" w:rsidRDefault="00D45B81" w:rsidP="00D45B81">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Sometimes, submission to His will includes suffering</w:t>
      </w:r>
    </w:p>
    <w:p w:rsidR="00D45B81" w:rsidRDefault="00C75C96" w:rsidP="00C75C96">
      <w:pPr>
        <w:pStyle w:val="NormalWeb"/>
        <w:numPr>
          <w:ilvl w:val="0"/>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Sanctify Christ from the heart</w:t>
      </w:r>
    </w:p>
    <w:p w:rsidR="00C75C96" w:rsidRDefault="00C75C96" w:rsidP="00C75C96">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These are not simply external behavioral responses for show</w:t>
      </w:r>
    </w:p>
    <w:p w:rsidR="00C75C96" w:rsidRPr="00D8591C" w:rsidRDefault="00C75C96" w:rsidP="00C75C96">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They are deeply rooted desires coming from the heart of a genuine worshiper</w:t>
      </w:r>
    </w:p>
    <w:p w:rsidR="006C0053" w:rsidRPr="00C75C96" w:rsidRDefault="00C75C96" w:rsidP="00C75C96">
      <w:pPr>
        <w:pStyle w:val="NormalWeb"/>
        <w:numPr>
          <w:ilvl w:val="0"/>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C75C96">
        <w:rPr>
          <w:rStyle w:val="NoneA"/>
          <w:rFonts w:ascii="Century Gothic" w:eastAsia="Times New Roman" w:hAnsi="Century Gothic" w:cs="Arial"/>
          <w:sz w:val="20"/>
          <w:szCs w:val="20"/>
          <w:bdr w:val="none" w:sz="0" w:space="0" w:color="auto"/>
        </w:rPr>
        <w:t>The outcome requires courage, boldness, strength, an</w:t>
      </w:r>
      <w:r>
        <w:rPr>
          <w:rStyle w:val="NoneA"/>
          <w:rFonts w:ascii="Century Gothic" w:eastAsia="Times New Roman" w:hAnsi="Century Gothic" w:cs="Arial"/>
          <w:sz w:val="20"/>
          <w:szCs w:val="20"/>
          <w:bdr w:val="none" w:sz="0" w:space="0" w:color="auto"/>
        </w:rPr>
        <w:t xml:space="preserve">d </w:t>
      </w:r>
      <w:r w:rsidRPr="00C75C96">
        <w:rPr>
          <w:rStyle w:val="NoneA"/>
          <w:rFonts w:ascii="Century Gothic" w:eastAsia="Times New Roman" w:hAnsi="Century Gothic" w:cs="Arial"/>
          <w:sz w:val="20"/>
          <w:szCs w:val="20"/>
          <w:bdr w:val="none" w:sz="0" w:space="0" w:color="auto"/>
        </w:rPr>
        <w:t>a tenacity to endure and triumph through His Spirit</w:t>
      </w:r>
    </w:p>
    <w:p w:rsidR="00EF260D"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Defend Faith</w:t>
      </w:r>
    </w:p>
    <w:p w:rsidR="00672A5E" w:rsidRDefault="00672A5E" w:rsidP="00672A5E">
      <w:pPr>
        <w:pStyle w:val="NormalWeb"/>
        <w:spacing w:before="0"/>
        <w:ind w:left="360"/>
        <w:jc w:val="both"/>
        <w:rPr>
          <w:rStyle w:val="text"/>
          <w:rFonts w:ascii="Century Gothic" w:hAnsi="Century Gothic" w:cs="Segoe UI"/>
          <w:i/>
          <w:sz w:val="20"/>
          <w:szCs w:val="20"/>
          <w:shd w:val="clear" w:color="auto" w:fill="FFFFFF"/>
        </w:rPr>
      </w:pPr>
      <w:r w:rsidRPr="00827EC5">
        <w:rPr>
          <w:rFonts w:ascii="Century Gothic" w:hAnsi="Century Gothic" w:cs="Segoe UI"/>
          <w:i/>
          <w:sz w:val="20"/>
          <w:szCs w:val="20"/>
          <w:shd w:val="clear" w:color="auto" w:fill="FFFFFF"/>
        </w:rPr>
        <w:t> </w:t>
      </w:r>
      <w:r w:rsidRPr="00827EC5">
        <w:rPr>
          <w:rStyle w:val="text"/>
          <w:rFonts w:ascii="Century Gothic" w:hAnsi="Century Gothic" w:cs="Segoe UI"/>
          <w:b/>
          <w:bCs/>
          <w:i/>
          <w:sz w:val="20"/>
          <w:szCs w:val="20"/>
          <w:shd w:val="clear" w:color="auto" w:fill="FFFFFF"/>
          <w:vertAlign w:val="superscript"/>
        </w:rPr>
        <w:t>15</w:t>
      </w:r>
      <w:r>
        <w:rPr>
          <w:rStyle w:val="text"/>
          <w:rFonts w:ascii="Century Gothic" w:hAnsi="Century Gothic" w:cs="Segoe UI"/>
          <w:b/>
          <w:bCs/>
          <w:i/>
          <w:sz w:val="20"/>
          <w:szCs w:val="20"/>
          <w:shd w:val="clear" w:color="auto" w:fill="FFFFFF"/>
          <w:vertAlign w:val="superscript"/>
        </w:rPr>
        <w:t>b</w:t>
      </w:r>
      <w:r>
        <w:rPr>
          <w:rStyle w:val="text"/>
          <w:rFonts w:ascii="Century Gothic" w:hAnsi="Century Gothic" w:cs="Segoe UI"/>
          <w:i/>
          <w:sz w:val="20"/>
          <w:szCs w:val="20"/>
          <w:shd w:val="clear" w:color="auto" w:fill="FFFFFF"/>
        </w:rPr>
        <w:t>…</w:t>
      </w:r>
      <w:r w:rsidRPr="00827EC5">
        <w:rPr>
          <w:rStyle w:val="text"/>
          <w:rFonts w:ascii="Century Gothic" w:hAnsi="Century Gothic" w:cs="Segoe UI"/>
          <w:i/>
          <w:sz w:val="20"/>
          <w:szCs w:val="20"/>
          <w:shd w:val="clear" w:color="auto" w:fill="FFFFFF"/>
        </w:rPr>
        <w:t>always </w:t>
      </w:r>
      <w:r w:rsidRPr="00827EC5">
        <w:rPr>
          <w:rStyle w:val="text"/>
          <w:rFonts w:ascii="Century Gothic" w:hAnsi="Century Gothic" w:cs="Segoe UI"/>
          <w:i/>
          <w:iCs/>
          <w:sz w:val="20"/>
          <w:szCs w:val="20"/>
          <w:shd w:val="clear" w:color="auto" w:fill="FFFFFF"/>
        </w:rPr>
        <w:t>being</w:t>
      </w:r>
      <w:r w:rsidRPr="00827EC5">
        <w:rPr>
          <w:rStyle w:val="text"/>
          <w:rFonts w:ascii="Century Gothic" w:hAnsi="Century Gothic" w:cs="Segoe UI"/>
          <w:i/>
          <w:sz w:val="20"/>
          <w:szCs w:val="20"/>
          <w:shd w:val="clear" w:color="auto" w:fill="FFFFFF"/>
        </w:rPr>
        <w:t> ready to make a defense to everyone who asks you to give an account for the hope that is in you, yet with gentleness and reverence</w:t>
      </w:r>
    </w:p>
    <w:p w:rsidR="006C0053" w:rsidRDefault="00C75C96" w:rsidP="006C0053">
      <w:pPr>
        <w:pStyle w:val="NormalWeb"/>
        <w:numPr>
          <w:ilvl w:val="0"/>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Opportunities avail themselves through the suffering</w:t>
      </w:r>
    </w:p>
    <w:p w:rsidR="00C75C96" w:rsidRDefault="00C75C96" w:rsidP="00C75C96">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Do you see (and even pray for) opportunities?</w:t>
      </w:r>
    </w:p>
    <w:p w:rsidR="00C75C96" w:rsidRDefault="00C75C96" w:rsidP="00C75C96">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Are you defending the truth?</w:t>
      </w:r>
    </w:p>
    <w:p w:rsidR="00C75C96" w:rsidRDefault="00C75C96" w:rsidP="00C75C96">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Are you seeking opportunities to witness in the midst of the persecution?</w:t>
      </w:r>
    </w:p>
    <w:p w:rsidR="00C75C96" w:rsidRPr="00AD1470" w:rsidRDefault="00C75C96" w:rsidP="00AD1470">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The opposition is not the enemy but the mission field</w:t>
      </w:r>
    </w:p>
    <w:p w:rsidR="00AD1470" w:rsidRDefault="00AD1470" w:rsidP="00AD1470">
      <w:pPr>
        <w:pStyle w:val="NormalWeb"/>
        <w:numPr>
          <w:ilvl w:val="0"/>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AD1470">
        <w:rPr>
          <w:rStyle w:val="NoneA"/>
          <w:rFonts w:ascii="Century Gothic" w:eastAsia="Times New Roman" w:hAnsi="Century Gothic" w:cs="Arial"/>
          <w:sz w:val="20"/>
          <w:szCs w:val="20"/>
          <w:bdr w:val="none" w:sz="0" w:space="0" w:color="auto"/>
        </w:rPr>
        <w:t xml:space="preserve">Make a defense </w:t>
      </w:r>
    </w:p>
    <w:p w:rsidR="00AD1470" w:rsidRPr="00732C0E" w:rsidRDefault="00AD1470" w:rsidP="00AD1470">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732C0E">
        <w:rPr>
          <w:rStyle w:val="NoneA"/>
          <w:rFonts w:ascii="Century Gothic" w:eastAsia="Times New Roman" w:hAnsi="Century Gothic" w:cs="Arial"/>
          <w:i/>
          <w:sz w:val="20"/>
          <w:szCs w:val="20"/>
          <w:bdr w:val="none" w:sz="0" w:space="0" w:color="auto"/>
        </w:rPr>
        <w:t>Defense</w:t>
      </w:r>
      <w:r w:rsidRPr="00732C0E">
        <w:rPr>
          <w:rStyle w:val="NoneA"/>
          <w:rFonts w:ascii="Century Gothic" w:eastAsia="Times New Roman" w:hAnsi="Century Gothic" w:cs="Arial"/>
          <w:sz w:val="20"/>
          <w:szCs w:val="20"/>
          <w:bdr w:val="none" w:sz="0" w:space="0" w:color="auto"/>
        </w:rPr>
        <w:t xml:space="preserve"> (apologia)—</w:t>
      </w:r>
      <w:r w:rsidRPr="00732C0E">
        <w:rPr>
          <w:rFonts w:ascii="Century Gothic" w:eastAsia="Times New Roman" w:hAnsi="Century Gothic" w:cs="Arial"/>
          <w:sz w:val="20"/>
          <w:szCs w:val="20"/>
          <w:bdr w:val="none" w:sz="0" w:space="0" w:color="auto"/>
        </w:rPr>
        <w:t xml:space="preserve">verbal defence, speech in defence; </w:t>
      </w:r>
      <w:r w:rsidRPr="00732C0E">
        <w:rPr>
          <w:rFonts w:ascii="Century Gothic" w:eastAsia="Times New Roman" w:hAnsi="Century Gothic" w:cs="Arial"/>
          <w:sz w:val="20"/>
          <w:szCs w:val="20"/>
          <w:bdr w:val="none" w:sz="0" w:space="0" w:color="auto"/>
        </w:rPr>
        <w:t>a reasoned statement or argument</w:t>
      </w:r>
      <w:r w:rsidRPr="00732C0E">
        <w:rPr>
          <w:rStyle w:val="FootnoteReference"/>
          <w:rFonts w:ascii="Century Gothic" w:eastAsia="Times New Roman" w:hAnsi="Century Gothic" w:cs="Arial"/>
          <w:sz w:val="20"/>
          <w:szCs w:val="20"/>
          <w:bdr w:val="none" w:sz="0" w:space="0" w:color="auto"/>
        </w:rPr>
        <w:footnoteReference w:id="6"/>
      </w:r>
    </w:p>
    <w:p w:rsidR="00AD1470" w:rsidRPr="00732C0E" w:rsidRDefault="00AD1470" w:rsidP="00AD1470">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732C0E">
        <w:rPr>
          <w:rFonts w:ascii="Century Gothic" w:eastAsia="Times New Roman" w:hAnsi="Century Gothic" w:cs="Arial"/>
          <w:sz w:val="20"/>
          <w:szCs w:val="20"/>
          <w:bdr w:val="none" w:sz="0" w:space="0" w:color="auto"/>
        </w:rPr>
        <w:t>From which we get the word: apologetics</w:t>
      </w:r>
    </w:p>
    <w:p w:rsidR="00AD1470" w:rsidRPr="00732C0E" w:rsidRDefault="00AD1470" w:rsidP="00AD1470">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732C0E">
        <w:rPr>
          <w:rFonts w:ascii="Century Gothic" w:eastAsia="Times New Roman" w:hAnsi="Century Gothic" w:cs="Arial"/>
          <w:sz w:val="20"/>
          <w:szCs w:val="20"/>
          <w:bdr w:val="none" w:sz="0" w:space="0" w:color="auto"/>
        </w:rPr>
        <w:t>Often used in a judicial courtroom setting</w:t>
      </w:r>
    </w:p>
    <w:p w:rsidR="00AD1470" w:rsidRPr="00732C0E" w:rsidRDefault="00AD1470" w:rsidP="00AD147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i/>
          <w:sz w:val="20"/>
          <w:szCs w:val="20"/>
          <w:bdr w:val="none" w:sz="0" w:space="0" w:color="auto"/>
        </w:rPr>
      </w:pPr>
      <w:r w:rsidRPr="00732C0E">
        <w:rPr>
          <w:rFonts w:ascii="Century Gothic" w:eastAsia="Times New Roman" w:hAnsi="Century Gothic" w:cs="Arial"/>
          <w:b/>
          <w:sz w:val="20"/>
          <w:szCs w:val="20"/>
          <w:bdr w:val="none" w:sz="0" w:space="0" w:color="auto"/>
        </w:rPr>
        <w:t>Acts 25:16</w:t>
      </w:r>
      <w:r w:rsidRPr="00732C0E">
        <w:rPr>
          <w:rFonts w:ascii="Century Gothic" w:eastAsia="Times New Roman" w:hAnsi="Century Gothic" w:cs="Arial"/>
          <w:sz w:val="20"/>
          <w:szCs w:val="20"/>
          <w:bdr w:val="none" w:sz="0" w:space="0" w:color="auto"/>
        </w:rPr>
        <w:t>—</w:t>
      </w:r>
      <w:r w:rsidRPr="00732C0E">
        <w:rPr>
          <w:rStyle w:val="text"/>
          <w:rFonts w:ascii="Century Gothic" w:hAnsi="Century Gothic" w:cs="Segoe UI"/>
          <w:i/>
          <w:sz w:val="20"/>
          <w:szCs w:val="20"/>
          <w:shd w:val="clear" w:color="auto" w:fill="FFFFFF"/>
        </w:rPr>
        <w:t>I answered them that it is not the custom of the Romans to hand over any man before the accused meets his accusers face to face and has an opportunity to make his defense against the charges.</w:t>
      </w:r>
      <w:r w:rsidRPr="00732C0E">
        <w:rPr>
          <w:rFonts w:ascii="Century Gothic" w:hAnsi="Century Gothic" w:cs="Segoe UI"/>
          <w:i/>
          <w:sz w:val="20"/>
          <w:szCs w:val="20"/>
          <w:shd w:val="clear" w:color="auto" w:fill="FFFFFF"/>
        </w:rPr>
        <w:t> </w:t>
      </w:r>
    </w:p>
    <w:p w:rsidR="00AD1470" w:rsidRPr="00732C0E" w:rsidRDefault="00AD1470" w:rsidP="00AD147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i/>
          <w:sz w:val="20"/>
          <w:szCs w:val="20"/>
          <w:bdr w:val="none" w:sz="0" w:space="0" w:color="auto"/>
        </w:rPr>
      </w:pPr>
      <w:r w:rsidRPr="00732C0E">
        <w:rPr>
          <w:rFonts w:ascii="Century Gothic" w:eastAsia="Times New Roman" w:hAnsi="Century Gothic" w:cs="Arial"/>
          <w:b/>
          <w:sz w:val="20"/>
          <w:szCs w:val="20"/>
          <w:bdr w:val="none" w:sz="0" w:space="0" w:color="auto"/>
        </w:rPr>
        <w:t>2 Timothy 4:16</w:t>
      </w:r>
      <w:r w:rsidRPr="00732C0E">
        <w:rPr>
          <w:rFonts w:ascii="Century Gothic" w:eastAsia="Times New Roman" w:hAnsi="Century Gothic" w:cs="Arial"/>
          <w:i/>
          <w:sz w:val="20"/>
          <w:szCs w:val="20"/>
          <w:bdr w:val="none" w:sz="0" w:space="0" w:color="auto"/>
        </w:rPr>
        <w:t>—</w:t>
      </w:r>
      <w:r w:rsidRPr="00732C0E">
        <w:rPr>
          <w:rFonts w:ascii="Century Gothic" w:hAnsi="Century Gothic" w:cs="Segoe UI"/>
          <w:i/>
          <w:sz w:val="20"/>
          <w:szCs w:val="20"/>
          <w:shd w:val="clear" w:color="auto" w:fill="FFFFFF"/>
        </w:rPr>
        <w:t>At my first defense no one supported me, but all deserted me; may it not be counted against them.</w:t>
      </w:r>
    </w:p>
    <w:p w:rsidR="00AD1470" w:rsidRPr="00732C0E" w:rsidRDefault="00AD1470" w:rsidP="00AD1470">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732C0E">
        <w:rPr>
          <w:rFonts w:ascii="Century Gothic" w:eastAsia="Times New Roman" w:hAnsi="Century Gothic" w:cs="Arial"/>
          <w:sz w:val="20"/>
          <w:szCs w:val="20"/>
          <w:bdr w:val="none" w:sz="0" w:space="0" w:color="auto"/>
        </w:rPr>
        <w:t xml:space="preserve"> Also used in a less formal way about responding to those who question</w:t>
      </w:r>
    </w:p>
    <w:p w:rsidR="00AD1470" w:rsidRPr="00732C0E" w:rsidRDefault="00AD1470" w:rsidP="00AD1470">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732C0E">
        <w:rPr>
          <w:rFonts w:ascii="Century Gothic" w:eastAsia="Times New Roman" w:hAnsi="Century Gothic" w:cs="Arial"/>
          <w:b/>
          <w:sz w:val="20"/>
          <w:szCs w:val="20"/>
          <w:bdr w:val="none" w:sz="0" w:space="0" w:color="auto"/>
        </w:rPr>
        <w:t>Philippians 1:16</w:t>
      </w:r>
      <w:r w:rsidRPr="00732C0E">
        <w:rPr>
          <w:rFonts w:ascii="Century Gothic" w:eastAsia="Times New Roman" w:hAnsi="Century Gothic" w:cs="Arial"/>
          <w:sz w:val="20"/>
          <w:szCs w:val="20"/>
          <w:bdr w:val="none" w:sz="0" w:space="0" w:color="auto"/>
        </w:rPr>
        <w:t>—</w:t>
      </w:r>
      <w:r w:rsidRPr="00732C0E">
        <w:rPr>
          <w:rFonts w:ascii="Century Gothic" w:hAnsi="Century Gothic" w:cs="Segoe UI"/>
          <w:i/>
          <w:sz w:val="20"/>
          <w:szCs w:val="20"/>
          <w:shd w:val="clear" w:color="auto" w:fill="FFFFFF"/>
        </w:rPr>
        <w:t>the latter </w:t>
      </w:r>
      <w:r w:rsidRPr="00732C0E">
        <w:rPr>
          <w:rFonts w:ascii="Century Gothic" w:hAnsi="Century Gothic" w:cs="Segoe UI"/>
          <w:i/>
          <w:iCs/>
          <w:sz w:val="20"/>
          <w:szCs w:val="20"/>
          <w:shd w:val="clear" w:color="auto" w:fill="FFFFFF"/>
        </w:rPr>
        <w:t>do it</w:t>
      </w:r>
      <w:r w:rsidRPr="00732C0E">
        <w:rPr>
          <w:rFonts w:ascii="Century Gothic" w:hAnsi="Century Gothic" w:cs="Segoe UI"/>
          <w:i/>
          <w:sz w:val="20"/>
          <w:szCs w:val="20"/>
          <w:shd w:val="clear" w:color="auto" w:fill="FFFFFF"/>
        </w:rPr>
        <w:t> out of love, knowing that I am appointed for the defense of the gospel</w:t>
      </w:r>
    </w:p>
    <w:p w:rsidR="00AD1470" w:rsidRPr="00732C0E" w:rsidRDefault="00966555" w:rsidP="00966555">
      <w:pPr>
        <w:pStyle w:val="NormalWeb"/>
        <w:numPr>
          <w:ilvl w:val="0"/>
          <w:numId w:val="39"/>
        </w:numPr>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732C0E">
        <w:rPr>
          <w:rStyle w:val="NoneA"/>
          <w:rFonts w:ascii="Century Gothic" w:eastAsia="Times New Roman" w:hAnsi="Century Gothic" w:cs="Arial"/>
          <w:sz w:val="20"/>
          <w:szCs w:val="20"/>
          <w:bdr w:val="none" w:sz="0" w:space="0" w:color="auto"/>
        </w:rPr>
        <w:t>Always</w:t>
      </w:r>
    </w:p>
    <w:p w:rsidR="00966555" w:rsidRPr="00732C0E" w:rsidRDefault="00966555" w:rsidP="00966555">
      <w:pPr>
        <w:pStyle w:val="NormalWeb"/>
        <w:numPr>
          <w:ilvl w:val="1"/>
          <w:numId w:val="39"/>
        </w:numPr>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732C0E">
        <w:rPr>
          <w:rStyle w:val="NoneA"/>
          <w:rFonts w:ascii="Century Gothic" w:eastAsia="Times New Roman" w:hAnsi="Century Gothic" w:cs="Arial"/>
          <w:sz w:val="20"/>
          <w:szCs w:val="20"/>
          <w:bdr w:val="none" w:sz="0" w:space="0" w:color="auto"/>
        </w:rPr>
        <w:t xml:space="preserve">The preparedness and readiness to speak </w:t>
      </w:r>
    </w:p>
    <w:p w:rsidR="00966555" w:rsidRPr="00732C0E" w:rsidRDefault="00966555" w:rsidP="00966555">
      <w:pPr>
        <w:pStyle w:val="NormalWeb"/>
        <w:numPr>
          <w:ilvl w:val="1"/>
          <w:numId w:val="39"/>
        </w:numPr>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732C0E">
        <w:rPr>
          <w:rStyle w:val="NoneA"/>
          <w:rFonts w:ascii="Century Gothic" w:eastAsia="Times New Roman" w:hAnsi="Century Gothic" w:cs="Arial"/>
          <w:sz w:val="20"/>
          <w:szCs w:val="20"/>
          <w:bdr w:val="none" w:sz="0" w:space="0" w:color="auto"/>
        </w:rPr>
        <w:t>Given any situation or circumstance</w:t>
      </w:r>
    </w:p>
    <w:p w:rsidR="00966555" w:rsidRPr="00732C0E" w:rsidRDefault="00966555" w:rsidP="00966555">
      <w:pPr>
        <w:pStyle w:val="NormalWeb"/>
        <w:numPr>
          <w:ilvl w:val="1"/>
          <w:numId w:val="39"/>
        </w:numPr>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732C0E">
        <w:rPr>
          <w:rStyle w:val="NoneA"/>
          <w:rFonts w:ascii="Century Gothic" w:eastAsia="Times New Roman" w:hAnsi="Century Gothic" w:cs="Arial"/>
          <w:sz w:val="20"/>
          <w:szCs w:val="20"/>
          <w:bdr w:val="none" w:sz="0" w:space="0" w:color="auto"/>
        </w:rPr>
        <w:t>Is that your mindset?</w:t>
      </w:r>
    </w:p>
    <w:p w:rsidR="006C0053" w:rsidRPr="00966555" w:rsidRDefault="00966555" w:rsidP="006C0053">
      <w:pPr>
        <w:pStyle w:val="NormalWeb"/>
        <w:numPr>
          <w:ilvl w:val="0"/>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966555">
        <w:rPr>
          <w:rStyle w:val="text"/>
          <w:rFonts w:ascii="Century Gothic" w:hAnsi="Century Gothic" w:cs="Segoe UI"/>
          <w:i/>
          <w:sz w:val="20"/>
          <w:szCs w:val="20"/>
          <w:shd w:val="clear" w:color="auto" w:fill="FFFFFF"/>
        </w:rPr>
        <w:t>everyone who asks you to give an account</w:t>
      </w:r>
    </w:p>
    <w:p w:rsidR="00966555" w:rsidRPr="00966555" w:rsidRDefault="00966555" w:rsidP="00966555">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966555">
        <w:rPr>
          <w:rStyle w:val="NoneA"/>
          <w:rFonts w:ascii="Century Gothic" w:eastAsia="Times New Roman" w:hAnsi="Century Gothic" w:cs="Arial"/>
          <w:i/>
          <w:sz w:val="20"/>
          <w:szCs w:val="20"/>
          <w:bdr w:val="none" w:sz="0" w:space="0" w:color="auto"/>
        </w:rPr>
        <w:t xml:space="preserve">Account </w:t>
      </w:r>
      <w:r w:rsidRPr="00966555">
        <w:rPr>
          <w:rStyle w:val="NoneA"/>
          <w:rFonts w:ascii="Century Gothic" w:eastAsia="Times New Roman" w:hAnsi="Century Gothic" w:cs="Arial"/>
          <w:sz w:val="20"/>
          <w:szCs w:val="20"/>
          <w:bdr w:val="none" w:sz="0" w:space="0" w:color="auto"/>
        </w:rPr>
        <w:t>(logos)—</w:t>
      </w:r>
      <w:r w:rsidRPr="00966555">
        <w:rPr>
          <w:rFonts w:ascii="Century Gothic" w:eastAsia="Times New Roman" w:hAnsi="Century Gothic" w:cs="Arial"/>
          <w:sz w:val="20"/>
          <w:szCs w:val="20"/>
          <w:bdr w:val="none" w:sz="0" w:space="0" w:color="auto"/>
        </w:rPr>
        <w:t>of speech: a word, uttered by a living voice, embodies a conception or idea; what someone has said</w:t>
      </w:r>
      <w:r w:rsidRPr="00966555">
        <w:rPr>
          <w:rStyle w:val="FootnoteReference"/>
          <w:rFonts w:ascii="Century Gothic" w:eastAsia="Times New Roman" w:hAnsi="Century Gothic" w:cs="Arial"/>
          <w:sz w:val="20"/>
          <w:szCs w:val="20"/>
          <w:bdr w:val="none" w:sz="0" w:space="0" w:color="auto"/>
        </w:rPr>
        <w:footnoteReference w:id="7"/>
      </w:r>
    </w:p>
    <w:p w:rsidR="00966555" w:rsidRDefault="00966555" w:rsidP="00966555">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Saying the right thing at the right time</w:t>
      </w:r>
    </w:p>
    <w:p w:rsidR="00966555" w:rsidRDefault="00966555" w:rsidP="00966555">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We are to witness</w:t>
      </w:r>
      <w:r w:rsidR="00525DE4">
        <w:rPr>
          <w:rStyle w:val="NoneA"/>
          <w:rFonts w:ascii="Century Gothic" w:eastAsia="Times New Roman" w:hAnsi="Century Gothic" w:cs="Arial"/>
          <w:sz w:val="20"/>
          <w:szCs w:val="20"/>
          <w:bdr w:val="none" w:sz="0" w:space="0" w:color="auto"/>
        </w:rPr>
        <w:t>,</w:t>
      </w:r>
      <w:r>
        <w:rPr>
          <w:rStyle w:val="NoneA"/>
          <w:rFonts w:ascii="Century Gothic" w:eastAsia="Times New Roman" w:hAnsi="Century Gothic" w:cs="Arial"/>
          <w:sz w:val="20"/>
          <w:szCs w:val="20"/>
          <w:bdr w:val="none" w:sz="0" w:space="0" w:color="auto"/>
        </w:rPr>
        <w:t xml:space="preserve"> or testify</w:t>
      </w:r>
      <w:r w:rsidR="00525DE4">
        <w:rPr>
          <w:rStyle w:val="NoneA"/>
          <w:rFonts w:ascii="Century Gothic" w:eastAsia="Times New Roman" w:hAnsi="Century Gothic" w:cs="Arial"/>
          <w:sz w:val="20"/>
          <w:szCs w:val="20"/>
          <w:bdr w:val="none" w:sz="0" w:space="0" w:color="auto"/>
        </w:rPr>
        <w:t>,</w:t>
      </w:r>
      <w:r>
        <w:rPr>
          <w:rStyle w:val="NoneA"/>
          <w:rFonts w:ascii="Century Gothic" w:eastAsia="Times New Roman" w:hAnsi="Century Gothic" w:cs="Arial"/>
          <w:sz w:val="20"/>
          <w:szCs w:val="20"/>
          <w:bdr w:val="none" w:sz="0" w:space="0" w:color="auto"/>
        </w:rPr>
        <w:t xml:space="preserve"> or give an account</w:t>
      </w:r>
    </w:p>
    <w:p w:rsidR="00966555" w:rsidRPr="00732C0E" w:rsidRDefault="00966555" w:rsidP="00FC1D3C">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732C0E">
        <w:rPr>
          <w:rStyle w:val="NoneA"/>
          <w:rFonts w:ascii="Century Gothic" w:eastAsia="Times New Roman" w:hAnsi="Century Gothic" w:cs="Arial"/>
          <w:sz w:val="20"/>
          <w:szCs w:val="20"/>
          <w:bdr w:val="none" w:sz="0" w:space="0" w:color="auto"/>
        </w:rPr>
        <w:t xml:space="preserve">When someone asks about the gospel (or your life and a gospel opportunity is present), are you ready?  </w:t>
      </w:r>
    </w:p>
    <w:p w:rsidR="006C0053" w:rsidRPr="00D8591C" w:rsidRDefault="00732C0E" w:rsidP="006C0053">
      <w:pPr>
        <w:pStyle w:val="NormalWeb"/>
        <w:numPr>
          <w:ilvl w:val="0"/>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827EC5">
        <w:rPr>
          <w:rStyle w:val="text"/>
          <w:rFonts w:ascii="Century Gothic" w:hAnsi="Century Gothic" w:cs="Segoe UI"/>
          <w:i/>
          <w:sz w:val="20"/>
          <w:szCs w:val="20"/>
          <w:shd w:val="clear" w:color="auto" w:fill="FFFFFF"/>
        </w:rPr>
        <w:t>for the hope that is in you</w:t>
      </w:r>
    </w:p>
    <w:p w:rsidR="006C0053" w:rsidRDefault="00732C0E" w:rsidP="00732C0E">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w:t>
      </w:r>
      <w:r w:rsidRPr="00732C0E">
        <w:rPr>
          <w:rStyle w:val="NoneA"/>
          <w:rFonts w:ascii="Century Gothic" w:eastAsia="Times New Roman" w:hAnsi="Century Gothic" w:cs="Arial"/>
          <w:sz w:val="20"/>
          <w:szCs w:val="20"/>
          <w:bdr w:val="none" w:sz="0" w:space="0" w:color="auto"/>
        </w:rPr>
        <w:t>ere the gospel is presented as “</w:t>
      </w:r>
      <w:r w:rsidRPr="00732C0E">
        <w:rPr>
          <w:rStyle w:val="NoneA"/>
          <w:rFonts w:ascii="Century Gothic" w:eastAsia="Times New Roman" w:hAnsi="Century Gothic" w:cs="Arial"/>
          <w:i/>
          <w:sz w:val="20"/>
          <w:szCs w:val="20"/>
          <w:bdr w:val="none" w:sz="0" w:space="0" w:color="auto"/>
        </w:rPr>
        <w:t>the hope</w:t>
      </w:r>
      <w:r w:rsidRPr="00732C0E">
        <w:rPr>
          <w:rStyle w:val="NoneA"/>
          <w:rFonts w:ascii="Century Gothic" w:eastAsia="Times New Roman" w:hAnsi="Century Gothic" w:cs="Arial"/>
          <w:sz w:val="20"/>
          <w:szCs w:val="20"/>
          <w:bdr w:val="none" w:sz="0" w:space="0" w:color="auto"/>
        </w:rPr>
        <w:t xml:space="preserve">” </w:t>
      </w:r>
    </w:p>
    <w:p w:rsidR="00732C0E" w:rsidRDefault="00732C0E" w:rsidP="00732C0E">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What is the hope that believers have?  </w:t>
      </w:r>
    </w:p>
    <w:p w:rsidR="00732C0E" w:rsidRDefault="00732C0E" w:rsidP="00732C0E">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They are the promises that God makes to His own</w:t>
      </w:r>
    </w:p>
    <w:p w:rsidR="00732C0E" w:rsidRDefault="00732C0E" w:rsidP="00732C0E">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It is the outcome of our faith</w:t>
      </w:r>
    </w:p>
    <w:p w:rsidR="00732C0E" w:rsidRDefault="00732C0E" w:rsidP="00732C0E">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It is salvation; it is the gift of eternal life with God</w:t>
      </w:r>
    </w:p>
    <w:p w:rsidR="00732C0E" w:rsidRDefault="00732C0E" w:rsidP="00732C0E">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There are eternal implications to our suffering well and honoring Christ in the process that far exceed the temporary difficulty (momentary light affliction – </w:t>
      </w:r>
      <w:r w:rsidRPr="00732C0E">
        <w:rPr>
          <w:rStyle w:val="NoneA"/>
          <w:rFonts w:ascii="Century Gothic" w:eastAsia="Times New Roman" w:hAnsi="Century Gothic" w:cs="Arial"/>
          <w:b/>
          <w:sz w:val="20"/>
          <w:szCs w:val="20"/>
          <w:bdr w:val="none" w:sz="0" w:space="0" w:color="auto"/>
        </w:rPr>
        <w:t>2 Cor 4:17-18</w:t>
      </w:r>
      <w:r>
        <w:rPr>
          <w:rStyle w:val="NoneA"/>
          <w:rFonts w:ascii="Century Gothic" w:eastAsia="Times New Roman" w:hAnsi="Century Gothic" w:cs="Arial"/>
          <w:sz w:val="20"/>
          <w:szCs w:val="20"/>
          <w:bdr w:val="none" w:sz="0" w:space="0" w:color="auto"/>
        </w:rPr>
        <w:t>)</w:t>
      </w:r>
    </w:p>
    <w:p w:rsidR="00732C0E" w:rsidRPr="00732C0E" w:rsidRDefault="00732C0E" w:rsidP="00732C0E">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And this glorious hope is </w:t>
      </w:r>
      <w:r w:rsidRPr="00732C0E">
        <w:rPr>
          <w:rStyle w:val="NoneA"/>
          <w:rFonts w:ascii="Century Gothic" w:eastAsia="Times New Roman" w:hAnsi="Century Gothic" w:cs="Arial"/>
          <w:sz w:val="20"/>
          <w:szCs w:val="20"/>
          <w:u w:val="single"/>
          <w:bdr w:val="none" w:sz="0" w:space="0" w:color="auto"/>
        </w:rPr>
        <w:t>in you</w:t>
      </w:r>
    </w:p>
    <w:p w:rsidR="00732C0E" w:rsidRDefault="00732C0E" w:rsidP="00732C0E">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What a staggering reality</w:t>
      </w:r>
    </w:p>
    <w:p w:rsidR="00732C0E" w:rsidRDefault="00732C0E" w:rsidP="00732C0E">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The eternal, transcendent, holy God lives within the believers</w:t>
      </w:r>
    </w:p>
    <w:p w:rsidR="00732C0E" w:rsidRPr="00732C0E" w:rsidRDefault="00732C0E" w:rsidP="00732C0E">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God takes up residency within the Christian </w:t>
      </w:r>
    </w:p>
    <w:p w:rsidR="00181F4B" w:rsidRPr="00181F4B" w:rsidRDefault="00181F4B" w:rsidP="00181F4B">
      <w:pPr>
        <w:pStyle w:val="NormalWeb"/>
        <w:numPr>
          <w:ilvl w:val="0"/>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827EC5">
        <w:rPr>
          <w:rStyle w:val="text"/>
          <w:rFonts w:ascii="Century Gothic" w:hAnsi="Century Gothic" w:cs="Segoe UI"/>
          <w:i/>
          <w:sz w:val="20"/>
          <w:szCs w:val="20"/>
          <w:shd w:val="clear" w:color="auto" w:fill="FFFFFF"/>
        </w:rPr>
        <w:t>yet with gentleness and reverence</w:t>
      </w:r>
      <w:r>
        <w:rPr>
          <w:rStyle w:val="NoneA"/>
          <w:rFonts w:ascii="Century Gothic" w:eastAsia="Times New Roman" w:hAnsi="Century Gothic" w:cs="Arial"/>
          <w:sz w:val="20"/>
          <w:szCs w:val="20"/>
          <w:bdr w:val="none" w:sz="0" w:space="0" w:color="auto"/>
        </w:rPr>
        <w:t xml:space="preserve"> </w:t>
      </w:r>
    </w:p>
    <w:p w:rsidR="00181F4B" w:rsidRPr="00181F4B" w:rsidRDefault="00181F4B" w:rsidP="006C0053">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sz w:val="20"/>
          <w:szCs w:val="20"/>
          <w:bdr w:val="none" w:sz="0" w:space="0" w:color="auto"/>
        </w:rPr>
        <w:t>Firm</w:t>
      </w:r>
      <w:r w:rsidR="00525DE4">
        <w:rPr>
          <w:rStyle w:val="NoneA"/>
          <w:rFonts w:ascii="Century Gothic" w:eastAsia="Times New Roman" w:hAnsi="Century Gothic" w:cs="Arial"/>
          <w:sz w:val="20"/>
          <w:szCs w:val="20"/>
          <w:bdr w:val="none" w:sz="0" w:space="0" w:color="auto"/>
        </w:rPr>
        <w:t xml:space="preserve">ly held and deeply </w:t>
      </w:r>
      <w:r>
        <w:rPr>
          <w:rStyle w:val="NoneA"/>
          <w:rFonts w:ascii="Century Gothic" w:eastAsia="Times New Roman" w:hAnsi="Century Gothic" w:cs="Arial"/>
          <w:sz w:val="20"/>
          <w:szCs w:val="20"/>
          <w:bdr w:val="none" w:sz="0" w:space="0" w:color="auto"/>
        </w:rPr>
        <w:t xml:space="preserve">resolved convictions </w:t>
      </w:r>
      <w:r w:rsidR="00525DE4">
        <w:rPr>
          <w:rStyle w:val="NoneA"/>
          <w:rFonts w:ascii="Century Gothic" w:eastAsia="Times New Roman" w:hAnsi="Century Gothic" w:cs="Arial"/>
          <w:sz w:val="20"/>
          <w:szCs w:val="20"/>
          <w:bdr w:val="none" w:sz="0" w:space="0" w:color="auto"/>
        </w:rPr>
        <w:t xml:space="preserve">does not equate to mean, </w:t>
      </w:r>
      <w:r>
        <w:rPr>
          <w:rStyle w:val="NoneA"/>
          <w:rFonts w:ascii="Century Gothic" w:eastAsia="Times New Roman" w:hAnsi="Century Gothic" w:cs="Arial"/>
          <w:sz w:val="20"/>
          <w:szCs w:val="20"/>
          <w:bdr w:val="none" w:sz="0" w:space="0" w:color="auto"/>
        </w:rPr>
        <w:t xml:space="preserve">rude, insensitive, or </w:t>
      </w:r>
      <w:r w:rsidRPr="00181F4B">
        <w:rPr>
          <w:rStyle w:val="NoneA"/>
          <w:rFonts w:ascii="Century Gothic" w:eastAsia="Times New Roman" w:hAnsi="Century Gothic" w:cs="Arial"/>
          <w:sz w:val="20"/>
          <w:szCs w:val="20"/>
          <w:bdr w:val="none" w:sz="0" w:space="0" w:color="auto"/>
        </w:rPr>
        <w:t>uncaring</w:t>
      </w:r>
      <w:r w:rsidR="00525DE4">
        <w:rPr>
          <w:rStyle w:val="NoneA"/>
          <w:rFonts w:ascii="Century Gothic" w:eastAsia="Times New Roman" w:hAnsi="Century Gothic" w:cs="Arial"/>
          <w:sz w:val="20"/>
          <w:szCs w:val="20"/>
          <w:bdr w:val="none" w:sz="0" w:space="0" w:color="auto"/>
        </w:rPr>
        <w:t xml:space="preserve"> behavior </w:t>
      </w:r>
    </w:p>
    <w:p w:rsidR="00181F4B" w:rsidRPr="00181F4B" w:rsidRDefault="00181F4B" w:rsidP="00181F4B">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181F4B">
        <w:rPr>
          <w:rStyle w:val="NoneA"/>
          <w:rFonts w:ascii="Century Gothic" w:eastAsia="Times New Roman" w:hAnsi="Century Gothic" w:cs="Arial"/>
          <w:sz w:val="20"/>
          <w:szCs w:val="20"/>
          <w:bdr w:val="none" w:sz="0" w:space="0" w:color="auto"/>
        </w:rPr>
        <w:t>There is no room for anything but Christlikeness</w:t>
      </w:r>
      <w:r w:rsidR="00525DE4">
        <w:rPr>
          <w:rStyle w:val="NoneA"/>
          <w:rFonts w:ascii="Century Gothic" w:eastAsia="Times New Roman" w:hAnsi="Century Gothic" w:cs="Arial"/>
          <w:sz w:val="20"/>
          <w:szCs w:val="20"/>
          <w:bdr w:val="none" w:sz="0" w:space="0" w:color="auto"/>
        </w:rPr>
        <w:t xml:space="preserve"> in our behavior</w:t>
      </w:r>
    </w:p>
    <w:p w:rsidR="00181F4B" w:rsidRPr="00181F4B" w:rsidRDefault="00181F4B" w:rsidP="00181F4B">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i/>
          <w:sz w:val="20"/>
          <w:szCs w:val="20"/>
          <w:bdr w:val="none" w:sz="0" w:space="0" w:color="auto"/>
        </w:rPr>
      </w:pPr>
      <w:r w:rsidRPr="00181F4B">
        <w:rPr>
          <w:rStyle w:val="NoneA"/>
          <w:rFonts w:ascii="Century Gothic" w:eastAsia="Times New Roman" w:hAnsi="Century Gothic" w:cs="Arial"/>
          <w:i/>
          <w:sz w:val="20"/>
          <w:szCs w:val="20"/>
          <w:bdr w:val="none" w:sz="0" w:space="0" w:color="auto"/>
        </w:rPr>
        <w:t xml:space="preserve">Gentleness </w:t>
      </w:r>
      <w:r w:rsidRPr="00181F4B">
        <w:rPr>
          <w:rStyle w:val="NoneA"/>
          <w:rFonts w:ascii="Century Gothic" w:eastAsia="Times New Roman" w:hAnsi="Century Gothic" w:cs="Arial"/>
          <w:sz w:val="20"/>
          <w:szCs w:val="20"/>
          <w:bdr w:val="none" w:sz="0" w:space="0" w:color="auto"/>
        </w:rPr>
        <w:t>(</w:t>
      </w:r>
      <w:r w:rsidRPr="00181F4B">
        <w:rPr>
          <w:rStyle w:val="Emphasis"/>
          <w:rFonts w:ascii="Century Gothic" w:hAnsi="Century Gothic" w:cs="Arial"/>
          <w:color w:val="0A0A0A"/>
          <w:sz w:val="20"/>
          <w:szCs w:val="20"/>
          <w:bdr w:val="none" w:sz="0" w:space="0" w:color="auto"/>
        </w:rPr>
        <w:t>prautēs</w:t>
      </w:r>
      <w:r w:rsidRPr="00181F4B">
        <w:rPr>
          <w:rStyle w:val="NoneA"/>
          <w:rFonts w:ascii="Century Gothic" w:eastAsia="Times New Roman" w:hAnsi="Century Gothic" w:cs="Arial"/>
          <w:sz w:val="20"/>
          <w:szCs w:val="20"/>
          <w:bdr w:val="none" w:sz="0" w:space="0" w:color="auto"/>
        </w:rPr>
        <w:t>)—</w:t>
      </w:r>
      <w:r w:rsidRPr="00181F4B">
        <w:rPr>
          <w:rFonts w:ascii="Century Gothic" w:eastAsia="Times New Roman" w:hAnsi="Century Gothic" w:cs="Arial"/>
          <w:sz w:val="20"/>
          <w:szCs w:val="20"/>
          <w:bdr w:val="none" w:sz="0" w:space="0" w:color="auto"/>
        </w:rPr>
        <w:t>mildness of disposition, gentleness of spirit, meekness</w:t>
      </w:r>
      <w:r w:rsidRPr="00181F4B">
        <w:rPr>
          <w:rStyle w:val="FootnoteReference"/>
          <w:rFonts w:ascii="Century Gothic" w:eastAsia="Times New Roman" w:hAnsi="Century Gothic" w:cs="Arial"/>
          <w:sz w:val="20"/>
          <w:szCs w:val="20"/>
          <w:bdr w:val="none" w:sz="0" w:space="0" w:color="auto"/>
        </w:rPr>
        <w:footnoteReference w:id="8"/>
      </w:r>
    </w:p>
    <w:p w:rsidR="00181F4B" w:rsidRPr="00181F4B" w:rsidRDefault="00181F4B" w:rsidP="00181F4B">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181F4B">
        <w:rPr>
          <w:rStyle w:val="NoneA"/>
          <w:rFonts w:ascii="Century Gothic" w:eastAsia="Times New Roman" w:hAnsi="Century Gothic" w:cs="Arial"/>
          <w:sz w:val="20"/>
          <w:szCs w:val="20"/>
          <w:bdr w:val="none" w:sz="0" w:space="0" w:color="auto"/>
        </w:rPr>
        <w:t>The meaning is not taken in the sense of weakenss but in the sense of not being dominate or overbearing</w:t>
      </w:r>
      <w:r w:rsidRPr="00181F4B">
        <w:rPr>
          <w:rStyle w:val="FootnoteReference"/>
          <w:rFonts w:ascii="Century Gothic" w:eastAsia="Times New Roman" w:hAnsi="Century Gothic" w:cs="Arial"/>
          <w:sz w:val="20"/>
          <w:szCs w:val="20"/>
          <w:bdr w:val="none" w:sz="0" w:space="0" w:color="auto"/>
        </w:rPr>
        <w:footnoteReference w:id="9"/>
      </w:r>
    </w:p>
    <w:p w:rsidR="00181F4B" w:rsidRPr="00181F4B" w:rsidRDefault="00181F4B" w:rsidP="00181F4B">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181F4B">
        <w:rPr>
          <w:rStyle w:val="NoneA"/>
          <w:rFonts w:ascii="Century Gothic" w:eastAsia="Times New Roman" w:hAnsi="Century Gothic" w:cs="Arial"/>
          <w:sz w:val="20"/>
          <w:szCs w:val="20"/>
          <w:bdr w:val="none" w:sz="0" w:space="0" w:color="auto"/>
        </w:rPr>
        <w:t>Paul speaks of the need for our response to every situation as speaking the truth in love</w:t>
      </w:r>
    </w:p>
    <w:p w:rsidR="00181F4B" w:rsidRPr="00FC1D3C" w:rsidRDefault="00181F4B" w:rsidP="00181F4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81F4B">
        <w:rPr>
          <w:rStyle w:val="NoneA"/>
          <w:rFonts w:ascii="Century Gothic" w:eastAsia="Times New Roman" w:hAnsi="Century Gothic" w:cs="Arial"/>
          <w:b/>
          <w:sz w:val="20"/>
          <w:szCs w:val="20"/>
          <w:bdr w:val="none" w:sz="0" w:space="0" w:color="auto"/>
        </w:rPr>
        <w:t>Ephesians 4:15</w:t>
      </w:r>
      <w:r w:rsidRPr="00181F4B">
        <w:rPr>
          <w:rStyle w:val="NoneA"/>
          <w:rFonts w:ascii="Century Gothic" w:eastAsia="Times New Roman" w:hAnsi="Century Gothic" w:cs="Arial"/>
          <w:i/>
          <w:sz w:val="20"/>
          <w:szCs w:val="20"/>
          <w:bdr w:val="none" w:sz="0" w:space="0" w:color="auto"/>
        </w:rPr>
        <w:t>—</w:t>
      </w:r>
      <w:r w:rsidRPr="00181F4B">
        <w:rPr>
          <w:rStyle w:val="text"/>
          <w:rFonts w:ascii="Century Gothic" w:hAnsi="Century Gothic" w:cs="Segoe UI"/>
          <w:i/>
          <w:sz w:val="20"/>
          <w:szCs w:val="20"/>
          <w:shd w:val="clear" w:color="auto" w:fill="FFFFFF"/>
        </w:rPr>
        <w:t xml:space="preserve">but speaking the truth in love, we are </w:t>
      </w:r>
      <w:r w:rsidRPr="00FC1D3C">
        <w:rPr>
          <w:rStyle w:val="text"/>
          <w:rFonts w:ascii="Century Gothic" w:hAnsi="Century Gothic" w:cs="Segoe UI"/>
          <w:i/>
          <w:sz w:val="20"/>
          <w:szCs w:val="20"/>
          <w:shd w:val="clear" w:color="auto" w:fill="FFFFFF"/>
        </w:rPr>
        <w:t>to grow up in all </w:t>
      </w:r>
      <w:r w:rsidRPr="00FC1D3C">
        <w:rPr>
          <w:rStyle w:val="text"/>
          <w:rFonts w:ascii="Century Gothic" w:hAnsi="Century Gothic" w:cs="Segoe UI"/>
          <w:i/>
          <w:iCs/>
          <w:sz w:val="20"/>
          <w:szCs w:val="20"/>
          <w:shd w:val="clear" w:color="auto" w:fill="FFFFFF"/>
        </w:rPr>
        <w:t>aspects</w:t>
      </w:r>
      <w:r w:rsidRPr="00FC1D3C">
        <w:rPr>
          <w:rStyle w:val="text"/>
          <w:rFonts w:ascii="Century Gothic" w:hAnsi="Century Gothic" w:cs="Segoe UI"/>
          <w:i/>
          <w:sz w:val="20"/>
          <w:szCs w:val="20"/>
          <w:shd w:val="clear" w:color="auto" w:fill="FFFFFF"/>
        </w:rPr>
        <w:t> into Him who is the head, </w:t>
      </w:r>
      <w:r w:rsidRPr="00FC1D3C">
        <w:rPr>
          <w:rStyle w:val="text"/>
          <w:rFonts w:ascii="Century Gothic" w:hAnsi="Century Gothic" w:cs="Segoe UI"/>
          <w:i/>
          <w:iCs/>
          <w:sz w:val="20"/>
          <w:szCs w:val="20"/>
          <w:shd w:val="clear" w:color="auto" w:fill="FFFFFF"/>
        </w:rPr>
        <w:t>even</w:t>
      </w:r>
      <w:r w:rsidRPr="00FC1D3C">
        <w:rPr>
          <w:rStyle w:val="text"/>
          <w:rFonts w:ascii="Century Gothic" w:hAnsi="Century Gothic" w:cs="Segoe UI"/>
          <w:i/>
          <w:sz w:val="20"/>
          <w:szCs w:val="20"/>
          <w:shd w:val="clear" w:color="auto" w:fill="FFFFFF"/>
        </w:rPr>
        <w:t> Christ</w:t>
      </w:r>
    </w:p>
    <w:p w:rsidR="00181F4B" w:rsidRPr="00FC1D3C" w:rsidRDefault="00181F4B" w:rsidP="00181F4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FC1D3C">
        <w:rPr>
          <w:rStyle w:val="NoneA"/>
          <w:rFonts w:ascii="Century Gothic" w:eastAsia="Times New Roman" w:hAnsi="Century Gothic" w:cs="Arial"/>
          <w:b/>
          <w:sz w:val="20"/>
          <w:szCs w:val="20"/>
          <w:bdr w:val="none" w:sz="0" w:space="0" w:color="auto"/>
        </w:rPr>
        <w:t>2 Corinthians 10:1a</w:t>
      </w:r>
      <w:r w:rsidRPr="00FC1D3C">
        <w:rPr>
          <w:rStyle w:val="NoneA"/>
          <w:rFonts w:ascii="Century Gothic" w:eastAsia="Times New Roman" w:hAnsi="Century Gothic" w:cs="Arial"/>
          <w:i/>
          <w:sz w:val="20"/>
          <w:szCs w:val="20"/>
          <w:bdr w:val="none" w:sz="0" w:space="0" w:color="auto"/>
        </w:rPr>
        <w:t>—</w:t>
      </w:r>
      <w:r w:rsidRPr="00FC1D3C">
        <w:rPr>
          <w:rFonts w:ascii="Century Gothic" w:hAnsi="Century Gothic" w:cs="Segoe UI"/>
          <w:i/>
          <w:sz w:val="20"/>
          <w:szCs w:val="20"/>
          <w:shd w:val="clear" w:color="auto" w:fill="FFFFFF"/>
        </w:rPr>
        <w:t>Now I, Paul, myself urge you by the meekness and gentleness of Christ…</w:t>
      </w:r>
    </w:p>
    <w:p w:rsidR="00181F4B" w:rsidRPr="00FC1D3C" w:rsidRDefault="00181F4B" w:rsidP="006C0053">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FC1D3C">
        <w:rPr>
          <w:rStyle w:val="NoneA"/>
          <w:rFonts w:ascii="Century Gothic" w:eastAsia="Times New Roman" w:hAnsi="Century Gothic" w:cs="Arial"/>
          <w:i/>
          <w:sz w:val="20"/>
          <w:szCs w:val="20"/>
          <w:bdr w:val="none" w:sz="0" w:space="0" w:color="auto"/>
        </w:rPr>
        <w:t>Reverence</w:t>
      </w:r>
      <w:r w:rsidR="00FC1D3C" w:rsidRPr="00FC1D3C">
        <w:rPr>
          <w:rStyle w:val="NoneA"/>
          <w:rFonts w:ascii="Century Gothic" w:eastAsia="Times New Roman" w:hAnsi="Century Gothic" w:cs="Arial"/>
          <w:i/>
          <w:sz w:val="20"/>
          <w:szCs w:val="20"/>
          <w:bdr w:val="none" w:sz="0" w:space="0" w:color="auto"/>
        </w:rPr>
        <w:t xml:space="preserve"> (</w:t>
      </w:r>
      <w:r w:rsidR="00FC1D3C" w:rsidRPr="00FC1D3C">
        <w:rPr>
          <w:rStyle w:val="Emphasis"/>
          <w:rFonts w:ascii="Century Gothic" w:hAnsi="Century Gothic" w:cs="Arial"/>
          <w:color w:val="0A0A0A"/>
          <w:sz w:val="20"/>
          <w:szCs w:val="20"/>
          <w:bdr w:val="none" w:sz="0" w:space="0" w:color="auto"/>
        </w:rPr>
        <w:t>phobos</w:t>
      </w:r>
      <w:r w:rsidR="00FC1D3C" w:rsidRPr="00FC1D3C">
        <w:rPr>
          <w:rStyle w:val="NoneA"/>
          <w:rFonts w:ascii="Century Gothic" w:eastAsia="Times New Roman" w:hAnsi="Century Gothic" w:cs="Arial"/>
          <w:sz w:val="20"/>
          <w:szCs w:val="20"/>
          <w:bdr w:val="none" w:sz="0" w:space="0" w:color="auto"/>
        </w:rPr>
        <w:t>)</w:t>
      </w:r>
      <w:r w:rsidRPr="00FC1D3C">
        <w:rPr>
          <w:rStyle w:val="NoneA"/>
          <w:rFonts w:ascii="Century Gothic" w:eastAsia="Times New Roman" w:hAnsi="Century Gothic" w:cs="Arial"/>
          <w:sz w:val="20"/>
          <w:szCs w:val="20"/>
          <w:bdr w:val="none" w:sz="0" w:space="0" w:color="auto"/>
        </w:rPr>
        <w:t>—</w:t>
      </w:r>
      <w:r w:rsidR="00FC1D3C" w:rsidRPr="00FC1D3C">
        <w:rPr>
          <w:rStyle w:val="NoneA"/>
          <w:rFonts w:ascii="Century Gothic" w:eastAsia="Times New Roman" w:hAnsi="Century Gothic" w:cs="Arial"/>
          <w:sz w:val="20"/>
          <w:szCs w:val="20"/>
          <w:bdr w:val="none" w:sz="0" w:space="0" w:color="auto"/>
        </w:rPr>
        <w:t>fear, dread, terror; that which strikes terror</w:t>
      </w:r>
      <w:r w:rsidR="00FC1D3C" w:rsidRPr="00FC1D3C">
        <w:rPr>
          <w:rStyle w:val="FootnoteReference"/>
          <w:rFonts w:ascii="Century Gothic" w:eastAsia="Times New Roman" w:hAnsi="Century Gothic" w:cs="Arial"/>
          <w:sz w:val="20"/>
          <w:szCs w:val="20"/>
          <w:bdr w:val="none" w:sz="0" w:space="0" w:color="auto"/>
        </w:rPr>
        <w:footnoteReference w:id="10"/>
      </w:r>
    </w:p>
    <w:p w:rsidR="00181F4B" w:rsidRDefault="00FC1D3C" w:rsidP="00FC1D3C">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FC1D3C">
        <w:rPr>
          <w:rStyle w:val="NoneA"/>
          <w:rFonts w:ascii="Century Gothic" w:eastAsia="Times New Roman" w:hAnsi="Century Gothic" w:cs="Arial"/>
          <w:sz w:val="20"/>
          <w:szCs w:val="20"/>
          <w:bdr w:val="none" w:sz="0" w:space="0" w:color="auto"/>
        </w:rPr>
        <w:t xml:space="preserve">We are to have a deep regard for God and His revealed truth </w:t>
      </w:r>
    </w:p>
    <w:p w:rsidR="00FC1D3C" w:rsidRDefault="00FC1D3C" w:rsidP="00FC1D3C">
      <w:pPr>
        <w:pStyle w:val="NormalWeb"/>
        <w:numPr>
          <w:ilvl w:val="2"/>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If that is lacking and their faith is not clearly communicated, it can undermine their witness</w:t>
      </w:r>
    </w:p>
    <w:p w:rsidR="00EF260D"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Good conscience</w:t>
      </w:r>
    </w:p>
    <w:p w:rsidR="00D54967" w:rsidRPr="00394AED" w:rsidRDefault="00DD00E9" w:rsidP="00672A5E">
      <w:pPr>
        <w:pStyle w:val="NormalWeb"/>
        <w:spacing w:before="0"/>
        <w:ind w:left="360"/>
        <w:jc w:val="both"/>
        <w:rPr>
          <w:rFonts w:ascii="Century Gothic" w:hAnsi="Century Gothic" w:cs="Segoe UI"/>
          <w:i/>
          <w:sz w:val="20"/>
          <w:szCs w:val="20"/>
          <w:shd w:val="clear" w:color="auto" w:fill="FFFFFF"/>
        </w:rPr>
      </w:pPr>
      <w:r w:rsidRPr="00827EC5">
        <w:rPr>
          <w:rStyle w:val="text"/>
          <w:rFonts w:ascii="Century Gothic" w:hAnsi="Century Gothic" w:cs="Segoe UI"/>
          <w:b/>
          <w:bCs/>
          <w:i/>
          <w:sz w:val="20"/>
          <w:szCs w:val="20"/>
          <w:shd w:val="clear" w:color="auto" w:fill="FFFFFF"/>
          <w:vertAlign w:val="superscript"/>
        </w:rPr>
        <w:t>16 </w:t>
      </w:r>
      <w:r w:rsidRPr="00827EC5">
        <w:rPr>
          <w:rStyle w:val="text"/>
          <w:rFonts w:ascii="Century Gothic" w:hAnsi="Century Gothic" w:cs="Segoe UI"/>
          <w:i/>
          <w:sz w:val="20"/>
          <w:szCs w:val="20"/>
          <w:shd w:val="clear" w:color="auto" w:fill="FFFFFF"/>
        </w:rPr>
        <w:t xml:space="preserve">and keep a good conscience so that in the thing in which you are </w:t>
      </w:r>
      <w:r w:rsidRPr="00394AED">
        <w:rPr>
          <w:rStyle w:val="text"/>
          <w:rFonts w:ascii="Century Gothic" w:hAnsi="Century Gothic" w:cs="Segoe UI"/>
          <w:i/>
          <w:sz w:val="20"/>
          <w:szCs w:val="20"/>
          <w:shd w:val="clear" w:color="auto" w:fill="FFFFFF"/>
        </w:rPr>
        <w:t>slandered, those who revile your good behavior in Christ will be put to shame.</w:t>
      </w:r>
      <w:r w:rsidRPr="00394AED">
        <w:rPr>
          <w:rFonts w:ascii="Century Gothic" w:hAnsi="Century Gothic" w:cs="Segoe UI"/>
          <w:i/>
          <w:sz w:val="20"/>
          <w:szCs w:val="20"/>
          <w:shd w:val="clear" w:color="auto" w:fill="FFFFFF"/>
        </w:rPr>
        <w:t> </w:t>
      </w:r>
    </w:p>
    <w:p w:rsidR="00C849D7" w:rsidRPr="00394AED" w:rsidRDefault="00C849D7" w:rsidP="00672A5E">
      <w:pPr>
        <w:pStyle w:val="NormalWeb"/>
        <w:spacing w:before="0"/>
        <w:ind w:left="360"/>
        <w:jc w:val="both"/>
        <w:rPr>
          <w:rStyle w:val="NoneA"/>
          <w:rFonts w:ascii="Century Gothic" w:hAnsi="Century Gothic"/>
          <w:bCs/>
          <w:sz w:val="20"/>
          <w:szCs w:val="20"/>
        </w:rPr>
      </w:pPr>
      <w:r w:rsidRPr="00394AED">
        <w:rPr>
          <w:rStyle w:val="NoneA"/>
          <w:rFonts w:ascii="Century Gothic" w:hAnsi="Century Gothic"/>
          <w:bCs/>
          <w:sz w:val="20"/>
          <w:szCs w:val="20"/>
        </w:rPr>
        <w:t xml:space="preserve">When you believe everything is under the control of God, even opposition and disaster, you can face the future with confidence and hope. </w:t>
      </w:r>
      <w:r w:rsidRPr="00394AED">
        <w:rPr>
          <w:rStyle w:val="FootnoteReference"/>
          <w:rFonts w:ascii="Century Gothic" w:hAnsi="Century Gothic"/>
          <w:bCs/>
          <w:sz w:val="20"/>
          <w:szCs w:val="20"/>
        </w:rPr>
        <w:footnoteReference w:id="11"/>
      </w:r>
    </w:p>
    <w:p w:rsidR="00394AED" w:rsidRPr="00394AED" w:rsidRDefault="00394AED" w:rsidP="00D8591C">
      <w:pPr>
        <w:pStyle w:val="NormalWeb"/>
        <w:numPr>
          <w:ilvl w:val="0"/>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4AED">
        <w:rPr>
          <w:rStyle w:val="NoneA"/>
          <w:rFonts w:ascii="Century Gothic" w:eastAsia="Times New Roman" w:hAnsi="Century Gothic" w:cs="Arial"/>
          <w:i/>
          <w:sz w:val="20"/>
          <w:szCs w:val="20"/>
          <w:bdr w:val="none" w:sz="0" w:space="0" w:color="auto"/>
        </w:rPr>
        <w:t>Conscience</w:t>
      </w:r>
      <w:r w:rsidRPr="00394AED">
        <w:rPr>
          <w:rStyle w:val="NoneA"/>
          <w:rFonts w:ascii="Century Gothic" w:eastAsia="Times New Roman" w:hAnsi="Century Gothic" w:cs="Arial"/>
          <w:sz w:val="20"/>
          <w:szCs w:val="20"/>
          <w:bdr w:val="none" w:sz="0" w:space="0" w:color="auto"/>
        </w:rPr>
        <w:t>—</w:t>
      </w:r>
      <w:r w:rsidRPr="00394AED">
        <w:rPr>
          <w:rFonts w:ascii="Century Gothic" w:hAnsi="Century Gothic" w:cs="Arial"/>
          <w:color w:val="0A0A0A"/>
          <w:sz w:val="20"/>
          <w:szCs w:val="20"/>
          <w:shd w:val="clear" w:color="auto" w:fill="FFFFFF"/>
        </w:rPr>
        <w:t>the soul as distinguishing between what is morally good and bad, prompting to do the former and shun the latter, commending the one, condemning the other</w:t>
      </w:r>
      <w:r w:rsidRPr="00394AED">
        <w:rPr>
          <w:rStyle w:val="FootnoteReference"/>
          <w:rFonts w:ascii="Century Gothic" w:hAnsi="Century Gothic" w:cs="Arial"/>
          <w:color w:val="0A0A0A"/>
          <w:sz w:val="20"/>
          <w:szCs w:val="20"/>
          <w:shd w:val="clear" w:color="auto" w:fill="FFFFFF"/>
        </w:rPr>
        <w:footnoteReference w:id="12"/>
      </w:r>
    </w:p>
    <w:p w:rsidR="00394AED" w:rsidRPr="00394AED" w:rsidRDefault="00394AED" w:rsidP="00394AED">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4AED">
        <w:rPr>
          <w:rStyle w:val="NoneA"/>
          <w:rFonts w:ascii="Century Gothic" w:eastAsia="Times New Roman" w:hAnsi="Century Gothic" w:cs="Arial"/>
          <w:sz w:val="20"/>
          <w:szCs w:val="20"/>
          <w:bdr w:val="none" w:sz="0" w:space="0" w:color="auto"/>
        </w:rPr>
        <w:t>The conscience is the divinely-placed internal mechanism that either accuses or excuses a person, acting as a means of conviction or affirmation.</w:t>
      </w:r>
      <w:r w:rsidRPr="00394AED">
        <w:rPr>
          <w:rStyle w:val="FootnoteReference"/>
          <w:rFonts w:ascii="Century Gothic" w:eastAsia="Times New Roman" w:hAnsi="Century Gothic" w:cs="Arial"/>
          <w:sz w:val="20"/>
          <w:szCs w:val="20"/>
          <w:bdr w:val="none" w:sz="0" w:space="0" w:color="auto"/>
        </w:rPr>
        <w:footnoteReference w:id="13"/>
      </w:r>
    </w:p>
    <w:p w:rsidR="00394AED" w:rsidRPr="00394AED" w:rsidRDefault="00394AED" w:rsidP="00394AED">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4AED">
        <w:rPr>
          <w:rStyle w:val="NoneA"/>
          <w:rFonts w:ascii="Century Gothic" w:eastAsia="Times New Roman" w:hAnsi="Century Gothic" w:cs="Arial"/>
          <w:sz w:val="20"/>
          <w:szCs w:val="20"/>
          <w:bdr w:val="none" w:sz="0" w:space="0" w:color="auto"/>
        </w:rPr>
        <w:t xml:space="preserve">The conscience is not infallible  </w:t>
      </w:r>
    </w:p>
    <w:p w:rsidR="00394AED" w:rsidRPr="00394AED" w:rsidRDefault="00394AED" w:rsidP="00394AED">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4AED">
        <w:rPr>
          <w:rStyle w:val="NoneA"/>
          <w:rFonts w:ascii="Century Gothic" w:eastAsia="Times New Roman" w:hAnsi="Century Gothic" w:cs="Arial"/>
          <w:sz w:val="20"/>
          <w:szCs w:val="20"/>
          <w:bdr w:val="none" w:sz="0" w:space="0" w:color="auto"/>
        </w:rPr>
        <w:t>It is neither the voice or God, nor His moral law</w:t>
      </w:r>
    </w:p>
    <w:p w:rsidR="00394AED" w:rsidRPr="001B0688" w:rsidRDefault="00394AED" w:rsidP="00D8591C">
      <w:pPr>
        <w:pStyle w:val="NormalWeb"/>
        <w:numPr>
          <w:ilvl w:val="0"/>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1B0688">
        <w:rPr>
          <w:rStyle w:val="NoneA"/>
          <w:rFonts w:ascii="Century Gothic" w:eastAsia="Times New Roman" w:hAnsi="Century Gothic" w:cs="Arial"/>
          <w:i/>
          <w:sz w:val="20"/>
          <w:szCs w:val="20"/>
          <w:bdr w:val="none" w:sz="0" w:space="0" w:color="auto"/>
        </w:rPr>
        <w:t>Keep a good conscience</w:t>
      </w:r>
      <w:r w:rsidRPr="001B0688">
        <w:rPr>
          <w:rStyle w:val="NoneA"/>
          <w:rFonts w:ascii="Century Gothic" w:eastAsia="Times New Roman" w:hAnsi="Century Gothic" w:cs="Arial"/>
          <w:sz w:val="20"/>
          <w:szCs w:val="20"/>
          <w:bdr w:val="none" w:sz="0" w:space="0" w:color="auto"/>
        </w:rPr>
        <w:t xml:space="preserve"> is meaning that we hold ourselves to the highest level of obedience to all of God’s word</w:t>
      </w:r>
    </w:p>
    <w:p w:rsidR="008A4B95" w:rsidRPr="001B0688" w:rsidRDefault="008A4B95" w:rsidP="00FE74B9">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B0688">
        <w:rPr>
          <w:rStyle w:val="NoneA"/>
          <w:rFonts w:ascii="Century Gothic" w:eastAsia="Times New Roman" w:hAnsi="Century Gothic" w:cs="Arial"/>
          <w:sz w:val="20"/>
          <w:szCs w:val="20"/>
          <w:bdr w:val="none" w:sz="0" w:space="0" w:color="auto"/>
        </w:rPr>
        <w:t>Believers should constantly fill their minds with the truths (moral code) from scripture</w:t>
      </w:r>
    </w:p>
    <w:p w:rsidR="008A4B95" w:rsidRPr="001B0688" w:rsidRDefault="008A4B95" w:rsidP="00FE74B9">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B0688">
        <w:rPr>
          <w:rStyle w:val="NoneA"/>
          <w:rFonts w:ascii="Century Gothic" w:eastAsia="Times New Roman" w:hAnsi="Century Gothic" w:cs="Arial"/>
          <w:sz w:val="20"/>
          <w:szCs w:val="20"/>
          <w:bdr w:val="none" w:sz="0" w:space="0" w:color="auto"/>
        </w:rPr>
        <w:t>Those truths will call the believer to obedience to those truths</w:t>
      </w:r>
    </w:p>
    <w:p w:rsidR="00D8591C" w:rsidRPr="001B0688" w:rsidRDefault="008A4B95" w:rsidP="00FE74B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sz w:val="20"/>
          <w:szCs w:val="20"/>
          <w:shd w:val="clear" w:color="auto" w:fill="FFFFFF"/>
        </w:rPr>
      </w:pPr>
      <w:r w:rsidRPr="001B0688">
        <w:rPr>
          <w:rStyle w:val="NoneA"/>
          <w:rFonts w:ascii="Century Gothic" w:eastAsia="Times New Roman" w:hAnsi="Century Gothic" w:cs="Arial"/>
          <w:b/>
          <w:sz w:val="20"/>
          <w:szCs w:val="20"/>
          <w:bdr w:val="none" w:sz="0" w:space="0" w:color="auto"/>
        </w:rPr>
        <w:t>1 Timothy 1:5, 19</w:t>
      </w:r>
      <w:r w:rsidRPr="001B0688">
        <w:rPr>
          <w:rStyle w:val="NoneA"/>
          <w:rFonts w:ascii="Century Gothic" w:eastAsia="Times New Roman" w:hAnsi="Century Gothic" w:cs="Arial"/>
          <w:sz w:val="20"/>
          <w:szCs w:val="20"/>
          <w:bdr w:val="none" w:sz="0" w:space="0" w:color="auto"/>
        </w:rPr>
        <w:t>—</w:t>
      </w:r>
      <w:r w:rsidRPr="001B0688">
        <w:rPr>
          <w:rStyle w:val="NoneA"/>
          <w:rFonts w:ascii="Century Gothic" w:eastAsia="Times New Roman" w:hAnsi="Century Gothic" w:cs="Arial"/>
          <w:i/>
          <w:sz w:val="20"/>
          <w:szCs w:val="20"/>
          <w:bdr w:val="none" w:sz="0" w:space="0" w:color="auto"/>
        </w:rPr>
        <w:t>B</w:t>
      </w:r>
      <w:r w:rsidRPr="001B0688">
        <w:rPr>
          <w:rFonts w:ascii="Century Gothic" w:hAnsi="Century Gothic" w:cs="Segoe UI"/>
          <w:i/>
          <w:sz w:val="20"/>
          <w:szCs w:val="20"/>
          <w:shd w:val="clear" w:color="auto" w:fill="FFFFFF"/>
        </w:rPr>
        <w:t>ut the goal of our instruction is love from a pure heart and a good conscience and a sincere faith…</w:t>
      </w:r>
      <w:r w:rsidRPr="001B0688">
        <w:rPr>
          <w:rStyle w:val="text"/>
          <w:rFonts w:ascii="Century Gothic" w:hAnsi="Century Gothic" w:cs="Segoe UI"/>
          <w:b/>
          <w:bCs/>
          <w:i/>
          <w:sz w:val="20"/>
          <w:szCs w:val="20"/>
          <w:shd w:val="clear" w:color="auto" w:fill="FFFFFF"/>
          <w:vertAlign w:val="superscript"/>
        </w:rPr>
        <w:t>19 </w:t>
      </w:r>
      <w:r w:rsidRPr="001B0688">
        <w:rPr>
          <w:rStyle w:val="text"/>
          <w:rFonts w:ascii="Century Gothic" w:hAnsi="Century Gothic" w:cs="Segoe UI"/>
          <w:i/>
          <w:sz w:val="20"/>
          <w:szCs w:val="20"/>
          <w:shd w:val="clear" w:color="auto" w:fill="FFFFFF"/>
        </w:rPr>
        <w:t>keeping faith and a good conscience, which some have rejected and suffered sh</w:t>
      </w:r>
      <w:r w:rsidR="00525DE4">
        <w:rPr>
          <w:rStyle w:val="text"/>
          <w:rFonts w:ascii="Century Gothic" w:hAnsi="Century Gothic" w:cs="Segoe UI"/>
          <w:i/>
          <w:sz w:val="20"/>
          <w:szCs w:val="20"/>
          <w:shd w:val="clear" w:color="auto" w:fill="FFFFFF"/>
        </w:rPr>
        <w:t xml:space="preserve">ipwreck in regard to </w:t>
      </w:r>
      <w:r w:rsidRPr="001B0688">
        <w:rPr>
          <w:rStyle w:val="text"/>
          <w:rFonts w:ascii="Century Gothic" w:hAnsi="Century Gothic" w:cs="Segoe UI"/>
          <w:i/>
          <w:sz w:val="20"/>
          <w:szCs w:val="20"/>
          <w:shd w:val="clear" w:color="auto" w:fill="FFFFFF"/>
        </w:rPr>
        <w:t>their faith.</w:t>
      </w:r>
      <w:r w:rsidRPr="001B0688">
        <w:rPr>
          <w:rFonts w:ascii="Century Gothic" w:hAnsi="Century Gothic" w:cs="Segoe UI"/>
          <w:i/>
          <w:sz w:val="20"/>
          <w:szCs w:val="20"/>
          <w:shd w:val="clear" w:color="auto" w:fill="FFFFFF"/>
        </w:rPr>
        <w:t> </w:t>
      </w:r>
    </w:p>
    <w:p w:rsidR="008A4B95" w:rsidRPr="001B0688" w:rsidRDefault="008A4B95" w:rsidP="00FE74B9">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1 Timothy 3:9</w:t>
      </w:r>
      <w:r w:rsidRPr="001B0688">
        <w:rPr>
          <w:rFonts w:ascii="Century Gothic" w:hAnsi="Century Gothic" w:cs="Segoe UI"/>
          <w:i/>
          <w:sz w:val="20"/>
          <w:szCs w:val="20"/>
          <w:shd w:val="clear" w:color="auto" w:fill="FFFFFF"/>
        </w:rPr>
        <w:t>—</w:t>
      </w:r>
      <w:r w:rsidR="00C47899" w:rsidRPr="001B0688">
        <w:rPr>
          <w:rStyle w:val="text"/>
          <w:rFonts w:ascii="Century Gothic" w:hAnsi="Century Gothic" w:cs="Segoe UI"/>
          <w:i/>
          <w:iCs/>
          <w:sz w:val="20"/>
          <w:szCs w:val="20"/>
          <w:shd w:val="clear" w:color="auto" w:fill="FFFFFF"/>
        </w:rPr>
        <w:t>but</w:t>
      </w:r>
      <w:r w:rsidR="00C47899" w:rsidRPr="001B0688">
        <w:rPr>
          <w:rStyle w:val="text"/>
          <w:rFonts w:ascii="Century Gothic" w:hAnsi="Century Gothic" w:cs="Segoe UI"/>
          <w:i/>
          <w:sz w:val="20"/>
          <w:szCs w:val="20"/>
          <w:shd w:val="clear" w:color="auto" w:fill="FFFFFF"/>
        </w:rPr>
        <w:t> holding to the mystery of the faith with a clear conscience.</w:t>
      </w:r>
      <w:r w:rsidR="00C47899" w:rsidRPr="001B0688">
        <w:rPr>
          <w:rFonts w:ascii="Century Gothic" w:hAnsi="Century Gothic" w:cs="Segoe UI"/>
          <w:i/>
          <w:sz w:val="20"/>
          <w:szCs w:val="20"/>
          <w:shd w:val="clear" w:color="auto" w:fill="FFFFFF"/>
        </w:rPr>
        <w:t> </w:t>
      </w:r>
    </w:p>
    <w:p w:rsidR="0003108E" w:rsidRPr="001B0688" w:rsidRDefault="0003108E" w:rsidP="00FE74B9">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FE74B9">
        <w:rPr>
          <w:rFonts w:ascii="Century Gothic" w:hAnsi="Century Gothic" w:cs="Segoe UI"/>
          <w:b/>
          <w:sz w:val="20"/>
          <w:szCs w:val="20"/>
          <w:shd w:val="clear" w:color="auto" w:fill="FFFFFF"/>
        </w:rPr>
        <w:t>1 Peter 3:16</w:t>
      </w:r>
      <w:r w:rsidRPr="001B0688">
        <w:rPr>
          <w:rFonts w:ascii="Century Gothic" w:hAnsi="Century Gothic" w:cs="Segoe UI"/>
          <w:i/>
          <w:sz w:val="20"/>
          <w:szCs w:val="20"/>
          <w:shd w:val="clear" w:color="auto" w:fill="FFFFFF"/>
        </w:rPr>
        <w:t>—</w:t>
      </w:r>
      <w:r w:rsidR="00C47899" w:rsidRPr="001B0688">
        <w:rPr>
          <w:rStyle w:val="text"/>
          <w:rFonts w:ascii="Century Gothic" w:hAnsi="Century Gothic" w:cs="Segoe UI"/>
          <w:i/>
          <w:sz w:val="20"/>
          <w:szCs w:val="20"/>
          <w:shd w:val="clear" w:color="auto" w:fill="FFFFFF"/>
        </w:rPr>
        <w:t>and keep a good conscience so that in the thing in which you are slandered, those who revile your good behavior in Christ will be put to shame.</w:t>
      </w:r>
      <w:r w:rsidR="00C47899" w:rsidRPr="001B0688">
        <w:rPr>
          <w:rFonts w:ascii="Century Gothic" w:hAnsi="Century Gothic" w:cs="Segoe UI"/>
          <w:i/>
          <w:sz w:val="20"/>
          <w:szCs w:val="20"/>
          <w:shd w:val="clear" w:color="auto" w:fill="FFFFFF"/>
        </w:rPr>
        <w:t> </w:t>
      </w:r>
    </w:p>
    <w:p w:rsidR="0003108E" w:rsidRPr="001B0688" w:rsidRDefault="0003108E" w:rsidP="00FE74B9">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FE74B9">
        <w:rPr>
          <w:rFonts w:ascii="Century Gothic" w:hAnsi="Century Gothic" w:cs="Segoe UI"/>
          <w:b/>
          <w:sz w:val="20"/>
          <w:szCs w:val="20"/>
          <w:shd w:val="clear" w:color="auto" w:fill="FFFFFF"/>
        </w:rPr>
        <w:t>Acts 23:1</w:t>
      </w:r>
      <w:r w:rsidRPr="001B0688">
        <w:rPr>
          <w:rFonts w:ascii="Century Gothic" w:hAnsi="Century Gothic" w:cs="Segoe UI"/>
          <w:i/>
          <w:sz w:val="20"/>
          <w:szCs w:val="20"/>
          <w:shd w:val="clear" w:color="auto" w:fill="FFFFFF"/>
        </w:rPr>
        <w:t>—</w:t>
      </w:r>
      <w:r w:rsidR="00525DE4">
        <w:rPr>
          <w:rFonts w:ascii="Century Gothic" w:hAnsi="Century Gothic" w:cs="Segoe UI"/>
          <w:i/>
          <w:sz w:val="20"/>
          <w:szCs w:val="20"/>
          <w:shd w:val="clear" w:color="auto" w:fill="FFFFFF"/>
        </w:rPr>
        <w:t xml:space="preserve">Paul, looking intently at the </w:t>
      </w:r>
      <w:r w:rsidR="00C47899" w:rsidRPr="001B0688">
        <w:rPr>
          <w:rFonts w:ascii="Century Gothic" w:hAnsi="Century Gothic" w:cs="Segoe UI"/>
          <w:i/>
          <w:sz w:val="20"/>
          <w:szCs w:val="20"/>
          <w:shd w:val="clear" w:color="auto" w:fill="FFFFFF"/>
        </w:rPr>
        <w:t>C</w:t>
      </w:r>
      <w:r w:rsidR="00525DE4">
        <w:rPr>
          <w:rFonts w:ascii="Century Gothic" w:hAnsi="Century Gothic" w:cs="Segoe UI"/>
          <w:i/>
          <w:sz w:val="20"/>
          <w:szCs w:val="20"/>
          <w:shd w:val="clear" w:color="auto" w:fill="FFFFFF"/>
        </w:rPr>
        <w:t xml:space="preserve">ouncil, said, “Brethren, I have </w:t>
      </w:r>
      <w:r w:rsidR="00C47899" w:rsidRPr="001B0688">
        <w:rPr>
          <w:rFonts w:ascii="Century Gothic" w:hAnsi="Century Gothic" w:cs="Segoe UI"/>
          <w:i/>
          <w:sz w:val="20"/>
          <w:szCs w:val="20"/>
          <w:shd w:val="clear" w:color="auto" w:fill="FFFFFF"/>
        </w:rPr>
        <w:t>lived my life with a perfectly good conscience before God up to this day.”</w:t>
      </w:r>
    </w:p>
    <w:p w:rsidR="0003108E" w:rsidRPr="001B0688" w:rsidRDefault="0003108E" w:rsidP="00FE74B9">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2 Timothy 1:3</w:t>
      </w:r>
      <w:r w:rsidRPr="001B0688">
        <w:rPr>
          <w:rFonts w:ascii="Century Gothic" w:hAnsi="Century Gothic" w:cs="Segoe UI"/>
          <w:i/>
          <w:sz w:val="20"/>
          <w:szCs w:val="20"/>
          <w:shd w:val="clear" w:color="auto" w:fill="FFFFFF"/>
        </w:rPr>
        <w:t>—</w:t>
      </w:r>
      <w:r w:rsidR="00C47899" w:rsidRPr="001B0688">
        <w:rPr>
          <w:rFonts w:ascii="Century Gothic" w:hAnsi="Century Gothic" w:cs="Segoe UI"/>
          <w:i/>
          <w:sz w:val="20"/>
          <w:szCs w:val="20"/>
          <w:shd w:val="clear" w:color="auto" w:fill="FFFFFF"/>
        </w:rPr>
        <w:t xml:space="preserve">I thank God, whom </w:t>
      </w:r>
      <w:r w:rsidR="00525DE4">
        <w:rPr>
          <w:rFonts w:ascii="Century Gothic" w:hAnsi="Century Gothic" w:cs="Segoe UI"/>
          <w:i/>
          <w:sz w:val="20"/>
          <w:szCs w:val="20"/>
          <w:shd w:val="clear" w:color="auto" w:fill="FFFFFF"/>
        </w:rPr>
        <w:t xml:space="preserve">I serve with a clear conscience </w:t>
      </w:r>
      <w:r w:rsidR="00C47899" w:rsidRPr="001B0688">
        <w:rPr>
          <w:rFonts w:ascii="Century Gothic" w:hAnsi="Century Gothic" w:cs="Segoe UI"/>
          <w:i/>
          <w:sz w:val="20"/>
          <w:szCs w:val="20"/>
          <w:shd w:val="clear" w:color="auto" w:fill="FFFFFF"/>
        </w:rPr>
        <w:t>the way my forefathers did, as I constantly remember you in my </w:t>
      </w:r>
      <w:r w:rsidR="00525DE4">
        <w:rPr>
          <w:rFonts w:ascii="Century Gothic" w:hAnsi="Century Gothic" w:cs="Segoe UI"/>
          <w:i/>
          <w:sz w:val="20"/>
          <w:szCs w:val="20"/>
          <w:shd w:val="clear" w:color="auto" w:fill="FFFFFF"/>
        </w:rPr>
        <w:t>prayers night and day.</w:t>
      </w:r>
    </w:p>
    <w:p w:rsidR="0003108E" w:rsidRPr="001B0688" w:rsidRDefault="0003108E" w:rsidP="00FE74B9">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Hebrews 13:18</w:t>
      </w:r>
      <w:r w:rsidRPr="001B0688">
        <w:rPr>
          <w:rFonts w:ascii="Century Gothic" w:hAnsi="Century Gothic" w:cs="Segoe UI"/>
          <w:i/>
          <w:sz w:val="20"/>
          <w:szCs w:val="20"/>
          <w:shd w:val="clear" w:color="auto" w:fill="FFFFFF"/>
        </w:rPr>
        <w:t>—</w:t>
      </w:r>
      <w:r w:rsidR="00C47899" w:rsidRPr="001B0688">
        <w:rPr>
          <w:rStyle w:val="text"/>
          <w:rFonts w:ascii="Century Gothic" w:hAnsi="Century Gothic" w:cs="Segoe UI"/>
          <w:i/>
          <w:sz w:val="20"/>
          <w:szCs w:val="20"/>
          <w:shd w:val="clear" w:color="auto" w:fill="FFFFFF"/>
        </w:rPr>
        <w:t>Pray for us, for we are sure that we have a good conscience, desiring to conduct ourselves honorably in all things.</w:t>
      </w:r>
      <w:r w:rsidR="00C47899" w:rsidRPr="001B0688">
        <w:rPr>
          <w:rFonts w:ascii="Century Gothic" w:hAnsi="Century Gothic" w:cs="Segoe UI"/>
          <w:i/>
          <w:sz w:val="20"/>
          <w:szCs w:val="20"/>
          <w:shd w:val="clear" w:color="auto" w:fill="FFFFFF"/>
        </w:rPr>
        <w:t> </w:t>
      </w:r>
    </w:p>
    <w:p w:rsidR="0003108E" w:rsidRPr="001B0688" w:rsidRDefault="0003108E" w:rsidP="007E5C6B">
      <w:pPr>
        <w:pStyle w:val="NormalWeb"/>
        <w:numPr>
          <w:ilvl w:val="1"/>
          <w:numId w:val="40"/>
        </w:numPr>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sz w:val="20"/>
          <w:szCs w:val="20"/>
          <w:shd w:val="clear" w:color="auto" w:fill="FFFFFF"/>
        </w:rPr>
      </w:pPr>
      <w:r w:rsidRPr="001B0688">
        <w:rPr>
          <w:rFonts w:ascii="Century Gothic" w:hAnsi="Century Gothic" w:cs="Segoe UI"/>
          <w:sz w:val="20"/>
          <w:szCs w:val="20"/>
          <w:shd w:val="clear" w:color="auto" w:fill="FFFFFF"/>
        </w:rPr>
        <w:t xml:space="preserve">At salvation, God cleanses the conscience from its lifelong accumulation of guilt, shame, and self-contempt.  </w:t>
      </w:r>
    </w:p>
    <w:p w:rsidR="0003108E" w:rsidRPr="001B0688" w:rsidRDefault="0003108E" w:rsidP="00FE74B9">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Hebrews 9:14</w:t>
      </w:r>
      <w:r w:rsidRPr="001B0688">
        <w:rPr>
          <w:rFonts w:ascii="Century Gothic" w:hAnsi="Century Gothic" w:cs="Segoe UI"/>
          <w:i/>
          <w:sz w:val="20"/>
          <w:szCs w:val="20"/>
          <w:shd w:val="clear" w:color="auto" w:fill="FFFFFF"/>
        </w:rPr>
        <w:t>—</w:t>
      </w:r>
      <w:r w:rsidR="00C47899" w:rsidRPr="001B0688">
        <w:rPr>
          <w:rFonts w:ascii="Century Gothic" w:hAnsi="Century Gothic" w:cs="Segoe UI"/>
          <w:i/>
          <w:sz w:val="20"/>
          <w:szCs w:val="20"/>
          <w:shd w:val="clear" w:color="auto" w:fill="FFFFFF"/>
        </w:rPr>
        <w:t>how much more will the blood of Christ, who through the eternal Spirit offered Himself without blemish to God, cleanse your conscience from dead works to serve the living God?</w:t>
      </w:r>
    </w:p>
    <w:p w:rsidR="0003108E" w:rsidRPr="001B0688" w:rsidRDefault="0003108E" w:rsidP="00FE74B9">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Hebrews 10:22</w:t>
      </w:r>
      <w:r w:rsidRPr="001B0688">
        <w:rPr>
          <w:rFonts w:ascii="Century Gothic" w:hAnsi="Century Gothic" w:cs="Segoe UI"/>
          <w:i/>
          <w:sz w:val="20"/>
          <w:szCs w:val="20"/>
          <w:shd w:val="clear" w:color="auto" w:fill="FFFFFF"/>
        </w:rPr>
        <w:t>—</w:t>
      </w:r>
      <w:r w:rsidR="00FE74B9">
        <w:rPr>
          <w:rStyle w:val="text"/>
          <w:rFonts w:ascii="Century Gothic" w:hAnsi="Century Gothic" w:cs="Segoe UI"/>
          <w:i/>
          <w:sz w:val="20"/>
          <w:szCs w:val="20"/>
          <w:shd w:val="clear" w:color="auto" w:fill="FFFFFF"/>
        </w:rPr>
        <w:t xml:space="preserve">let us draw near with a </w:t>
      </w:r>
      <w:r w:rsidR="00C47899" w:rsidRPr="001B0688">
        <w:rPr>
          <w:rStyle w:val="text"/>
          <w:rFonts w:ascii="Century Gothic" w:hAnsi="Century Gothic" w:cs="Segoe UI"/>
          <w:i/>
          <w:sz w:val="20"/>
          <w:szCs w:val="20"/>
          <w:shd w:val="clear" w:color="auto" w:fill="FFFFFF"/>
        </w:rPr>
        <w:t>sincere heart in full assurance of faith, having our hearts sprinkled </w:t>
      </w:r>
      <w:r w:rsidR="00C47899" w:rsidRPr="001B0688">
        <w:rPr>
          <w:rStyle w:val="text"/>
          <w:rFonts w:ascii="Century Gothic" w:hAnsi="Century Gothic" w:cs="Segoe UI"/>
          <w:i/>
          <w:iCs/>
          <w:sz w:val="20"/>
          <w:szCs w:val="20"/>
          <w:shd w:val="clear" w:color="auto" w:fill="FFFFFF"/>
        </w:rPr>
        <w:t>clean</w:t>
      </w:r>
      <w:r w:rsidR="00C47899" w:rsidRPr="001B0688">
        <w:rPr>
          <w:rStyle w:val="text"/>
          <w:rFonts w:ascii="Century Gothic" w:hAnsi="Century Gothic" w:cs="Segoe UI"/>
          <w:i/>
          <w:sz w:val="20"/>
          <w:szCs w:val="20"/>
          <w:shd w:val="clear" w:color="auto" w:fill="FFFFFF"/>
        </w:rPr>
        <w:t> from an evil conscience and our bodies washed with pure water.</w:t>
      </w:r>
      <w:r w:rsidR="00C47899" w:rsidRPr="001B0688">
        <w:rPr>
          <w:rFonts w:ascii="Century Gothic" w:hAnsi="Century Gothic" w:cs="Segoe UI"/>
          <w:i/>
          <w:sz w:val="20"/>
          <w:szCs w:val="20"/>
          <w:shd w:val="clear" w:color="auto" w:fill="FFFFFF"/>
        </w:rPr>
        <w:t> </w:t>
      </w:r>
    </w:p>
    <w:p w:rsidR="0003108E" w:rsidRDefault="0003108E" w:rsidP="007E5C6B">
      <w:pPr>
        <w:pStyle w:val="NormalWeb"/>
        <w:numPr>
          <w:ilvl w:val="1"/>
          <w:numId w:val="40"/>
        </w:numPr>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sz w:val="20"/>
          <w:szCs w:val="20"/>
          <w:shd w:val="clear" w:color="auto" w:fill="FFFFFF"/>
        </w:rPr>
      </w:pPr>
      <w:r w:rsidRPr="001B0688">
        <w:rPr>
          <w:rFonts w:ascii="Century Gothic" w:hAnsi="Century Gothic" w:cs="Segoe UI"/>
          <w:sz w:val="20"/>
          <w:szCs w:val="20"/>
          <w:shd w:val="clear" w:color="auto" w:fill="FFFFFF"/>
        </w:rPr>
        <w:t xml:space="preserve">The cleansed conscience no longer accuses because of </w:t>
      </w:r>
      <w:r w:rsidR="007E5C6B">
        <w:rPr>
          <w:rFonts w:ascii="Century Gothic" w:hAnsi="Century Gothic" w:cs="Segoe UI"/>
          <w:sz w:val="20"/>
          <w:szCs w:val="20"/>
          <w:shd w:val="clear" w:color="auto" w:fill="FFFFFF"/>
        </w:rPr>
        <w:t>the forgives of past sins which are forgiven</w:t>
      </w:r>
    </w:p>
    <w:p w:rsidR="00FE74B9" w:rsidRPr="001B0688" w:rsidRDefault="00FE74B9" w:rsidP="007E5C6B">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Psalms 32:5</w:t>
      </w:r>
      <w:r w:rsidRPr="001B0688">
        <w:rPr>
          <w:rFonts w:ascii="Century Gothic" w:hAnsi="Century Gothic" w:cs="Segoe UI"/>
          <w:i/>
          <w:sz w:val="20"/>
          <w:szCs w:val="20"/>
          <w:shd w:val="clear" w:color="auto" w:fill="FFFFFF"/>
        </w:rPr>
        <w:t>—</w:t>
      </w:r>
      <w:r w:rsidRPr="001B0688">
        <w:rPr>
          <w:rStyle w:val="text"/>
          <w:rFonts w:ascii="Century Gothic" w:hAnsi="Century Gothic" w:cs="Segoe UI"/>
          <w:i/>
          <w:sz w:val="20"/>
          <w:szCs w:val="20"/>
          <w:shd w:val="clear" w:color="auto" w:fill="FFFFFF"/>
        </w:rPr>
        <w:t>I acknowledged my sin to You,</w:t>
      </w:r>
      <w:r>
        <w:rPr>
          <w:rStyle w:val="text"/>
          <w:rFonts w:ascii="Century Gothic" w:hAnsi="Century Gothic" w:cs="Segoe UI"/>
          <w:i/>
          <w:sz w:val="20"/>
          <w:szCs w:val="20"/>
          <w:shd w:val="clear" w:color="auto" w:fill="FFFFFF"/>
        </w:rPr>
        <w:t xml:space="preserve"> </w:t>
      </w:r>
      <w:r w:rsidRPr="001B0688">
        <w:rPr>
          <w:rStyle w:val="text"/>
          <w:rFonts w:ascii="Century Gothic" w:hAnsi="Century Gothic" w:cs="Segoe UI"/>
          <w:i/>
          <w:sz w:val="20"/>
          <w:szCs w:val="20"/>
          <w:shd w:val="clear" w:color="auto" w:fill="FFFFFF"/>
        </w:rPr>
        <w:t>And my iniquity I did not hide;</w:t>
      </w:r>
      <w:r>
        <w:rPr>
          <w:rStyle w:val="text"/>
          <w:rFonts w:ascii="Century Gothic" w:hAnsi="Century Gothic" w:cs="Segoe UI"/>
          <w:i/>
          <w:sz w:val="20"/>
          <w:szCs w:val="20"/>
          <w:shd w:val="clear" w:color="auto" w:fill="FFFFFF"/>
        </w:rPr>
        <w:t xml:space="preserve"> </w:t>
      </w:r>
      <w:r w:rsidRPr="001B0688">
        <w:rPr>
          <w:rStyle w:val="text"/>
          <w:rFonts w:ascii="Century Gothic" w:hAnsi="Century Gothic" w:cs="Segoe UI"/>
          <w:i/>
          <w:sz w:val="20"/>
          <w:szCs w:val="20"/>
          <w:shd w:val="clear" w:color="auto" w:fill="FFFFFF"/>
        </w:rPr>
        <w:t>I said, “I will confess my transgressions to the </w:t>
      </w:r>
      <w:r w:rsidRPr="001B0688">
        <w:rPr>
          <w:rStyle w:val="small-caps"/>
          <w:rFonts w:ascii="Century Gothic" w:hAnsi="Century Gothic" w:cs="Segoe UI"/>
          <w:i/>
          <w:smallCaps/>
          <w:sz w:val="20"/>
          <w:szCs w:val="20"/>
          <w:shd w:val="clear" w:color="auto" w:fill="FFFFFF"/>
        </w:rPr>
        <w:t>Lord</w:t>
      </w:r>
      <w:r w:rsidRPr="001B0688">
        <w:rPr>
          <w:rStyle w:val="text"/>
          <w:rFonts w:ascii="Century Gothic" w:hAnsi="Century Gothic" w:cs="Segoe UI"/>
          <w:i/>
          <w:sz w:val="20"/>
          <w:szCs w:val="20"/>
          <w:shd w:val="clear" w:color="auto" w:fill="FFFFFF"/>
        </w:rPr>
        <w:t>”;</w:t>
      </w:r>
      <w:r>
        <w:rPr>
          <w:rStyle w:val="text"/>
          <w:rFonts w:ascii="Century Gothic" w:hAnsi="Century Gothic" w:cs="Segoe UI"/>
          <w:i/>
          <w:sz w:val="20"/>
          <w:szCs w:val="20"/>
          <w:shd w:val="clear" w:color="auto" w:fill="FFFFFF"/>
        </w:rPr>
        <w:t xml:space="preserve"> </w:t>
      </w:r>
      <w:r w:rsidRPr="001B0688">
        <w:rPr>
          <w:rStyle w:val="text"/>
          <w:rFonts w:ascii="Century Gothic" w:hAnsi="Century Gothic" w:cs="Segoe UI"/>
          <w:i/>
          <w:sz w:val="20"/>
          <w:szCs w:val="20"/>
          <w:shd w:val="clear" w:color="auto" w:fill="FFFFFF"/>
        </w:rPr>
        <w:t>And You forgave the guilt of my sin. </w:t>
      </w:r>
      <w:r w:rsidRPr="001B0688">
        <w:rPr>
          <w:rStyle w:val="selah"/>
          <w:rFonts w:ascii="Century Gothic" w:hAnsi="Century Gothic" w:cs="Segoe UI"/>
          <w:i/>
          <w:iCs/>
          <w:sz w:val="20"/>
          <w:szCs w:val="20"/>
          <w:shd w:val="clear" w:color="auto" w:fill="FFFFFF"/>
        </w:rPr>
        <w:t>Selah.</w:t>
      </w:r>
    </w:p>
    <w:p w:rsidR="00FE74B9" w:rsidRPr="001B0688" w:rsidRDefault="00FE74B9" w:rsidP="007E5C6B">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Colossians 1:14</w:t>
      </w:r>
      <w:r w:rsidRPr="001B0688">
        <w:rPr>
          <w:rFonts w:ascii="Century Gothic" w:hAnsi="Century Gothic" w:cs="Segoe UI"/>
          <w:i/>
          <w:sz w:val="20"/>
          <w:szCs w:val="20"/>
          <w:shd w:val="clear" w:color="auto" w:fill="FFFFFF"/>
        </w:rPr>
        <w:t>—in whom we have redemption, the forgiveness of sins.</w:t>
      </w:r>
    </w:p>
    <w:p w:rsidR="00FE74B9" w:rsidRPr="001B0688" w:rsidRDefault="00FE74B9" w:rsidP="007E5C6B">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1 John 1:9</w:t>
      </w:r>
      <w:r w:rsidRPr="001B0688">
        <w:rPr>
          <w:rFonts w:ascii="Century Gothic" w:hAnsi="Century Gothic" w:cs="Segoe UI"/>
          <w:i/>
          <w:sz w:val="20"/>
          <w:szCs w:val="20"/>
          <w:shd w:val="clear" w:color="auto" w:fill="FFFFFF"/>
        </w:rPr>
        <w:t>—</w:t>
      </w:r>
      <w:r w:rsidRPr="001B0688">
        <w:rPr>
          <w:rStyle w:val="text"/>
          <w:rFonts w:ascii="Century Gothic" w:hAnsi="Century Gothic" w:cs="Segoe UI"/>
          <w:i/>
          <w:sz w:val="20"/>
          <w:szCs w:val="20"/>
          <w:shd w:val="clear" w:color="auto" w:fill="FFFFFF"/>
        </w:rPr>
        <w:t>If we confess our sins, He is faithful and righteous to forgive us our sins and to cleanse us from all unrighteousness.</w:t>
      </w:r>
      <w:r w:rsidRPr="001B0688">
        <w:rPr>
          <w:rFonts w:ascii="Century Gothic" w:hAnsi="Century Gothic" w:cs="Segoe UI"/>
          <w:i/>
          <w:sz w:val="20"/>
          <w:szCs w:val="20"/>
          <w:shd w:val="clear" w:color="auto" w:fill="FFFFFF"/>
        </w:rPr>
        <w:t> </w:t>
      </w:r>
    </w:p>
    <w:p w:rsidR="0003108E" w:rsidRPr="008A270A" w:rsidRDefault="0003108E" w:rsidP="007E5C6B">
      <w:pPr>
        <w:pStyle w:val="NormalWeb"/>
        <w:numPr>
          <w:ilvl w:val="2"/>
          <w:numId w:val="40"/>
        </w:numPr>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sz w:val="20"/>
          <w:szCs w:val="20"/>
          <w:shd w:val="clear" w:color="auto" w:fill="FFFFFF"/>
        </w:rPr>
      </w:pPr>
      <w:r w:rsidRPr="008A270A">
        <w:rPr>
          <w:rFonts w:ascii="Century Gothic" w:hAnsi="Century Gothic" w:cs="Segoe UI"/>
          <w:sz w:val="20"/>
          <w:szCs w:val="20"/>
          <w:shd w:val="clear" w:color="auto" w:fill="FFFFFF"/>
        </w:rPr>
        <w:t>We win the battle of holiness on the in</w:t>
      </w:r>
      <w:r w:rsidR="007E5C6B">
        <w:rPr>
          <w:rFonts w:ascii="Century Gothic" w:hAnsi="Century Gothic" w:cs="Segoe UI"/>
          <w:sz w:val="20"/>
          <w:szCs w:val="20"/>
          <w:shd w:val="clear" w:color="auto" w:fill="FFFFFF"/>
        </w:rPr>
        <w:t>side where the conscience works</w:t>
      </w:r>
    </w:p>
    <w:p w:rsidR="0003108E" w:rsidRPr="001B0688" w:rsidRDefault="0003108E" w:rsidP="008A270A">
      <w:pPr>
        <w:pStyle w:val="NormalWeb"/>
        <w:pBdr>
          <w:top w:val="single" w:sz="6" w:space="2" w:color="FFFFFF"/>
          <w:left w:val="single" w:sz="6" w:space="0"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Acts 23:1</w:t>
      </w:r>
      <w:r w:rsidRPr="001B0688">
        <w:rPr>
          <w:rFonts w:ascii="Century Gothic" w:hAnsi="Century Gothic" w:cs="Segoe UI"/>
          <w:i/>
          <w:sz w:val="20"/>
          <w:szCs w:val="20"/>
          <w:shd w:val="clear" w:color="auto" w:fill="FFFFFF"/>
        </w:rPr>
        <w:t>—</w:t>
      </w:r>
      <w:r w:rsidR="001B0688" w:rsidRPr="001B0688">
        <w:rPr>
          <w:rFonts w:ascii="Century Gothic" w:hAnsi="Century Gothic" w:cs="Segoe UI"/>
          <w:i/>
          <w:sz w:val="20"/>
          <w:szCs w:val="20"/>
          <w:shd w:val="clear" w:color="auto" w:fill="FFFFFF"/>
        </w:rPr>
        <w:t>Paul, looking intently at the Council, said, “Brethren, I have lived my life with a perfectly good conscience before God up to this day.”</w:t>
      </w:r>
    </w:p>
    <w:p w:rsidR="0003108E" w:rsidRPr="001B0688" w:rsidRDefault="001B0688" w:rsidP="008A4B9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1B0688">
        <w:rPr>
          <w:rFonts w:ascii="Century Gothic" w:hAnsi="Century Gothic" w:cs="Segoe UI"/>
          <w:b/>
          <w:sz w:val="20"/>
          <w:szCs w:val="20"/>
          <w:shd w:val="clear" w:color="auto" w:fill="FFFFFF"/>
        </w:rPr>
        <w:t>2 T</w:t>
      </w:r>
      <w:r w:rsidR="0003108E" w:rsidRPr="001B0688">
        <w:rPr>
          <w:rFonts w:ascii="Century Gothic" w:hAnsi="Century Gothic" w:cs="Segoe UI"/>
          <w:b/>
          <w:sz w:val="20"/>
          <w:szCs w:val="20"/>
          <w:shd w:val="clear" w:color="auto" w:fill="FFFFFF"/>
        </w:rPr>
        <w:t>imothy 1:3, 5</w:t>
      </w:r>
      <w:r w:rsidR="0003108E" w:rsidRPr="001B0688">
        <w:rPr>
          <w:rFonts w:ascii="Century Gothic" w:hAnsi="Century Gothic" w:cs="Segoe UI"/>
          <w:i/>
          <w:sz w:val="20"/>
          <w:szCs w:val="20"/>
          <w:shd w:val="clear" w:color="auto" w:fill="FFFFFF"/>
        </w:rPr>
        <w:t>—</w:t>
      </w:r>
      <w:r w:rsidRPr="001B0688">
        <w:rPr>
          <w:rFonts w:ascii="Century Gothic" w:hAnsi="Century Gothic" w:cs="Segoe UI"/>
          <w:i/>
          <w:sz w:val="20"/>
          <w:szCs w:val="20"/>
          <w:shd w:val="clear" w:color="auto" w:fill="FFFFFF"/>
        </w:rPr>
        <w:t>I thank God, whom I serve with a clear conscience the way my forefathers did, as I constantly remember you in my prayers night and day…</w:t>
      </w:r>
      <w:r w:rsidRPr="001B0688">
        <w:rPr>
          <w:rFonts w:ascii="Century Gothic" w:hAnsi="Century Gothic" w:cs="Segoe UI"/>
          <w:b/>
          <w:bCs/>
          <w:i/>
          <w:sz w:val="20"/>
          <w:szCs w:val="20"/>
          <w:shd w:val="clear" w:color="auto" w:fill="FFFFFF"/>
          <w:vertAlign w:val="superscript"/>
        </w:rPr>
        <w:t>5</w:t>
      </w:r>
      <w:r w:rsidRPr="001B0688">
        <w:rPr>
          <w:rFonts w:ascii="Century Gothic" w:hAnsi="Century Gothic" w:cs="Segoe UI"/>
          <w:i/>
          <w:sz w:val="20"/>
          <w:szCs w:val="20"/>
          <w:shd w:val="clear" w:color="auto" w:fill="FFFFFF"/>
        </w:rPr>
        <w:t>For I am mindful of the sincere faith within you, which first dwelt in your grandmother Lois and your mother Eunice, and I am sure that </w:t>
      </w:r>
      <w:r w:rsidRPr="001B0688">
        <w:rPr>
          <w:rFonts w:ascii="Century Gothic" w:hAnsi="Century Gothic" w:cs="Segoe UI"/>
          <w:i/>
          <w:iCs/>
          <w:sz w:val="20"/>
          <w:szCs w:val="20"/>
          <w:shd w:val="clear" w:color="auto" w:fill="FFFFFF"/>
        </w:rPr>
        <w:t>it is</w:t>
      </w:r>
      <w:r w:rsidRPr="001B0688">
        <w:rPr>
          <w:rFonts w:ascii="Century Gothic" w:hAnsi="Century Gothic" w:cs="Segoe UI"/>
          <w:i/>
          <w:sz w:val="20"/>
          <w:szCs w:val="20"/>
          <w:shd w:val="clear" w:color="auto" w:fill="FFFFFF"/>
        </w:rPr>
        <w:t> in you as well.</w:t>
      </w:r>
    </w:p>
    <w:p w:rsidR="008A270A" w:rsidRDefault="0003108E" w:rsidP="007E5C6B">
      <w:pPr>
        <w:pStyle w:val="NormalWeb"/>
        <w:numPr>
          <w:ilvl w:val="2"/>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sz w:val="20"/>
          <w:szCs w:val="20"/>
          <w:shd w:val="clear" w:color="auto" w:fill="FFFFFF"/>
        </w:rPr>
      </w:pPr>
      <w:r w:rsidRPr="008A270A">
        <w:rPr>
          <w:rFonts w:ascii="Century Gothic" w:hAnsi="Century Gothic" w:cs="Segoe UI"/>
          <w:sz w:val="20"/>
          <w:szCs w:val="20"/>
          <w:shd w:val="clear" w:color="auto" w:fill="FFFFFF"/>
        </w:rPr>
        <w:t>Christians are to maintain a pure conscience</w:t>
      </w:r>
      <w:r w:rsidR="008A270A" w:rsidRPr="008A270A">
        <w:rPr>
          <w:rFonts w:ascii="Century Gothic" w:hAnsi="Century Gothic" w:cs="Segoe UI"/>
          <w:sz w:val="20"/>
          <w:szCs w:val="20"/>
          <w:shd w:val="clear" w:color="auto" w:fill="FFFFFF"/>
        </w:rPr>
        <w:t xml:space="preserve"> </w:t>
      </w:r>
    </w:p>
    <w:p w:rsidR="0003108E" w:rsidRPr="008A270A" w:rsidRDefault="0003108E" w:rsidP="007E5C6B">
      <w:pPr>
        <w:pStyle w:val="NormalWeb"/>
        <w:numPr>
          <w:ilvl w:val="2"/>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sz w:val="20"/>
          <w:szCs w:val="20"/>
          <w:shd w:val="clear" w:color="auto" w:fill="FFFFFF"/>
        </w:rPr>
      </w:pPr>
      <w:r w:rsidRPr="008A270A">
        <w:rPr>
          <w:rFonts w:ascii="Century Gothic" w:hAnsi="Century Gothic" w:cs="Segoe UI"/>
          <w:sz w:val="20"/>
          <w:szCs w:val="20"/>
          <w:shd w:val="clear" w:color="auto" w:fill="FFFFFF"/>
        </w:rPr>
        <w:t xml:space="preserve">Conversely, an impure conscience </w:t>
      </w:r>
      <w:r w:rsidR="007E5C6B">
        <w:rPr>
          <w:rFonts w:ascii="Century Gothic" w:hAnsi="Century Gothic" w:cs="Segoe UI"/>
          <w:sz w:val="20"/>
          <w:szCs w:val="20"/>
          <w:shd w:val="clear" w:color="auto" w:fill="FFFFFF"/>
        </w:rPr>
        <w:t xml:space="preserve">(because of unconfessed/unrepentant sins) is not only uncomfortable, but will struggle to </w:t>
      </w:r>
      <w:r w:rsidRPr="008A270A">
        <w:rPr>
          <w:rFonts w:ascii="Century Gothic" w:hAnsi="Century Gothic" w:cs="Segoe UI"/>
          <w:sz w:val="20"/>
          <w:szCs w:val="20"/>
          <w:shd w:val="clear" w:color="auto" w:fill="FFFFFF"/>
        </w:rPr>
        <w:t xml:space="preserve">withstand the stress </w:t>
      </w:r>
      <w:r w:rsidR="007E5C6B">
        <w:rPr>
          <w:rFonts w:ascii="Century Gothic" w:hAnsi="Century Gothic" w:cs="Segoe UI"/>
          <w:sz w:val="20"/>
          <w:szCs w:val="20"/>
          <w:shd w:val="clear" w:color="auto" w:fill="FFFFFF"/>
        </w:rPr>
        <w:t xml:space="preserve">from trials and </w:t>
      </w:r>
      <w:r w:rsidRPr="008A270A">
        <w:rPr>
          <w:rFonts w:ascii="Century Gothic" w:hAnsi="Century Gothic" w:cs="Segoe UI"/>
          <w:sz w:val="20"/>
          <w:szCs w:val="20"/>
          <w:shd w:val="clear" w:color="auto" w:fill="FFFFFF"/>
        </w:rPr>
        <w:t xml:space="preserve">persecution </w:t>
      </w:r>
    </w:p>
    <w:p w:rsidR="0003108E" w:rsidRPr="00FE74B9" w:rsidRDefault="0003108E" w:rsidP="008A4B9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FE74B9">
        <w:rPr>
          <w:rFonts w:ascii="Century Gothic" w:hAnsi="Century Gothic" w:cs="Segoe UI"/>
          <w:b/>
          <w:sz w:val="20"/>
          <w:szCs w:val="20"/>
          <w:shd w:val="clear" w:color="auto" w:fill="FFFFFF"/>
        </w:rPr>
        <w:t>Genesis 42:21</w:t>
      </w:r>
      <w:r w:rsidRPr="00FE74B9">
        <w:rPr>
          <w:rFonts w:ascii="Century Gothic" w:hAnsi="Century Gothic" w:cs="Segoe UI"/>
          <w:i/>
          <w:sz w:val="20"/>
          <w:szCs w:val="20"/>
          <w:shd w:val="clear" w:color="auto" w:fill="FFFFFF"/>
        </w:rPr>
        <w:t>—</w:t>
      </w:r>
      <w:r w:rsidR="001B0688" w:rsidRPr="00FE74B9">
        <w:rPr>
          <w:rStyle w:val="text"/>
          <w:rFonts w:ascii="Century Gothic" w:hAnsi="Century Gothic" w:cs="Segoe UI"/>
          <w:i/>
          <w:sz w:val="20"/>
          <w:szCs w:val="20"/>
          <w:shd w:val="clear" w:color="auto" w:fill="FFFFFF"/>
        </w:rPr>
        <w:t>Then they said to one another, “Truly we are guilty concerning our brother, because we saw the distress of his soul when he pleaded with us, yet we would not listen; therefore this distress has come upon us.”</w:t>
      </w:r>
      <w:r w:rsidR="001B0688" w:rsidRPr="00FE74B9">
        <w:rPr>
          <w:rFonts w:ascii="Century Gothic" w:hAnsi="Century Gothic" w:cs="Segoe UI"/>
          <w:i/>
          <w:sz w:val="20"/>
          <w:szCs w:val="20"/>
          <w:shd w:val="clear" w:color="auto" w:fill="FFFFFF"/>
        </w:rPr>
        <w:t> </w:t>
      </w:r>
    </w:p>
    <w:p w:rsidR="0003108E" w:rsidRPr="0052428C" w:rsidRDefault="0003108E" w:rsidP="008A4B9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FE74B9">
        <w:rPr>
          <w:rFonts w:ascii="Century Gothic" w:hAnsi="Century Gothic" w:cs="Segoe UI"/>
          <w:b/>
          <w:sz w:val="20"/>
          <w:szCs w:val="20"/>
          <w:shd w:val="clear" w:color="auto" w:fill="FFFFFF"/>
        </w:rPr>
        <w:t>2 Samuel 24:10</w:t>
      </w:r>
      <w:r w:rsidRPr="00FE74B9">
        <w:rPr>
          <w:rFonts w:ascii="Century Gothic" w:hAnsi="Century Gothic" w:cs="Segoe UI"/>
          <w:i/>
          <w:sz w:val="20"/>
          <w:szCs w:val="20"/>
          <w:shd w:val="clear" w:color="auto" w:fill="FFFFFF"/>
        </w:rPr>
        <w:t>—</w:t>
      </w:r>
      <w:r w:rsidR="001B0688" w:rsidRPr="00FE74B9">
        <w:rPr>
          <w:rStyle w:val="text"/>
          <w:rFonts w:ascii="Century Gothic" w:hAnsi="Century Gothic" w:cs="Segoe UI"/>
          <w:i/>
          <w:sz w:val="20"/>
          <w:szCs w:val="20"/>
          <w:shd w:val="clear" w:color="auto" w:fill="FFFFFF"/>
        </w:rPr>
        <w:t xml:space="preserve">Now David’s </w:t>
      </w:r>
      <w:r w:rsidR="001B0688" w:rsidRPr="0052428C">
        <w:rPr>
          <w:rStyle w:val="text"/>
          <w:rFonts w:ascii="Century Gothic" w:hAnsi="Century Gothic" w:cs="Segoe UI"/>
          <w:i/>
          <w:sz w:val="20"/>
          <w:szCs w:val="20"/>
          <w:shd w:val="clear" w:color="auto" w:fill="FFFFFF"/>
        </w:rPr>
        <w:t>heart troubled him after he had numbered the people. So David said to the </w:t>
      </w:r>
      <w:r w:rsidR="001B0688" w:rsidRPr="0052428C">
        <w:rPr>
          <w:rStyle w:val="small-caps"/>
          <w:rFonts w:ascii="Century Gothic" w:hAnsi="Century Gothic" w:cs="Segoe UI"/>
          <w:i/>
          <w:smallCaps/>
          <w:sz w:val="20"/>
          <w:szCs w:val="20"/>
          <w:shd w:val="clear" w:color="auto" w:fill="FFFFFF"/>
        </w:rPr>
        <w:t>Lord</w:t>
      </w:r>
      <w:r w:rsidR="001B0688" w:rsidRPr="0052428C">
        <w:rPr>
          <w:rStyle w:val="text"/>
          <w:rFonts w:ascii="Century Gothic" w:hAnsi="Century Gothic" w:cs="Segoe UI"/>
          <w:i/>
          <w:sz w:val="20"/>
          <w:szCs w:val="20"/>
          <w:shd w:val="clear" w:color="auto" w:fill="FFFFFF"/>
        </w:rPr>
        <w:t>, “I have sinned greatly in what I have done. But now, O </w:t>
      </w:r>
      <w:r w:rsidR="001B0688" w:rsidRPr="0052428C">
        <w:rPr>
          <w:rStyle w:val="small-caps"/>
          <w:rFonts w:ascii="Century Gothic" w:hAnsi="Century Gothic" w:cs="Segoe UI"/>
          <w:i/>
          <w:smallCaps/>
          <w:sz w:val="20"/>
          <w:szCs w:val="20"/>
          <w:shd w:val="clear" w:color="auto" w:fill="FFFFFF"/>
        </w:rPr>
        <w:t>Lord</w:t>
      </w:r>
      <w:r w:rsidR="001B0688" w:rsidRPr="0052428C">
        <w:rPr>
          <w:rStyle w:val="text"/>
          <w:rFonts w:ascii="Century Gothic" w:hAnsi="Century Gothic" w:cs="Segoe UI"/>
          <w:i/>
          <w:sz w:val="20"/>
          <w:szCs w:val="20"/>
          <w:shd w:val="clear" w:color="auto" w:fill="FFFFFF"/>
        </w:rPr>
        <w:t>, please take away the iniquity of Your servant, for I have acted very foolishly.”</w:t>
      </w:r>
      <w:r w:rsidR="001B0688" w:rsidRPr="0052428C">
        <w:rPr>
          <w:rFonts w:ascii="Century Gothic" w:hAnsi="Century Gothic" w:cs="Segoe UI"/>
          <w:i/>
          <w:sz w:val="20"/>
          <w:szCs w:val="20"/>
          <w:shd w:val="clear" w:color="auto" w:fill="FFFFFF"/>
        </w:rPr>
        <w:t> </w:t>
      </w:r>
    </w:p>
    <w:p w:rsidR="0003108E" w:rsidRPr="0052428C" w:rsidRDefault="0003108E" w:rsidP="008A4B9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52428C">
        <w:rPr>
          <w:rFonts w:ascii="Century Gothic" w:hAnsi="Century Gothic" w:cs="Segoe UI"/>
          <w:b/>
          <w:sz w:val="20"/>
          <w:szCs w:val="20"/>
          <w:shd w:val="clear" w:color="auto" w:fill="FFFFFF"/>
        </w:rPr>
        <w:t>Acts 2:37</w:t>
      </w:r>
      <w:r w:rsidRPr="0052428C">
        <w:rPr>
          <w:rFonts w:ascii="Century Gothic" w:hAnsi="Century Gothic" w:cs="Segoe UI"/>
          <w:i/>
          <w:sz w:val="20"/>
          <w:szCs w:val="20"/>
          <w:shd w:val="clear" w:color="auto" w:fill="FFFFFF"/>
        </w:rPr>
        <w:t>—</w:t>
      </w:r>
      <w:r w:rsidR="001B0688" w:rsidRPr="0052428C">
        <w:rPr>
          <w:rStyle w:val="text"/>
          <w:rFonts w:ascii="Century Gothic" w:hAnsi="Century Gothic" w:cs="Segoe UI"/>
          <w:i/>
          <w:sz w:val="20"/>
          <w:szCs w:val="20"/>
          <w:shd w:val="clear" w:color="auto" w:fill="FFFFFF"/>
        </w:rPr>
        <w:t>this </w:t>
      </w:r>
      <w:r w:rsidR="001B0688" w:rsidRPr="0052428C">
        <w:rPr>
          <w:rStyle w:val="text"/>
          <w:rFonts w:ascii="Century Gothic" w:hAnsi="Century Gothic" w:cs="Segoe UI"/>
          <w:i/>
          <w:iCs/>
          <w:sz w:val="20"/>
          <w:szCs w:val="20"/>
          <w:shd w:val="clear" w:color="auto" w:fill="FFFFFF"/>
        </w:rPr>
        <w:t>Man</w:t>
      </w:r>
      <w:r w:rsidR="001B0688" w:rsidRPr="0052428C">
        <w:rPr>
          <w:rStyle w:val="text"/>
          <w:rFonts w:ascii="Century Gothic" w:hAnsi="Century Gothic" w:cs="Segoe UI"/>
          <w:i/>
          <w:sz w:val="20"/>
          <w:szCs w:val="20"/>
          <w:shd w:val="clear" w:color="auto" w:fill="FFFFFF"/>
        </w:rPr>
        <w:t xml:space="preserve">, delivered over by </w:t>
      </w:r>
      <w:r w:rsidR="007E5C6B">
        <w:rPr>
          <w:rStyle w:val="text"/>
          <w:rFonts w:ascii="Century Gothic" w:hAnsi="Century Gothic" w:cs="Segoe UI"/>
          <w:i/>
          <w:sz w:val="20"/>
          <w:szCs w:val="20"/>
          <w:shd w:val="clear" w:color="auto" w:fill="FFFFFF"/>
        </w:rPr>
        <w:t xml:space="preserve">the predetermined plan </w:t>
      </w:r>
      <w:r w:rsidR="001B0688" w:rsidRPr="0052428C">
        <w:rPr>
          <w:rStyle w:val="text"/>
          <w:rFonts w:ascii="Century Gothic" w:hAnsi="Century Gothic" w:cs="Segoe UI"/>
          <w:i/>
          <w:sz w:val="20"/>
          <w:szCs w:val="20"/>
          <w:shd w:val="clear" w:color="auto" w:fill="FFFFFF"/>
        </w:rPr>
        <w:t>and foreknowledge of God, you nailed to a cross by the hands of godless men and put </w:t>
      </w:r>
      <w:r w:rsidR="001B0688" w:rsidRPr="0052428C">
        <w:rPr>
          <w:rStyle w:val="text"/>
          <w:rFonts w:ascii="Century Gothic" w:hAnsi="Century Gothic" w:cs="Segoe UI"/>
          <w:i/>
          <w:iCs/>
          <w:sz w:val="20"/>
          <w:szCs w:val="20"/>
          <w:shd w:val="clear" w:color="auto" w:fill="FFFFFF"/>
        </w:rPr>
        <w:t>Him</w:t>
      </w:r>
      <w:r w:rsidR="001B0688" w:rsidRPr="0052428C">
        <w:rPr>
          <w:rStyle w:val="text"/>
          <w:rFonts w:ascii="Century Gothic" w:hAnsi="Century Gothic" w:cs="Segoe UI"/>
          <w:i/>
          <w:sz w:val="20"/>
          <w:szCs w:val="20"/>
          <w:shd w:val="clear" w:color="auto" w:fill="FFFFFF"/>
        </w:rPr>
        <w:t> to death.</w:t>
      </w:r>
      <w:r w:rsidR="001B0688" w:rsidRPr="0052428C">
        <w:rPr>
          <w:rFonts w:ascii="Century Gothic" w:hAnsi="Century Gothic" w:cs="Segoe UI"/>
          <w:i/>
          <w:sz w:val="20"/>
          <w:szCs w:val="20"/>
          <w:shd w:val="clear" w:color="auto" w:fill="FFFFFF"/>
        </w:rPr>
        <w:t> </w:t>
      </w:r>
    </w:p>
    <w:p w:rsidR="0003108E" w:rsidRPr="0052428C" w:rsidRDefault="0003108E" w:rsidP="007E5C6B">
      <w:pPr>
        <w:pStyle w:val="NormalWeb"/>
        <w:numPr>
          <w:ilvl w:val="0"/>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Fonts w:ascii="Century Gothic" w:hAnsi="Century Gothic" w:cs="Segoe UI"/>
          <w:i/>
          <w:sz w:val="20"/>
          <w:szCs w:val="20"/>
          <w:shd w:val="clear" w:color="auto" w:fill="FFFFFF"/>
        </w:rPr>
      </w:pPr>
      <w:r w:rsidRPr="0052428C">
        <w:rPr>
          <w:rFonts w:ascii="Century Gothic" w:hAnsi="Century Gothic" w:cs="Segoe UI"/>
          <w:i/>
          <w:sz w:val="20"/>
          <w:szCs w:val="20"/>
          <w:shd w:val="clear" w:color="auto" w:fill="FFFFFF"/>
        </w:rPr>
        <w:t>Regarding the things in which they are slandered</w:t>
      </w:r>
    </w:p>
    <w:p w:rsidR="0003108E" w:rsidRPr="0052428C" w:rsidRDefault="0003108E" w:rsidP="007E5C6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hAnsi="Century Gothic" w:cs="Segoe UI"/>
          <w:i/>
          <w:sz w:val="20"/>
          <w:szCs w:val="20"/>
          <w:shd w:val="clear" w:color="auto" w:fill="FFFFFF"/>
        </w:rPr>
      </w:pPr>
      <w:r w:rsidRPr="0052428C">
        <w:rPr>
          <w:rFonts w:ascii="Century Gothic" w:hAnsi="Century Gothic" w:cs="Segoe UI"/>
          <w:b/>
          <w:sz w:val="20"/>
          <w:szCs w:val="20"/>
          <w:shd w:val="clear" w:color="auto" w:fill="FFFFFF"/>
        </w:rPr>
        <w:t>Acts 24:16</w:t>
      </w:r>
      <w:r w:rsidRPr="0052428C">
        <w:rPr>
          <w:rFonts w:ascii="Century Gothic" w:hAnsi="Century Gothic" w:cs="Segoe UI"/>
          <w:i/>
          <w:sz w:val="20"/>
          <w:szCs w:val="20"/>
          <w:shd w:val="clear" w:color="auto" w:fill="FFFFFF"/>
        </w:rPr>
        <w:t>—</w:t>
      </w:r>
      <w:r w:rsidR="001B0688" w:rsidRPr="0052428C">
        <w:rPr>
          <w:rFonts w:ascii="Century Gothic" w:hAnsi="Century Gothic" w:cs="Segoe UI"/>
          <w:i/>
          <w:sz w:val="20"/>
          <w:szCs w:val="20"/>
          <w:shd w:val="clear" w:color="auto" w:fill="FFFFFF"/>
        </w:rPr>
        <w:t>In view of this, I also do my best to maintain always a blameless conscience </w:t>
      </w:r>
      <w:r w:rsidR="001B0688" w:rsidRPr="0052428C">
        <w:rPr>
          <w:rFonts w:ascii="Century Gothic" w:hAnsi="Century Gothic" w:cs="Segoe UI"/>
          <w:i/>
          <w:iCs/>
          <w:sz w:val="20"/>
          <w:szCs w:val="20"/>
          <w:shd w:val="clear" w:color="auto" w:fill="FFFFFF"/>
        </w:rPr>
        <w:t>both</w:t>
      </w:r>
      <w:r w:rsidR="001B0688" w:rsidRPr="0052428C">
        <w:rPr>
          <w:rFonts w:ascii="Century Gothic" w:hAnsi="Century Gothic" w:cs="Segoe UI"/>
          <w:i/>
          <w:sz w:val="20"/>
          <w:szCs w:val="20"/>
          <w:shd w:val="clear" w:color="auto" w:fill="FFFFFF"/>
        </w:rPr>
        <w:t> before God and before men.</w:t>
      </w:r>
    </w:p>
    <w:p w:rsidR="0003108E" w:rsidRPr="007E5C6B" w:rsidRDefault="00DF0803" w:rsidP="007E5C6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hAnsi="Century Gothic" w:cs="Segoe UI"/>
          <w:i/>
          <w:color w:val="auto"/>
          <w:sz w:val="20"/>
          <w:szCs w:val="20"/>
          <w:shd w:val="clear" w:color="auto" w:fill="FFFFFF"/>
        </w:rPr>
      </w:pPr>
      <w:r w:rsidRPr="0052428C">
        <w:rPr>
          <w:rFonts w:ascii="Century Gothic" w:hAnsi="Century Gothic" w:cs="Segoe UI"/>
          <w:b/>
          <w:sz w:val="20"/>
          <w:szCs w:val="20"/>
          <w:shd w:val="clear" w:color="auto" w:fill="FFFFFF"/>
        </w:rPr>
        <w:t xml:space="preserve">2 </w:t>
      </w:r>
      <w:r w:rsidR="00C47899" w:rsidRPr="0052428C">
        <w:rPr>
          <w:rFonts w:ascii="Century Gothic" w:hAnsi="Century Gothic" w:cs="Segoe UI"/>
          <w:b/>
          <w:sz w:val="20"/>
          <w:szCs w:val="20"/>
          <w:shd w:val="clear" w:color="auto" w:fill="FFFFFF"/>
        </w:rPr>
        <w:t>Corinthians</w:t>
      </w:r>
      <w:r w:rsidRPr="0052428C">
        <w:rPr>
          <w:rFonts w:ascii="Century Gothic" w:hAnsi="Century Gothic" w:cs="Segoe UI"/>
          <w:b/>
          <w:sz w:val="20"/>
          <w:szCs w:val="20"/>
          <w:shd w:val="clear" w:color="auto" w:fill="FFFFFF"/>
        </w:rPr>
        <w:t xml:space="preserve"> 1:12</w:t>
      </w:r>
      <w:r w:rsidRPr="0052428C">
        <w:rPr>
          <w:rFonts w:ascii="Century Gothic" w:hAnsi="Century Gothic" w:cs="Segoe UI"/>
          <w:i/>
          <w:sz w:val="20"/>
          <w:szCs w:val="20"/>
          <w:shd w:val="clear" w:color="auto" w:fill="FFFFFF"/>
        </w:rPr>
        <w:t>—</w:t>
      </w:r>
      <w:r w:rsidR="001B0688" w:rsidRPr="0052428C">
        <w:rPr>
          <w:rFonts w:ascii="Century Gothic" w:hAnsi="Century Gothic" w:cs="Segoe UI"/>
          <w:i/>
          <w:sz w:val="20"/>
          <w:szCs w:val="20"/>
          <w:shd w:val="clear" w:color="auto" w:fill="FFFFFF"/>
        </w:rPr>
        <w:t xml:space="preserve">For our proud confidence is this: the testimony of our conscience, that in holiness and godly </w:t>
      </w:r>
      <w:r w:rsidR="001B0688" w:rsidRPr="007E5C6B">
        <w:rPr>
          <w:rFonts w:ascii="Century Gothic" w:hAnsi="Century Gothic" w:cs="Segoe UI"/>
          <w:i/>
          <w:color w:val="auto"/>
          <w:sz w:val="20"/>
          <w:szCs w:val="20"/>
          <w:shd w:val="clear" w:color="auto" w:fill="FFFFFF"/>
        </w:rPr>
        <w:t>sincerity, not in fleshly wisdom but in the grace of God, we have conducted ourselves in the world, and especially toward you.</w:t>
      </w:r>
    </w:p>
    <w:p w:rsidR="008A270A" w:rsidRPr="007E5C6B" w:rsidRDefault="00DF0803" w:rsidP="00FE74B9">
      <w:pPr>
        <w:pStyle w:val="NormalWeb"/>
        <w:numPr>
          <w:ilvl w:val="0"/>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jc w:val="both"/>
        <w:rPr>
          <w:rFonts w:ascii="Century Gothic" w:eastAsia="Times New Roman" w:hAnsi="Century Gothic" w:cs="Arial"/>
          <w:color w:val="auto"/>
          <w:sz w:val="20"/>
          <w:szCs w:val="20"/>
          <w:bdr w:val="none" w:sz="0" w:space="0" w:color="auto"/>
        </w:rPr>
      </w:pPr>
      <w:r w:rsidRPr="007E5C6B">
        <w:rPr>
          <w:rFonts w:ascii="Century Gothic" w:hAnsi="Century Gothic" w:cs="Segoe UI"/>
          <w:i/>
          <w:color w:val="auto"/>
          <w:sz w:val="20"/>
          <w:szCs w:val="20"/>
          <w:shd w:val="clear" w:color="auto" w:fill="FFFFFF"/>
        </w:rPr>
        <w:t>Slandered</w:t>
      </w:r>
      <w:r w:rsidR="00FE74B9" w:rsidRPr="007E5C6B">
        <w:rPr>
          <w:rFonts w:ascii="Century Gothic" w:hAnsi="Century Gothic" w:cs="Segoe UI"/>
          <w:i/>
          <w:color w:val="auto"/>
          <w:sz w:val="20"/>
          <w:szCs w:val="20"/>
          <w:shd w:val="clear" w:color="auto" w:fill="FFFFFF"/>
        </w:rPr>
        <w:t xml:space="preserve"> </w:t>
      </w:r>
      <w:r w:rsidR="00FE74B9" w:rsidRPr="007E5C6B">
        <w:rPr>
          <w:rFonts w:ascii="Century Gothic" w:hAnsi="Century Gothic" w:cs="Segoe UI"/>
          <w:color w:val="auto"/>
          <w:sz w:val="20"/>
          <w:szCs w:val="20"/>
          <w:shd w:val="clear" w:color="auto" w:fill="FFFFFF"/>
        </w:rPr>
        <w:t>(katalal</w:t>
      </w:r>
      <w:r w:rsidR="00FE74B9" w:rsidRPr="007E5C6B">
        <w:rPr>
          <w:rStyle w:val="Emphasis"/>
          <w:rFonts w:ascii="Century Gothic" w:hAnsi="Century Gothic" w:cs="Arial"/>
          <w:color w:val="auto"/>
          <w:sz w:val="20"/>
          <w:szCs w:val="20"/>
          <w:bdr w:val="none" w:sz="0" w:space="0" w:color="auto"/>
        </w:rPr>
        <w:t>eō</w:t>
      </w:r>
      <w:r w:rsidR="00FE74B9" w:rsidRPr="007E5C6B">
        <w:rPr>
          <w:rFonts w:ascii="Century Gothic" w:hAnsi="Century Gothic" w:cs="Segoe UI"/>
          <w:color w:val="auto"/>
          <w:sz w:val="20"/>
          <w:szCs w:val="20"/>
          <w:shd w:val="clear" w:color="auto" w:fill="FFFFFF"/>
        </w:rPr>
        <w:t>)</w:t>
      </w:r>
      <w:r w:rsidRPr="007E5C6B">
        <w:rPr>
          <w:rFonts w:ascii="Century Gothic" w:hAnsi="Century Gothic" w:cs="Segoe UI"/>
          <w:color w:val="auto"/>
          <w:sz w:val="20"/>
          <w:szCs w:val="20"/>
          <w:shd w:val="clear" w:color="auto" w:fill="FFFFFF"/>
        </w:rPr>
        <w:t>—</w:t>
      </w:r>
      <w:r w:rsidR="00FE74B9" w:rsidRPr="007E5C6B">
        <w:rPr>
          <w:rFonts w:ascii="Century Gothic" w:eastAsia="Times New Roman" w:hAnsi="Century Gothic" w:cs="Arial"/>
          <w:color w:val="auto"/>
          <w:sz w:val="20"/>
          <w:szCs w:val="20"/>
          <w:bdr w:val="none" w:sz="0" w:space="0" w:color="auto"/>
        </w:rPr>
        <w:t>to speak against one, to criminate, traduce</w:t>
      </w:r>
      <w:r w:rsidR="002F1831" w:rsidRPr="007E5C6B">
        <w:rPr>
          <w:rFonts w:ascii="Century Gothic" w:eastAsia="Times New Roman" w:hAnsi="Century Gothic" w:cs="Arial"/>
          <w:color w:val="auto"/>
          <w:sz w:val="20"/>
          <w:szCs w:val="20"/>
          <w:bdr w:val="none" w:sz="0" w:space="0" w:color="auto"/>
        </w:rPr>
        <w:t xml:space="preserve"> (</w:t>
      </w:r>
      <w:r w:rsidR="002F1831" w:rsidRPr="007E5C6B">
        <w:rPr>
          <w:rFonts w:ascii="Century Gothic" w:hAnsi="Century Gothic" w:cs="Arial"/>
          <w:color w:val="auto"/>
          <w:sz w:val="20"/>
          <w:szCs w:val="20"/>
          <w:shd w:val="clear" w:color="auto" w:fill="FFFFFF"/>
        </w:rPr>
        <w:t>speak badly of or tell lies about (someone) so as to damage their reputation.)</w:t>
      </w:r>
      <w:r w:rsidR="00FE74B9" w:rsidRPr="007E5C6B">
        <w:rPr>
          <w:rStyle w:val="FootnoteReference"/>
          <w:rFonts w:ascii="Century Gothic" w:hAnsi="Century Gothic" w:cs="Segoe UI"/>
          <w:color w:val="auto"/>
          <w:sz w:val="20"/>
          <w:szCs w:val="20"/>
          <w:shd w:val="clear" w:color="auto" w:fill="FFFFFF"/>
        </w:rPr>
        <w:footnoteReference w:id="14"/>
      </w:r>
    </w:p>
    <w:p w:rsidR="008A270A" w:rsidRPr="0052428C" w:rsidRDefault="00FE74B9" w:rsidP="00F9550A">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tabs>
          <w:tab w:val="left" w:pos="1080"/>
        </w:tabs>
        <w:spacing w:before="60" w:after="0" w:line="216" w:lineRule="atLeast"/>
        <w:ind w:left="1080"/>
        <w:jc w:val="both"/>
        <w:rPr>
          <w:rFonts w:ascii="Century Gothic" w:eastAsia="Times New Roman" w:hAnsi="Century Gothic" w:cs="Arial"/>
          <w:sz w:val="20"/>
          <w:szCs w:val="20"/>
          <w:bdr w:val="none" w:sz="0" w:space="0" w:color="auto"/>
        </w:rPr>
      </w:pPr>
      <w:r w:rsidRPr="0052428C">
        <w:rPr>
          <w:rFonts w:ascii="Century Gothic" w:eastAsia="Times New Roman" w:hAnsi="Century Gothic" w:cs="Arial"/>
          <w:sz w:val="20"/>
          <w:szCs w:val="20"/>
          <w:bdr w:val="none" w:sz="0" w:space="0" w:color="auto"/>
        </w:rPr>
        <w:t xml:space="preserve">Even though they may be falsely slandered; the evidence of their good behavior (and therefore a good conscience) will be deemed meritless </w:t>
      </w:r>
    </w:p>
    <w:p w:rsidR="00F9550A" w:rsidRPr="0052428C" w:rsidRDefault="00F9550A" w:rsidP="00F9550A">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tabs>
          <w:tab w:val="left" w:pos="1080"/>
        </w:tabs>
        <w:spacing w:before="60" w:after="0" w:line="216" w:lineRule="atLeast"/>
        <w:ind w:left="1080"/>
        <w:jc w:val="both"/>
        <w:rPr>
          <w:rFonts w:ascii="Century Gothic" w:eastAsia="Times New Roman" w:hAnsi="Century Gothic" w:cs="Arial"/>
          <w:sz w:val="20"/>
          <w:szCs w:val="20"/>
          <w:bdr w:val="none" w:sz="0" w:space="0" w:color="auto"/>
        </w:rPr>
      </w:pPr>
      <w:r w:rsidRPr="0052428C">
        <w:rPr>
          <w:rFonts w:ascii="Century Gothic" w:eastAsia="Times New Roman" w:hAnsi="Century Gothic" w:cs="Arial"/>
          <w:sz w:val="20"/>
          <w:szCs w:val="20"/>
          <w:bdr w:val="none" w:sz="0" w:space="0" w:color="auto"/>
        </w:rPr>
        <w:t xml:space="preserve">Additionally, they have a conscience at rest </w:t>
      </w:r>
    </w:p>
    <w:p w:rsidR="00F9550A" w:rsidRPr="0052428C" w:rsidRDefault="00F9550A" w:rsidP="00F9550A">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tabs>
          <w:tab w:val="left" w:pos="1080"/>
        </w:tabs>
        <w:spacing w:before="60" w:after="0" w:line="216" w:lineRule="atLeast"/>
        <w:ind w:left="1080"/>
        <w:jc w:val="both"/>
        <w:rPr>
          <w:rFonts w:ascii="Century Gothic" w:eastAsia="Times New Roman" w:hAnsi="Century Gothic" w:cs="Arial"/>
          <w:sz w:val="20"/>
          <w:szCs w:val="20"/>
          <w:bdr w:val="none" w:sz="0" w:space="0" w:color="auto"/>
        </w:rPr>
      </w:pPr>
      <w:r w:rsidRPr="0052428C">
        <w:rPr>
          <w:rFonts w:ascii="Century Gothic" w:eastAsia="Times New Roman" w:hAnsi="Century Gothic" w:cs="Arial"/>
          <w:sz w:val="20"/>
          <w:szCs w:val="20"/>
          <w:bdr w:val="none" w:sz="0" w:space="0" w:color="auto"/>
        </w:rPr>
        <w:t>They are untroubled by guilt</w:t>
      </w:r>
    </w:p>
    <w:p w:rsidR="00DF0803" w:rsidRPr="0052428C" w:rsidRDefault="00C47899" w:rsidP="00FE74B9">
      <w:pPr>
        <w:pStyle w:val="NormalWeb"/>
        <w:numPr>
          <w:ilvl w:val="0"/>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jc w:val="both"/>
        <w:rPr>
          <w:rFonts w:ascii="Century Gothic" w:eastAsia="Times New Roman" w:hAnsi="Century Gothic" w:cs="Arial"/>
          <w:sz w:val="20"/>
          <w:szCs w:val="20"/>
          <w:bdr w:val="none" w:sz="0" w:space="0" w:color="auto"/>
        </w:rPr>
      </w:pPr>
      <w:r w:rsidRPr="0052428C">
        <w:rPr>
          <w:rFonts w:ascii="Century Gothic" w:hAnsi="Century Gothic" w:cs="Segoe UI"/>
          <w:sz w:val="20"/>
          <w:szCs w:val="20"/>
          <w:shd w:val="clear" w:color="auto" w:fill="FFFFFF"/>
        </w:rPr>
        <w:t>Revile</w:t>
      </w:r>
      <w:r w:rsidR="002F1831" w:rsidRPr="0052428C">
        <w:rPr>
          <w:rFonts w:ascii="Century Gothic" w:hAnsi="Century Gothic" w:cs="Segoe UI"/>
          <w:sz w:val="20"/>
          <w:szCs w:val="20"/>
          <w:shd w:val="clear" w:color="auto" w:fill="FFFFFF"/>
        </w:rPr>
        <w:t xml:space="preserve"> (</w:t>
      </w:r>
      <w:r w:rsidR="002F1831" w:rsidRPr="0052428C">
        <w:rPr>
          <w:rStyle w:val="Emphasis"/>
          <w:rFonts w:ascii="Century Gothic" w:hAnsi="Century Gothic" w:cs="Arial"/>
          <w:color w:val="0A0A0A"/>
          <w:sz w:val="20"/>
          <w:szCs w:val="20"/>
          <w:bdr w:val="none" w:sz="0" w:space="0" w:color="auto"/>
        </w:rPr>
        <w:t>epēreazō)</w:t>
      </w:r>
      <w:r w:rsidRPr="0052428C">
        <w:rPr>
          <w:rFonts w:ascii="Century Gothic" w:hAnsi="Century Gothic" w:cs="Segoe UI"/>
          <w:sz w:val="20"/>
          <w:szCs w:val="20"/>
          <w:shd w:val="clear" w:color="auto" w:fill="FFFFFF"/>
        </w:rPr>
        <w:t>—</w:t>
      </w:r>
      <w:r w:rsidR="00FE74B9" w:rsidRPr="0052428C">
        <w:rPr>
          <w:rFonts w:ascii="Century Gothic" w:hAnsi="Century Gothic" w:cs="Segoe UI"/>
          <w:sz w:val="20"/>
          <w:szCs w:val="20"/>
          <w:shd w:val="clear" w:color="auto" w:fill="FFFFFF"/>
        </w:rPr>
        <w:t>to insult; treat abusively, use despitefully; to threaten</w:t>
      </w:r>
      <w:r w:rsidR="00FE74B9" w:rsidRPr="0052428C">
        <w:rPr>
          <w:rStyle w:val="FootnoteReference"/>
          <w:rFonts w:ascii="Century Gothic" w:hAnsi="Century Gothic" w:cs="Segoe UI"/>
          <w:sz w:val="20"/>
          <w:szCs w:val="20"/>
          <w:shd w:val="clear" w:color="auto" w:fill="FFFFFF"/>
        </w:rPr>
        <w:footnoteReference w:id="15"/>
      </w:r>
    </w:p>
    <w:p w:rsidR="006807AD" w:rsidRPr="0052428C" w:rsidRDefault="006807AD" w:rsidP="00FE74B9">
      <w:pPr>
        <w:pStyle w:val="NormalWeb"/>
        <w:numPr>
          <w:ilvl w:val="0"/>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jc w:val="both"/>
        <w:rPr>
          <w:rFonts w:ascii="Century Gothic" w:eastAsia="Times New Roman" w:hAnsi="Century Gothic" w:cs="Arial"/>
          <w:i/>
          <w:sz w:val="20"/>
          <w:szCs w:val="20"/>
          <w:bdr w:val="none" w:sz="0" w:space="0" w:color="auto"/>
        </w:rPr>
      </w:pPr>
      <w:r w:rsidRPr="0052428C">
        <w:rPr>
          <w:rFonts w:ascii="Century Gothic" w:hAnsi="Century Gothic" w:cs="Segoe UI"/>
          <w:i/>
          <w:sz w:val="20"/>
          <w:szCs w:val="20"/>
          <w:shd w:val="clear" w:color="auto" w:fill="FFFFFF"/>
        </w:rPr>
        <w:t>Put to shame</w:t>
      </w:r>
    </w:p>
    <w:p w:rsidR="0052428C" w:rsidRPr="0052428C" w:rsidRDefault="0052428C" w:rsidP="0052428C">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80"/>
        <w:jc w:val="both"/>
        <w:rPr>
          <w:rFonts w:ascii="Century Gothic" w:eastAsia="Times New Roman" w:hAnsi="Century Gothic" w:cs="Arial"/>
          <w:sz w:val="20"/>
          <w:szCs w:val="20"/>
          <w:bdr w:val="none" w:sz="0" w:space="0" w:color="auto"/>
        </w:rPr>
      </w:pPr>
      <w:r w:rsidRPr="0052428C">
        <w:rPr>
          <w:rFonts w:ascii="Century Gothic" w:eastAsia="Times New Roman" w:hAnsi="Century Gothic" w:cs="Arial"/>
          <w:sz w:val="20"/>
          <w:szCs w:val="20"/>
          <w:bdr w:val="none" w:sz="0" w:space="0" w:color="auto"/>
        </w:rPr>
        <w:t>The reviler’s intent is to harm the one doing good</w:t>
      </w:r>
    </w:p>
    <w:p w:rsidR="0052428C" w:rsidRPr="0052428C" w:rsidRDefault="0052428C" w:rsidP="0052428C">
      <w:pPr>
        <w:pStyle w:val="NormalWeb"/>
        <w:numPr>
          <w:ilvl w:val="1"/>
          <w:numId w:val="4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80"/>
        <w:jc w:val="both"/>
        <w:rPr>
          <w:rFonts w:ascii="Century Gothic" w:eastAsia="Times New Roman" w:hAnsi="Century Gothic" w:cs="Arial"/>
          <w:sz w:val="20"/>
          <w:szCs w:val="20"/>
          <w:bdr w:val="none" w:sz="0" w:space="0" w:color="auto"/>
        </w:rPr>
      </w:pPr>
      <w:r w:rsidRPr="0052428C">
        <w:rPr>
          <w:rFonts w:ascii="Century Gothic" w:eastAsia="Times New Roman" w:hAnsi="Century Gothic" w:cs="Arial"/>
          <w:sz w:val="20"/>
          <w:szCs w:val="20"/>
          <w:bdr w:val="none" w:sz="0" w:space="0" w:color="auto"/>
        </w:rPr>
        <w:t>The “shamer” becomes the shamed</w:t>
      </w:r>
    </w:p>
    <w:p w:rsidR="00D8591C" w:rsidRPr="00C849D7" w:rsidRDefault="00D8591C" w:rsidP="0052428C">
      <w:pPr>
        <w:pStyle w:val="NormalWeb"/>
        <w:spacing w:before="0"/>
        <w:ind w:left="360"/>
        <w:jc w:val="both"/>
        <w:rPr>
          <w:rStyle w:val="NoneA"/>
          <w:rFonts w:ascii="Century Gothic" w:hAnsi="Century Gothic"/>
          <w:bCs/>
          <w:sz w:val="20"/>
          <w:szCs w:val="20"/>
        </w:rPr>
      </w:pPr>
    </w:p>
    <w:p w:rsidR="00712713" w:rsidRDefault="001B79DD">
      <w:pPr>
        <w:pStyle w:val="NormalWeb"/>
        <w:pBdr>
          <w:bottom w:val="single" w:sz="4" w:space="0" w:color="000000"/>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52428C" w:rsidRDefault="0052428C"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Difficulty and adversity is a reality of life.  Suffering for the cause of Christ is a spiritual privilege for believers. I pray that in the midst of the suffering, we honor the one who is controlling all things and allowing it for our good and His glory.  </w:t>
      </w:r>
    </w:p>
    <w:p w:rsidR="0052428C" w:rsidRPr="0052428C" w:rsidRDefault="0052428C"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NoneA"/>
          <w:rFonts w:ascii="Century Gothic" w:eastAsia="Times New Roman" w:hAnsi="Century Gothic" w:cs="Arial"/>
          <w:b/>
          <w:i/>
          <w:sz w:val="20"/>
          <w:szCs w:val="20"/>
          <w:bdr w:val="none" w:sz="0" w:space="0" w:color="auto"/>
        </w:rPr>
      </w:pPr>
      <w:r w:rsidRPr="0052428C">
        <w:rPr>
          <w:rStyle w:val="NoneA"/>
          <w:rFonts w:ascii="Century Gothic" w:eastAsia="Times New Roman" w:hAnsi="Century Gothic" w:cs="Arial"/>
          <w:b/>
          <w:sz w:val="20"/>
          <w:szCs w:val="20"/>
          <w:bdr w:val="none" w:sz="0" w:space="0" w:color="auto"/>
        </w:rPr>
        <w:t>1 Corinthians 10:13</w:t>
      </w:r>
      <w:r w:rsidRPr="0052428C">
        <w:rPr>
          <w:rStyle w:val="NoneA"/>
          <w:rFonts w:ascii="Century Gothic" w:eastAsia="Times New Roman" w:hAnsi="Century Gothic" w:cs="Arial"/>
          <w:i/>
          <w:sz w:val="20"/>
          <w:szCs w:val="20"/>
          <w:bdr w:val="none" w:sz="0" w:space="0" w:color="auto"/>
        </w:rPr>
        <w:t>—</w:t>
      </w:r>
      <w:r w:rsidRPr="0052428C">
        <w:rPr>
          <w:rFonts w:ascii="Century Gothic" w:hAnsi="Century Gothic" w:cs="Segoe UI"/>
          <w:i/>
          <w:sz w:val="20"/>
          <w:szCs w:val="20"/>
          <w:shd w:val="clear" w:color="auto" w:fill="FFFFFF"/>
        </w:rPr>
        <w:t>No temptation has overtaken you but such as is common to man; and God is faithful, who will not allow you to be tempted beyond what you are able, but with the temptation will provide the way of escape also, so that you will be able to endure it.</w:t>
      </w:r>
    </w:p>
    <w:p w:rsidR="0052428C" w:rsidRDefault="0052428C"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Fonts w:ascii="Century Gothic" w:hAnsi="Century Gothic" w:cs="Segoe UI"/>
          <w:i/>
          <w:sz w:val="20"/>
          <w:szCs w:val="20"/>
          <w:shd w:val="clear" w:color="auto" w:fill="FFFFFF"/>
        </w:rPr>
      </w:pPr>
      <w:r w:rsidRPr="0052428C">
        <w:rPr>
          <w:rStyle w:val="NoneA"/>
          <w:rFonts w:ascii="Century Gothic" w:eastAsia="Times New Roman" w:hAnsi="Century Gothic" w:cs="Arial"/>
          <w:b/>
          <w:i/>
          <w:sz w:val="20"/>
          <w:szCs w:val="20"/>
          <w:bdr w:val="none" w:sz="0" w:space="0" w:color="auto"/>
        </w:rPr>
        <w:t>Romans 8:28</w:t>
      </w:r>
      <w:r w:rsidR="001441D3" w:rsidRPr="0052428C">
        <w:rPr>
          <w:rStyle w:val="NoneA"/>
          <w:rFonts w:ascii="Century Gothic" w:eastAsia="Times New Roman" w:hAnsi="Century Gothic" w:cs="Arial"/>
          <w:i/>
          <w:sz w:val="20"/>
          <w:szCs w:val="20"/>
          <w:bdr w:val="none" w:sz="0" w:space="0" w:color="auto"/>
        </w:rPr>
        <w:t>—</w:t>
      </w:r>
      <w:r w:rsidRPr="0052428C">
        <w:rPr>
          <w:rStyle w:val="text"/>
          <w:rFonts w:ascii="Century Gothic" w:hAnsi="Century Gothic" w:cs="Segoe UI"/>
          <w:i/>
          <w:sz w:val="20"/>
          <w:szCs w:val="20"/>
          <w:shd w:val="clear" w:color="auto" w:fill="FFFFFF"/>
        </w:rPr>
        <w:t>And we know that God causes all things to work together for good to those who love God, to those who are called according to </w:t>
      </w:r>
      <w:r w:rsidRPr="0052428C">
        <w:rPr>
          <w:rStyle w:val="text"/>
          <w:rFonts w:ascii="Century Gothic" w:hAnsi="Century Gothic" w:cs="Segoe UI"/>
          <w:i/>
          <w:iCs/>
          <w:sz w:val="20"/>
          <w:szCs w:val="20"/>
          <w:shd w:val="clear" w:color="auto" w:fill="FFFFFF"/>
        </w:rPr>
        <w:t>His</w:t>
      </w:r>
      <w:r w:rsidRPr="0052428C">
        <w:rPr>
          <w:rStyle w:val="text"/>
          <w:rFonts w:ascii="Century Gothic" w:hAnsi="Century Gothic" w:cs="Segoe UI"/>
          <w:i/>
          <w:sz w:val="20"/>
          <w:szCs w:val="20"/>
          <w:shd w:val="clear" w:color="auto" w:fill="FFFFFF"/>
        </w:rPr>
        <w:t> purpose.</w:t>
      </w:r>
      <w:r w:rsidRPr="0052428C">
        <w:rPr>
          <w:rFonts w:ascii="Century Gothic" w:hAnsi="Century Gothic" w:cs="Segoe UI"/>
          <w:i/>
          <w:sz w:val="20"/>
          <w:szCs w:val="20"/>
          <w:shd w:val="clear" w:color="auto" w:fill="FFFFFF"/>
        </w:rPr>
        <w:t> </w:t>
      </w:r>
    </w:p>
    <w:p w:rsidR="007E5C6B" w:rsidRPr="0052428C" w:rsidRDefault="007E5C6B"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Fonts w:ascii="Century Gothic" w:hAnsi="Century Gothic" w:cs="Segoe UI"/>
          <w:i/>
          <w:sz w:val="20"/>
          <w:szCs w:val="20"/>
          <w:shd w:val="clear" w:color="auto" w:fill="FFFFFF"/>
        </w:rPr>
      </w:pP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Notes</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___________________________________________________________________________________________________________________________________________________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r>
        <w:rPr>
          <w:rFonts w:ascii="Century Gothic" w:hAnsi="Century Gothic"/>
          <w:b/>
          <w:bCs/>
          <w:sz w:val="28"/>
          <w:shd w:val="clear" w:color="auto" w:fill="FFFFFF"/>
        </w:rPr>
        <w:t>_________________________________________________</w:t>
      </w:r>
    </w:p>
    <w:p w:rsidR="00A97C3B" w:rsidRDefault="00A97C3B">
      <w:pPr>
        <w:pStyle w:val="NormalWeb"/>
        <w:pBdr>
          <w:bottom w:val="single" w:sz="12" w:space="0" w:color="000000"/>
        </w:pBdr>
        <w:jc w:val="both"/>
        <w:rPr>
          <w:rFonts w:ascii="Century Gothic" w:hAnsi="Century Gothic"/>
          <w:b/>
          <w:bCs/>
          <w:sz w:val="28"/>
          <w:shd w:val="clear" w:color="auto" w:fill="FFFFFF"/>
        </w:rPr>
      </w:pPr>
    </w:p>
    <w:p w:rsidR="00A97C3B" w:rsidRDefault="00A97C3B">
      <w:pPr>
        <w:pStyle w:val="NormalWeb"/>
        <w:pBdr>
          <w:bottom w:val="single" w:sz="12" w:space="0" w:color="000000"/>
        </w:pBdr>
        <w:jc w:val="both"/>
        <w:rPr>
          <w:rFonts w:ascii="Century Gothic" w:hAnsi="Century Gothic"/>
          <w:b/>
          <w:bCs/>
          <w:sz w:val="28"/>
          <w:shd w:val="clear" w:color="auto" w:fill="FFFFFF"/>
        </w:rPr>
      </w:pPr>
    </w:p>
    <w:p w:rsidR="00A97C3B" w:rsidRDefault="00A97C3B">
      <w:pPr>
        <w:pStyle w:val="NormalWeb"/>
        <w:pBdr>
          <w:bottom w:val="single" w:sz="12" w:space="0" w:color="000000"/>
        </w:pBdr>
        <w:jc w:val="both"/>
        <w:rPr>
          <w:rFonts w:ascii="Century Gothic" w:hAnsi="Century Gothic"/>
          <w:b/>
          <w:bCs/>
          <w:sz w:val="28"/>
          <w:shd w:val="clear" w:color="auto" w:fill="FFFFFF"/>
        </w:rPr>
      </w:pPr>
    </w:p>
    <w:p w:rsidR="00A97C3B" w:rsidRDefault="00A97C3B">
      <w:pPr>
        <w:pStyle w:val="NormalWeb"/>
        <w:pBdr>
          <w:bottom w:val="single" w:sz="12" w:space="0" w:color="000000"/>
        </w:pBdr>
        <w:jc w:val="both"/>
        <w:rPr>
          <w:rFonts w:ascii="Century Gothic" w:hAnsi="Century Gothic"/>
          <w:b/>
          <w:bCs/>
          <w:sz w:val="28"/>
          <w:shd w:val="clear" w:color="auto" w:fill="FFFFFF"/>
        </w:rPr>
      </w:pPr>
    </w:p>
    <w:p w:rsidR="00A97C3B" w:rsidRDefault="00A97C3B">
      <w:pPr>
        <w:pStyle w:val="NormalWeb"/>
        <w:pBdr>
          <w:bottom w:val="single" w:sz="12" w:space="0" w:color="000000"/>
        </w:pBdr>
        <w:jc w:val="both"/>
        <w:rPr>
          <w:rFonts w:ascii="Century Gothic" w:hAnsi="Century Gothic"/>
          <w:b/>
          <w:bCs/>
          <w:sz w:val="28"/>
          <w:shd w:val="clear" w:color="auto" w:fill="FFFFFF"/>
        </w:rPr>
      </w:pPr>
    </w:p>
    <w:p w:rsidR="00712713" w:rsidRPr="00882A67" w:rsidRDefault="001B79DD">
      <w:pPr>
        <w:pStyle w:val="NormalWeb"/>
        <w:pBdr>
          <w:bottom w:val="single" w:sz="12" w:space="0" w:color="000000"/>
        </w:pBdr>
        <w:jc w:val="both"/>
        <w:rPr>
          <w:rFonts w:ascii="Century Gothic" w:eastAsia="Century Gothic" w:hAnsi="Century Gothic" w:cs="Century Gothic"/>
          <w:b/>
          <w:bCs/>
          <w:sz w:val="28"/>
          <w:shd w:val="clear" w:color="auto" w:fill="FFFFFF"/>
        </w:rPr>
      </w:pPr>
      <w:r w:rsidRPr="00882A67">
        <w:rPr>
          <w:rFonts w:ascii="Century Gothic" w:hAnsi="Century Gothic"/>
          <w:b/>
          <w:bCs/>
          <w:sz w:val="28"/>
          <w:shd w:val="clear" w:color="auto" w:fill="FFFFFF"/>
        </w:rPr>
        <w:t>Source</w:t>
      </w:r>
    </w:p>
    <w:p w:rsidR="00712713" w:rsidRDefault="001B79DD">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Richard W. DeHaan, Good News for Bad Times: 1 Peter</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R.C.H</w:t>
      </w:r>
      <w:r w:rsidRPr="00827EC5">
        <w:rPr>
          <w:rFonts w:ascii="Century Gothic" w:hAnsi="Century Gothic"/>
          <w:sz w:val="16"/>
          <w:szCs w:val="16"/>
          <w:shd w:val="clear" w:color="auto" w:fill="FFFFFF"/>
        </w:rPr>
        <w:t>. Lenski, The Interpretation of I and II Epistles of Peter, the three Epistles of John, and the Epistle of Jude</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sidRPr="00827EC5">
        <w:rPr>
          <w:rFonts w:ascii="Century Gothic" w:hAnsi="Century Gothic"/>
          <w:sz w:val="16"/>
          <w:szCs w:val="16"/>
          <w:shd w:val="clear" w:color="auto" w:fill="FFFFFF"/>
        </w:rPr>
        <w:t>John MacArthur, The MacArthur New Testament Commentary, 1 Peter</w:t>
      </w:r>
    </w:p>
    <w:p w:rsidR="00712713" w:rsidRPr="00827EC5" w:rsidRDefault="001B79DD">
      <w:pPr>
        <w:pStyle w:val="NormalWeb"/>
        <w:spacing w:before="0" w:after="0" w:line="276" w:lineRule="auto"/>
        <w:ind w:left="360"/>
        <w:rPr>
          <w:rStyle w:val="Hyperlink1"/>
        </w:rPr>
      </w:pPr>
      <w:r w:rsidRPr="00827EC5">
        <w:rPr>
          <w:rFonts w:ascii="Century Gothic" w:hAnsi="Century Gothic"/>
          <w:sz w:val="16"/>
          <w:szCs w:val="16"/>
        </w:rPr>
        <w:t xml:space="preserve">John MacArthur, </w:t>
      </w:r>
      <w:r w:rsidR="00827EC5" w:rsidRPr="00827EC5">
        <w:rPr>
          <w:rFonts w:ascii="Century Gothic" w:hAnsi="Century Gothic" w:cs="Arial"/>
          <w:sz w:val="16"/>
          <w:szCs w:val="16"/>
        </w:rPr>
        <w:t>Securities Against a Hostile World, 1 Peter 3:13-17, Sept 24, 1989</w:t>
      </w:r>
      <w:r w:rsidR="00827EC5">
        <w:rPr>
          <w:rFonts w:ascii="Century Gothic" w:hAnsi="Century Gothic"/>
          <w:sz w:val="16"/>
          <w:szCs w:val="16"/>
        </w:rPr>
        <w:t xml:space="preserve">, </w:t>
      </w:r>
      <w:r w:rsidRPr="00827EC5">
        <w:rPr>
          <w:rStyle w:val="Hyperlink1"/>
        </w:rPr>
        <w:t>gty.org</w:t>
      </w:r>
    </w:p>
    <w:p w:rsidR="00827EC5" w:rsidRPr="00827EC5" w:rsidRDefault="00827EC5" w:rsidP="00827EC5">
      <w:pPr>
        <w:pStyle w:val="NormalWeb"/>
        <w:spacing w:before="0" w:after="0" w:line="276" w:lineRule="auto"/>
        <w:ind w:left="360"/>
        <w:rPr>
          <w:rStyle w:val="Hyperlink1"/>
        </w:rPr>
      </w:pPr>
      <w:r w:rsidRPr="00827EC5">
        <w:rPr>
          <w:rFonts w:ascii="Century Gothic" w:hAnsi="Century Gothic"/>
          <w:sz w:val="16"/>
          <w:szCs w:val="16"/>
        </w:rPr>
        <w:t xml:space="preserve">John MacArthur, </w:t>
      </w:r>
      <w:r>
        <w:rPr>
          <w:rFonts w:ascii="Century Gothic" w:hAnsi="Century Gothic"/>
          <w:sz w:val="16"/>
          <w:szCs w:val="16"/>
        </w:rPr>
        <w:t>Finding Security in This Troubled World</w:t>
      </w:r>
      <w:r w:rsidRPr="00827EC5">
        <w:rPr>
          <w:rFonts w:ascii="Century Gothic" w:hAnsi="Century Gothic" w:cs="Arial"/>
          <w:sz w:val="16"/>
          <w:szCs w:val="16"/>
        </w:rPr>
        <w:t xml:space="preserve">, 1 Peter 3:13-17, </w:t>
      </w:r>
      <w:r>
        <w:rPr>
          <w:rFonts w:ascii="Century Gothic" w:hAnsi="Century Gothic" w:cs="Arial"/>
          <w:sz w:val="16"/>
          <w:szCs w:val="16"/>
        </w:rPr>
        <w:t>May 12, 2013</w:t>
      </w:r>
      <w:r>
        <w:rPr>
          <w:rFonts w:ascii="Century Gothic" w:hAnsi="Century Gothic"/>
          <w:sz w:val="16"/>
          <w:szCs w:val="16"/>
        </w:rPr>
        <w:t xml:space="preserve">, </w:t>
      </w:r>
      <w:r w:rsidRPr="00827EC5">
        <w:rPr>
          <w:rStyle w:val="Hyperlink1"/>
        </w:rPr>
        <w:t>gty.org</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sidRPr="00827EC5">
        <w:rPr>
          <w:rFonts w:ascii="Century Gothic" w:hAnsi="Century Gothic"/>
          <w:sz w:val="16"/>
          <w:szCs w:val="16"/>
          <w:shd w:val="clear" w:color="auto" w:fill="FFFFFF"/>
        </w:rPr>
        <w:t>Jerome H Smith, The New Treasure of Scripture Knowledge</w:t>
      </w:r>
    </w:p>
    <w:p w:rsidR="00712713" w:rsidRDefault="00D45B81">
      <w:pPr>
        <w:pStyle w:val="NormalWeb"/>
        <w:spacing w:before="0" w:after="0" w:line="276" w:lineRule="auto"/>
        <w:ind w:left="360"/>
        <w:jc w:val="both"/>
      </w:pPr>
      <w:hyperlink r:id="rId8" w:history="1">
        <w:r w:rsidR="001B79DD" w:rsidRPr="00827EC5">
          <w:rPr>
            <w:rStyle w:val="Hyperlink1"/>
          </w:rPr>
          <w:t>www.blueletterbible.org</w:t>
        </w:r>
      </w:hyperlink>
      <w:r w:rsidR="001B79DD">
        <w:rPr>
          <w:rFonts w:ascii="Century Gothic" w:hAnsi="Century Gothic"/>
          <w:sz w:val="16"/>
          <w:szCs w:val="16"/>
        </w:rPr>
        <w:t xml:space="preserve"> </w:t>
      </w:r>
    </w:p>
    <w:sectPr w:rsidR="00712713" w:rsidSect="00A7302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CB" w:rsidRDefault="001849CB">
      <w:r>
        <w:separator/>
      </w:r>
    </w:p>
  </w:endnote>
  <w:endnote w:type="continuationSeparator" w:id="0">
    <w:p w:rsidR="001849CB" w:rsidRDefault="0018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3D" w:rsidRDefault="00C36E3D">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1B1E62">
      <w:rPr>
        <w:rFonts w:ascii="Century Gothic" w:hAnsi="Century Gothic"/>
        <w:noProof/>
        <w:sz w:val="12"/>
        <w:szCs w:val="12"/>
      </w:rPr>
      <w:t>12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CB" w:rsidRDefault="001849CB">
      <w:r>
        <w:separator/>
      </w:r>
    </w:p>
  </w:footnote>
  <w:footnote w:type="continuationSeparator" w:id="0">
    <w:p w:rsidR="001849CB" w:rsidRDefault="001849CB">
      <w:r>
        <w:continuationSeparator/>
      </w:r>
    </w:p>
  </w:footnote>
  <w:footnote w:type="continuationNotice" w:id="1">
    <w:p w:rsidR="001849CB" w:rsidRDefault="001849CB"/>
  </w:footnote>
  <w:footnote w:id="2">
    <w:p w:rsidR="00C36E3D" w:rsidRPr="00022890" w:rsidRDefault="00C36E3D">
      <w:pPr>
        <w:pStyle w:val="FootnoteText"/>
        <w:rPr>
          <w:rFonts w:ascii="Century Gothic" w:hAnsi="Century Gothic"/>
          <w:sz w:val="12"/>
          <w:szCs w:val="12"/>
        </w:rPr>
      </w:pPr>
      <w:r w:rsidRPr="00022890">
        <w:rPr>
          <w:rStyle w:val="FootnoteReference"/>
          <w:rFonts w:ascii="Century Gothic" w:hAnsi="Century Gothic"/>
          <w:sz w:val="12"/>
          <w:szCs w:val="12"/>
        </w:rPr>
        <w:footnoteRef/>
      </w:r>
      <w:r w:rsidRPr="00022890">
        <w:rPr>
          <w:rFonts w:ascii="Century Gothic" w:hAnsi="Century Gothic"/>
          <w:sz w:val="12"/>
          <w:szCs w:val="12"/>
        </w:rPr>
        <w:t xml:space="preserve"> Strong’s G3107</w:t>
      </w:r>
    </w:p>
  </w:footnote>
  <w:footnote w:id="3">
    <w:p w:rsidR="00C36E3D" w:rsidRPr="00B66E82" w:rsidRDefault="00C36E3D">
      <w:pPr>
        <w:pStyle w:val="FootnoteText"/>
        <w:rPr>
          <w:rFonts w:ascii="Century Gothic" w:hAnsi="Century Gothic"/>
          <w:sz w:val="12"/>
          <w:szCs w:val="12"/>
        </w:rPr>
      </w:pPr>
      <w:r w:rsidRPr="00B66E82">
        <w:rPr>
          <w:rStyle w:val="FootnoteReference"/>
          <w:rFonts w:ascii="Century Gothic" w:hAnsi="Century Gothic"/>
          <w:sz w:val="12"/>
          <w:szCs w:val="12"/>
        </w:rPr>
        <w:footnoteRef/>
      </w:r>
      <w:r w:rsidRPr="00B66E82">
        <w:rPr>
          <w:rFonts w:ascii="Century Gothic" w:hAnsi="Century Gothic"/>
          <w:sz w:val="12"/>
          <w:szCs w:val="12"/>
        </w:rPr>
        <w:t xml:space="preserve"> Strong’s G5015</w:t>
      </w:r>
    </w:p>
  </w:footnote>
  <w:footnote w:id="4">
    <w:p w:rsidR="00C36E3D" w:rsidRPr="00B66E82" w:rsidRDefault="00C36E3D">
      <w:pPr>
        <w:pStyle w:val="FootnoteText"/>
        <w:rPr>
          <w:rFonts w:ascii="Century Gothic" w:hAnsi="Century Gothic"/>
          <w:sz w:val="12"/>
          <w:szCs w:val="12"/>
        </w:rPr>
      </w:pPr>
      <w:r w:rsidRPr="00B66E82">
        <w:rPr>
          <w:rStyle w:val="FootnoteReference"/>
          <w:rFonts w:ascii="Century Gothic" w:hAnsi="Century Gothic"/>
          <w:sz w:val="12"/>
          <w:szCs w:val="12"/>
        </w:rPr>
        <w:footnoteRef/>
      </w:r>
      <w:r w:rsidRPr="00B66E82">
        <w:rPr>
          <w:rFonts w:ascii="Century Gothic" w:hAnsi="Century Gothic"/>
          <w:sz w:val="12"/>
          <w:szCs w:val="12"/>
        </w:rPr>
        <w:t xml:space="preserve"> MacArthur, 199.</w:t>
      </w:r>
    </w:p>
  </w:footnote>
  <w:footnote w:id="5">
    <w:p w:rsidR="00C36E3D" w:rsidRPr="00D45B81" w:rsidRDefault="00C36E3D">
      <w:pPr>
        <w:pStyle w:val="FootnoteText"/>
        <w:rPr>
          <w:rFonts w:ascii="Century Gothic" w:hAnsi="Century Gothic"/>
          <w:sz w:val="12"/>
          <w:szCs w:val="12"/>
        </w:rPr>
      </w:pPr>
      <w:r w:rsidRPr="00D45B81">
        <w:rPr>
          <w:rStyle w:val="FootnoteReference"/>
          <w:rFonts w:ascii="Century Gothic" w:hAnsi="Century Gothic"/>
          <w:sz w:val="12"/>
          <w:szCs w:val="12"/>
        </w:rPr>
        <w:footnoteRef/>
      </w:r>
      <w:r w:rsidRPr="00D45B81">
        <w:rPr>
          <w:rFonts w:ascii="Century Gothic" w:hAnsi="Century Gothic"/>
          <w:sz w:val="12"/>
          <w:szCs w:val="12"/>
        </w:rPr>
        <w:t xml:space="preserve"> Strong’s G37</w:t>
      </w:r>
    </w:p>
  </w:footnote>
  <w:footnote w:id="6">
    <w:p w:rsidR="00C36E3D" w:rsidRPr="00AD1470" w:rsidRDefault="00C36E3D" w:rsidP="00AD1470">
      <w:pPr>
        <w:pStyle w:val="FootnoteText"/>
        <w:rPr>
          <w:rFonts w:ascii="Century Gothic" w:hAnsi="Century Gothic"/>
          <w:sz w:val="12"/>
          <w:szCs w:val="12"/>
        </w:rPr>
      </w:pPr>
      <w:r w:rsidRPr="00AD1470">
        <w:rPr>
          <w:rStyle w:val="FootnoteReference"/>
          <w:rFonts w:ascii="Century Gothic" w:hAnsi="Century Gothic"/>
          <w:sz w:val="12"/>
          <w:szCs w:val="12"/>
        </w:rPr>
        <w:footnoteRef/>
      </w:r>
      <w:r w:rsidRPr="00AD1470">
        <w:rPr>
          <w:rFonts w:ascii="Century Gothic" w:hAnsi="Century Gothic"/>
          <w:sz w:val="12"/>
          <w:szCs w:val="12"/>
        </w:rPr>
        <w:t xml:space="preserve"> Strong’s G627</w:t>
      </w:r>
    </w:p>
  </w:footnote>
  <w:footnote w:id="7">
    <w:p w:rsidR="00C36E3D" w:rsidRPr="00966555" w:rsidRDefault="00C36E3D">
      <w:pPr>
        <w:pStyle w:val="FootnoteText"/>
        <w:rPr>
          <w:rFonts w:ascii="Century Gothic" w:hAnsi="Century Gothic"/>
          <w:sz w:val="12"/>
          <w:szCs w:val="12"/>
        </w:rPr>
      </w:pPr>
      <w:r w:rsidRPr="00966555">
        <w:rPr>
          <w:rStyle w:val="FootnoteReference"/>
          <w:rFonts w:ascii="Century Gothic" w:hAnsi="Century Gothic"/>
          <w:sz w:val="12"/>
          <w:szCs w:val="12"/>
        </w:rPr>
        <w:footnoteRef/>
      </w:r>
      <w:r w:rsidRPr="00966555">
        <w:rPr>
          <w:rFonts w:ascii="Century Gothic" w:hAnsi="Century Gothic"/>
          <w:sz w:val="12"/>
          <w:szCs w:val="12"/>
        </w:rPr>
        <w:t xml:space="preserve"> Strong’s G3056</w:t>
      </w:r>
    </w:p>
  </w:footnote>
  <w:footnote w:id="8">
    <w:p w:rsidR="00C36E3D" w:rsidRPr="00181F4B" w:rsidRDefault="00C36E3D">
      <w:pPr>
        <w:pStyle w:val="FootnoteText"/>
        <w:rPr>
          <w:rFonts w:ascii="Century Gothic" w:hAnsi="Century Gothic"/>
          <w:sz w:val="12"/>
          <w:szCs w:val="12"/>
        </w:rPr>
      </w:pPr>
      <w:r w:rsidRPr="00181F4B">
        <w:rPr>
          <w:rStyle w:val="FootnoteReference"/>
          <w:rFonts w:ascii="Century Gothic" w:hAnsi="Century Gothic"/>
          <w:sz w:val="12"/>
          <w:szCs w:val="12"/>
        </w:rPr>
        <w:footnoteRef/>
      </w:r>
      <w:r w:rsidRPr="00181F4B">
        <w:rPr>
          <w:rFonts w:ascii="Century Gothic" w:hAnsi="Century Gothic"/>
          <w:sz w:val="12"/>
          <w:szCs w:val="12"/>
        </w:rPr>
        <w:t xml:space="preserve"> Strong’s G4240</w:t>
      </w:r>
    </w:p>
  </w:footnote>
  <w:footnote w:id="9">
    <w:p w:rsidR="00C36E3D" w:rsidRPr="00181F4B" w:rsidRDefault="00C36E3D">
      <w:pPr>
        <w:pStyle w:val="FootnoteText"/>
        <w:rPr>
          <w:rFonts w:ascii="Century Gothic" w:hAnsi="Century Gothic"/>
          <w:sz w:val="12"/>
          <w:szCs w:val="12"/>
        </w:rPr>
      </w:pPr>
      <w:r w:rsidRPr="00181F4B">
        <w:rPr>
          <w:rStyle w:val="FootnoteReference"/>
          <w:rFonts w:ascii="Century Gothic" w:hAnsi="Century Gothic"/>
          <w:sz w:val="12"/>
          <w:szCs w:val="12"/>
        </w:rPr>
        <w:footnoteRef/>
      </w:r>
      <w:r w:rsidRPr="00181F4B">
        <w:rPr>
          <w:rFonts w:ascii="Century Gothic" w:hAnsi="Century Gothic"/>
          <w:sz w:val="12"/>
          <w:szCs w:val="12"/>
        </w:rPr>
        <w:t xml:space="preserve"> MacArthur, 201</w:t>
      </w:r>
    </w:p>
  </w:footnote>
  <w:footnote w:id="10">
    <w:p w:rsidR="00C36E3D" w:rsidRPr="00FC1D3C" w:rsidRDefault="00C36E3D">
      <w:pPr>
        <w:pStyle w:val="FootnoteText"/>
        <w:rPr>
          <w:rFonts w:ascii="Century Gothic" w:hAnsi="Century Gothic"/>
          <w:sz w:val="12"/>
          <w:szCs w:val="12"/>
        </w:rPr>
      </w:pPr>
      <w:r w:rsidRPr="00FC1D3C">
        <w:rPr>
          <w:rStyle w:val="FootnoteReference"/>
          <w:rFonts w:ascii="Century Gothic" w:hAnsi="Century Gothic"/>
          <w:sz w:val="12"/>
          <w:szCs w:val="12"/>
        </w:rPr>
        <w:footnoteRef/>
      </w:r>
      <w:r w:rsidRPr="00FC1D3C">
        <w:rPr>
          <w:rFonts w:ascii="Century Gothic" w:hAnsi="Century Gothic"/>
          <w:sz w:val="12"/>
          <w:szCs w:val="12"/>
        </w:rPr>
        <w:t xml:space="preserve"> Strong’s G4501</w:t>
      </w:r>
    </w:p>
  </w:footnote>
  <w:footnote w:id="11">
    <w:p w:rsidR="00C36E3D" w:rsidRPr="001239EE" w:rsidRDefault="00C36E3D">
      <w:pPr>
        <w:pStyle w:val="FootnoteText"/>
        <w:rPr>
          <w:rFonts w:ascii="Century Gothic" w:hAnsi="Century Gothic"/>
          <w:sz w:val="12"/>
          <w:szCs w:val="12"/>
        </w:rPr>
      </w:pPr>
      <w:r w:rsidRPr="001239EE">
        <w:rPr>
          <w:rStyle w:val="FootnoteReference"/>
          <w:rFonts w:ascii="Century Gothic" w:hAnsi="Century Gothic"/>
          <w:sz w:val="12"/>
          <w:szCs w:val="12"/>
        </w:rPr>
        <w:footnoteRef/>
      </w:r>
      <w:r w:rsidRPr="001239EE">
        <w:rPr>
          <w:rFonts w:ascii="Century Gothic" w:hAnsi="Century Gothic"/>
          <w:sz w:val="12"/>
          <w:szCs w:val="12"/>
        </w:rPr>
        <w:t xml:space="preserve"> DeHaan, 97.</w:t>
      </w:r>
    </w:p>
  </w:footnote>
  <w:footnote w:id="12">
    <w:p w:rsidR="00C36E3D" w:rsidRPr="001239EE" w:rsidRDefault="00C36E3D">
      <w:pPr>
        <w:pStyle w:val="FootnoteText"/>
        <w:rPr>
          <w:rFonts w:ascii="Century Gothic" w:hAnsi="Century Gothic"/>
          <w:sz w:val="12"/>
          <w:szCs w:val="12"/>
        </w:rPr>
      </w:pPr>
      <w:r w:rsidRPr="001239EE">
        <w:rPr>
          <w:rStyle w:val="FootnoteReference"/>
          <w:rFonts w:ascii="Century Gothic" w:hAnsi="Century Gothic"/>
          <w:sz w:val="12"/>
          <w:szCs w:val="12"/>
        </w:rPr>
        <w:footnoteRef/>
      </w:r>
      <w:r w:rsidRPr="001239EE">
        <w:rPr>
          <w:rFonts w:ascii="Century Gothic" w:hAnsi="Century Gothic"/>
          <w:sz w:val="12"/>
          <w:szCs w:val="12"/>
        </w:rPr>
        <w:t xml:space="preserve"> Strong’s G4893</w:t>
      </w:r>
    </w:p>
  </w:footnote>
  <w:footnote w:id="13">
    <w:p w:rsidR="00C36E3D" w:rsidRDefault="00C36E3D">
      <w:pPr>
        <w:pStyle w:val="FootnoteText"/>
      </w:pPr>
      <w:r w:rsidRPr="001239EE">
        <w:rPr>
          <w:rStyle w:val="FootnoteReference"/>
          <w:rFonts w:ascii="Century Gothic" w:hAnsi="Century Gothic"/>
          <w:sz w:val="12"/>
          <w:szCs w:val="12"/>
        </w:rPr>
        <w:footnoteRef/>
      </w:r>
      <w:r w:rsidRPr="001239EE">
        <w:rPr>
          <w:rFonts w:ascii="Century Gothic" w:hAnsi="Century Gothic"/>
          <w:sz w:val="12"/>
          <w:szCs w:val="12"/>
        </w:rPr>
        <w:t xml:space="preserve"> MacArthur, 202.</w:t>
      </w:r>
    </w:p>
  </w:footnote>
  <w:footnote w:id="14">
    <w:p w:rsidR="00C36E3D" w:rsidRPr="00F9550A" w:rsidRDefault="00C36E3D">
      <w:pPr>
        <w:pStyle w:val="FootnoteText"/>
        <w:rPr>
          <w:rFonts w:ascii="Century Gothic" w:hAnsi="Century Gothic"/>
          <w:sz w:val="12"/>
          <w:szCs w:val="12"/>
        </w:rPr>
      </w:pPr>
    </w:p>
  </w:footnote>
  <w:footnote w:id="15">
    <w:p w:rsidR="00C36E3D" w:rsidRPr="0052428C" w:rsidRDefault="00C36E3D">
      <w:pPr>
        <w:pStyle w:val="FootnoteText"/>
        <w:rPr>
          <w:rFonts w:ascii="Century Gothic" w:hAnsi="Century Gothic"/>
          <w:sz w:val="12"/>
          <w:szCs w:val="12"/>
        </w:rPr>
      </w:pPr>
      <w:r w:rsidRPr="0052428C">
        <w:rPr>
          <w:rStyle w:val="FootnoteReference"/>
          <w:rFonts w:ascii="Century Gothic" w:hAnsi="Century Gothic"/>
          <w:sz w:val="12"/>
          <w:szCs w:val="12"/>
        </w:rPr>
        <w:footnoteRef/>
      </w:r>
      <w:r w:rsidRPr="0052428C">
        <w:rPr>
          <w:rFonts w:ascii="Century Gothic" w:hAnsi="Century Gothic"/>
          <w:sz w:val="12"/>
          <w:szCs w:val="12"/>
        </w:rPr>
        <w:t xml:space="preserve"> Strong’s G1908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3D" w:rsidRDefault="00C36E3D">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C36E3D" w:rsidRDefault="00C36E3D">
    <w:pPr>
      <w:pStyle w:val="Header"/>
      <w:tabs>
        <w:tab w:val="clear" w:pos="8640"/>
        <w:tab w:val="right" w:pos="6892"/>
      </w:tabs>
      <w:jc w:val="right"/>
    </w:pPr>
    <w:r>
      <w:rPr>
        <w:rFonts w:ascii="Century Gothic" w:hAnsi="Century Gothic"/>
        <w:sz w:val="22"/>
        <w:szCs w:val="22"/>
      </w:rPr>
      <w:t>Mother’s Day, May 11,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0F2"/>
    <w:multiLevelType w:val="multilevel"/>
    <w:tmpl w:val="0602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50FD0"/>
    <w:multiLevelType w:val="hybridMultilevel"/>
    <w:tmpl w:val="DEF4E21A"/>
    <w:numStyleLink w:val="ImportedStyle1"/>
  </w:abstractNum>
  <w:abstractNum w:abstractNumId="2" w15:restartNumberingAfterBreak="0">
    <w:nsid w:val="09C207F9"/>
    <w:multiLevelType w:val="multilevel"/>
    <w:tmpl w:val="2EDE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B2E38"/>
    <w:multiLevelType w:val="hybridMultilevel"/>
    <w:tmpl w:val="8696CC46"/>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2342E2CE">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690799"/>
    <w:multiLevelType w:val="multilevel"/>
    <w:tmpl w:val="3CF8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E6A67"/>
    <w:multiLevelType w:val="hybridMultilevel"/>
    <w:tmpl w:val="34A4E120"/>
    <w:lvl w:ilvl="0" w:tplc="0BE49F0C">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BC2CEF"/>
    <w:multiLevelType w:val="multilevel"/>
    <w:tmpl w:val="EE1E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B63920"/>
    <w:multiLevelType w:val="multilevel"/>
    <w:tmpl w:val="6F3E0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21CDE"/>
    <w:multiLevelType w:val="multilevel"/>
    <w:tmpl w:val="3298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37AE9"/>
    <w:multiLevelType w:val="multilevel"/>
    <w:tmpl w:val="7F3C9758"/>
    <w:numStyleLink w:val="ImportedStyle2"/>
  </w:abstractNum>
  <w:abstractNum w:abstractNumId="11" w15:restartNumberingAfterBreak="0">
    <w:nsid w:val="23C31F9C"/>
    <w:multiLevelType w:val="hybridMultilevel"/>
    <w:tmpl w:val="C2A0E526"/>
    <w:lvl w:ilvl="0" w:tplc="9746C8D8">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EF2DEC"/>
    <w:multiLevelType w:val="hybridMultilevel"/>
    <w:tmpl w:val="EFDEA67C"/>
    <w:lvl w:ilvl="0" w:tplc="6DD03A18">
      <w:start w:val="1"/>
      <w:numFmt w:val="decimal"/>
      <w:lvlText w:val="%1."/>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57303"/>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5160891"/>
    <w:multiLevelType w:val="multilevel"/>
    <w:tmpl w:val="84E8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41604"/>
    <w:multiLevelType w:val="multilevel"/>
    <w:tmpl w:val="9394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26C4D"/>
    <w:multiLevelType w:val="multilevel"/>
    <w:tmpl w:val="479E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C0C4679"/>
    <w:multiLevelType w:val="multilevel"/>
    <w:tmpl w:val="CBDC4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30768E"/>
    <w:multiLevelType w:val="hybridMultilevel"/>
    <w:tmpl w:val="201C44F0"/>
    <w:lvl w:ilvl="0" w:tplc="7C7C0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C96D70"/>
    <w:multiLevelType w:val="multilevel"/>
    <w:tmpl w:val="454E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3A6A8C"/>
    <w:multiLevelType w:val="hybridMultilevel"/>
    <w:tmpl w:val="34A4E120"/>
    <w:lvl w:ilvl="0" w:tplc="0BE49F0C">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3D15DE"/>
    <w:multiLevelType w:val="hybridMultilevel"/>
    <w:tmpl w:val="AAC01F48"/>
    <w:lvl w:ilvl="0" w:tplc="CDE8F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F60DA0"/>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5850922"/>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4968C1"/>
    <w:multiLevelType w:val="hybridMultilevel"/>
    <w:tmpl w:val="6E205F6E"/>
    <w:numStyleLink w:val="ImportedStyle3"/>
  </w:abstractNum>
  <w:abstractNum w:abstractNumId="27" w15:restartNumberingAfterBreak="0">
    <w:nsid w:val="59B23FFE"/>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510731"/>
    <w:multiLevelType w:val="hybridMultilevel"/>
    <w:tmpl w:val="EFB4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84C7058"/>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8ED1CD1"/>
    <w:multiLevelType w:val="hybridMultilevel"/>
    <w:tmpl w:val="696CC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3322AB"/>
    <w:multiLevelType w:val="hybridMultilevel"/>
    <w:tmpl w:val="5DF4B494"/>
    <w:lvl w:ilvl="0" w:tplc="A5ECEE0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0210CA"/>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5E9358F"/>
    <w:multiLevelType w:val="multilevel"/>
    <w:tmpl w:val="C32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335D16"/>
    <w:multiLevelType w:val="hybridMultilevel"/>
    <w:tmpl w:val="090C5E3C"/>
    <w:lvl w:ilvl="0" w:tplc="3638632C">
      <w:start w:val="2"/>
      <w:numFmt w:val="lowerLetter"/>
      <w:lvlText w:val="%1."/>
      <w:lvlJc w:val="left"/>
      <w:pPr>
        <w:ind w:left="2229" w:hanging="360"/>
      </w:pPr>
      <w:rPr>
        <w:rFonts w:hint="default"/>
      </w:rPr>
    </w:lvl>
    <w:lvl w:ilvl="1" w:tplc="04090019">
      <w:start w:val="1"/>
      <w:numFmt w:val="lowerLetter"/>
      <w:lvlText w:val="%2."/>
      <w:lvlJc w:val="left"/>
      <w:pPr>
        <w:ind w:left="2949" w:hanging="360"/>
      </w:pPr>
    </w:lvl>
    <w:lvl w:ilvl="2" w:tplc="0409001B">
      <w:start w:val="1"/>
      <w:numFmt w:val="lowerRoman"/>
      <w:lvlText w:val="%3."/>
      <w:lvlJc w:val="right"/>
      <w:pPr>
        <w:ind w:left="3669" w:hanging="180"/>
      </w:pPr>
    </w:lvl>
    <w:lvl w:ilvl="3" w:tplc="0409000F">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36" w15:restartNumberingAfterBreak="0">
    <w:nsid w:val="770962DA"/>
    <w:multiLevelType w:val="multilevel"/>
    <w:tmpl w:val="FFBE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40043B"/>
    <w:multiLevelType w:val="hybridMultilevel"/>
    <w:tmpl w:val="5B426B12"/>
    <w:numStyleLink w:val="ImportedStyle10"/>
  </w:abstractNum>
  <w:abstractNum w:abstractNumId="38" w15:restartNumberingAfterBreak="0">
    <w:nsid w:val="7C0407CD"/>
    <w:multiLevelType w:val="multilevel"/>
    <w:tmpl w:val="DBF0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F7641"/>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
    <w:lvlOverride w:ilvl="3">
      <w:lvl w:ilvl="3" w:tplc="3D38219E">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24"/>
  </w:num>
  <w:num w:numId="4">
    <w:abstractNumId w:val="37"/>
    <w:lvlOverride w:ilvl="0">
      <w:lvl w:ilvl="0" w:tplc="86A29378">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Override>
    <w:lvlOverride w:ilvl="1">
      <w:lvl w:ilvl="1" w:tplc="EEA257C6">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CB60D51A">
        <w:start w:val="1"/>
        <w:numFmt w:val="lowerLetter"/>
        <w:lvlText w:val="%3."/>
        <w:lvlJc w:val="left"/>
        <w:pPr>
          <w:ind w:left="2160" w:hanging="291"/>
        </w:pPr>
        <w:rPr>
          <w:rFonts w:ascii="Century Gothic" w:eastAsia="Times New Roman" w:hAnsi="Century Gothic" w:cs="Arial"/>
          <w:b w:val="0"/>
          <w:caps w:val="0"/>
          <w:smallCaps w:val="0"/>
          <w:strike w:val="0"/>
          <w:dstrike w:val="0"/>
          <w:outline w:val="0"/>
          <w:emboss w:val="0"/>
          <w:imprint w:val="0"/>
          <w:spacing w:val="0"/>
          <w:w w:val="100"/>
          <w:kern w:val="0"/>
          <w:position w:val="0"/>
          <w:highlight w:val="none"/>
          <w:vertAlign w:val="baseline"/>
        </w:rPr>
      </w:lvl>
    </w:lvlOverride>
  </w:num>
  <w:num w:numId="5">
    <w:abstractNumId w:val="37"/>
    <w:lvlOverride w:ilvl="0">
      <w:lvl w:ilvl="0" w:tplc="86A2937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EA257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60D51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1AD464">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A48B02">
        <w:start w:val="1"/>
        <w:numFmt w:val="lowerLetter"/>
        <w:lvlText w:val="%5."/>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BE395C">
        <w:start w:val="1"/>
        <w:numFmt w:val="lowerRoman"/>
        <w:lvlText w:val="%6."/>
        <w:lvlJc w:val="left"/>
        <w:pPr>
          <w:ind w:left="20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4C0A2EC">
        <w:start w:val="1"/>
        <w:numFmt w:val="decimal"/>
        <w:lvlText w:val="%7."/>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0A734A">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50399E">
        <w:start w:val="1"/>
        <w:numFmt w:val="lowerRoman"/>
        <w:lvlText w:val="%9."/>
        <w:lvlJc w:val="left"/>
        <w:pPr>
          <w:ind w:left="423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7"/>
    <w:lvlOverride w:ilvl="0">
      <w:lvl w:ilvl="0" w:tplc="86A2937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EA257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60D51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1AD464">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A48B02">
        <w:start w:val="1"/>
        <w:numFmt w:val="lowerLetter"/>
        <w:lvlText w:val="%5."/>
        <w:lvlJc w:val="left"/>
        <w:pPr>
          <w:ind w:left="135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30BE395C">
        <w:start w:val="1"/>
        <w:numFmt w:val="lowerRoman"/>
        <w:lvlText w:val="%6."/>
        <w:lvlJc w:val="left"/>
        <w:pPr>
          <w:ind w:left="207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04C0A2EC">
        <w:start w:val="1"/>
        <w:numFmt w:val="decimal"/>
        <w:lvlText w:val="%7."/>
        <w:lvlJc w:val="left"/>
        <w:pPr>
          <w:ind w:left="279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E80A734A">
        <w:start w:val="1"/>
        <w:numFmt w:val="lowerLetter"/>
        <w:lvlText w:val="%8."/>
        <w:lvlJc w:val="left"/>
        <w:pPr>
          <w:ind w:left="351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6D50399E">
        <w:start w:val="1"/>
        <w:numFmt w:val="lowerRoman"/>
        <w:lvlText w:val="%9."/>
        <w:lvlJc w:val="left"/>
        <w:pPr>
          <w:ind w:left="423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2"/>
    </w:lvlOverride>
  </w:num>
  <w:num w:numId="8">
    <w:abstractNumId w:val="29"/>
  </w:num>
  <w:num w:numId="9">
    <w:abstractNumId w:val="10"/>
  </w:num>
  <w:num w:numId="10">
    <w:abstractNumId w:val="1"/>
    <w:lvlOverride w:ilvl="0">
      <w:startOverride w:val="3"/>
    </w:lvlOverride>
  </w:num>
  <w:num w:numId="11">
    <w:abstractNumId w:val="17"/>
  </w:num>
  <w:num w:numId="12">
    <w:abstractNumId w:val="26"/>
  </w:num>
  <w:num w:numId="13">
    <w:abstractNumId w:val="31"/>
  </w:num>
  <w:num w:numId="14">
    <w:abstractNumId w:val="18"/>
    <w:lvlOverride w:ilvl="0">
      <w:lvl w:ilvl="0">
        <w:numFmt w:val="upperRoman"/>
        <w:lvlText w:val="%1."/>
        <w:lvlJc w:val="right"/>
      </w:lvl>
    </w:lvlOverride>
  </w:num>
  <w:num w:numId="15">
    <w:abstractNumId w:val="8"/>
    <w:lvlOverride w:ilvl="0">
      <w:lvl w:ilvl="0">
        <w:numFmt w:val="upperRoman"/>
        <w:lvlText w:val="%1."/>
        <w:lvlJc w:val="right"/>
      </w:lvl>
    </w:lvlOverride>
  </w:num>
  <w:num w:numId="16">
    <w:abstractNumId w:val="9"/>
    <w:lvlOverride w:ilvl="0">
      <w:lvl w:ilvl="0">
        <w:numFmt w:val="upperRoman"/>
        <w:lvlText w:val="%1."/>
        <w:lvlJc w:val="right"/>
      </w:lvl>
    </w:lvlOverride>
  </w:num>
  <w:num w:numId="17">
    <w:abstractNumId w:val="15"/>
    <w:lvlOverride w:ilvl="0">
      <w:lvl w:ilvl="0">
        <w:numFmt w:val="upperRoman"/>
        <w:lvlText w:val="%1."/>
        <w:lvlJc w:val="right"/>
      </w:lvl>
    </w:lvlOverride>
  </w:num>
  <w:num w:numId="18">
    <w:abstractNumId w:val="34"/>
    <w:lvlOverride w:ilvl="0">
      <w:lvl w:ilvl="0">
        <w:numFmt w:val="upperRoman"/>
        <w:lvlText w:val="%1."/>
        <w:lvlJc w:val="right"/>
      </w:lvl>
    </w:lvlOverride>
  </w:num>
  <w:num w:numId="19">
    <w:abstractNumId w:val="32"/>
  </w:num>
  <w:num w:numId="20">
    <w:abstractNumId w:val="11"/>
  </w:num>
  <w:num w:numId="21">
    <w:abstractNumId w:val="22"/>
  </w:num>
  <w:num w:numId="22">
    <w:abstractNumId w:val="19"/>
  </w:num>
  <w:num w:numId="23">
    <w:abstractNumId w:val="37"/>
  </w:num>
  <w:num w:numId="24">
    <w:abstractNumId w:val="28"/>
  </w:num>
  <w:num w:numId="25">
    <w:abstractNumId w:val="3"/>
  </w:num>
  <w:num w:numId="26">
    <w:abstractNumId w:val="35"/>
  </w:num>
  <w:num w:numId="27">
    <w:abstractNumId w:val="23"/>
  </w:num>
  <w:num w:numId="28">
    <w:abstractNumId w:val="33"/>
  </w:num>
  <w:num w:numId="29">
    <w:abstractNumId w:val="21"/>
  </w:num>
  <w:num w:numId="30">
    <w:abstractNumId w:val="25"/>
  </w:num>
  <w:num w:numId="31">
    <w:abstractNumId w:val="5"/>
  </w:num>
  <w:num w:numId="32">
    <w:abstractNumId w:val="39"/>
  </w:num>
  <w:num w:numId="33">
    <w:abstractNumId w:val="2"/>
    <w:lvlOverride w:ilvl="0">
      <w:lvl w:ilvl="0">
        <w:numFmt w:val="upperRoman"/>
        <w:lvlText w:val="%1."/>
        <w:lvlJc w:val="right"/>
      </w:lvl>
    </w:lvlOverride>
  </w:num>
  <w:num w:numId="34">
    <w:abstractNumId w:val="36"/>
    <w:lvlOverride w:ilvl="0">
      <w:lvl w:ilvl="0">
        <w:numFmt w:val="upperRoman"/>
        <w:lvlText w:val="%1."/>
        <w:lvlJc w:val="right"/>
      </w:lvl>
    </w:lvlOverride>
  </w:num>
  <w:num w:numId="35">
    <w:abstractNumId w:val="0"/>
    <w:lvlOverride w:ilvl="0">
      <w:lvl w:ilvl="0">
        <w:numFmt w:val="upperRoman"/>
        <w:lvlText w:val="%1."/>
        <w:lvlJc w:val="right"/>
      </w:lvl>
    </w:lvlOverride>
  </w:num>
  <w:num w:numId="36">
    <w:abstractNumId w:val="16"/>
  </w:num>
  <w:num w:numId="37">
    <w:abstractNumId w:val="12"/>
  </w:num>
  <w:num w:numId="38">
    <w:abstractNumId w:val="13"/>
  </w:num>
  <w:num w:numId="39">
    <w:abstractNumId w:val="30"/>
  </w:num>
  <w:num w:numId="40">
    <w:abstractNumId w:val="27"/>
  </w:num>
  <w:num w:numId="41">
    <w:abstractNumId w:val="6"/>
    <w:lvlOverride w:ilvl="0">
      <w:lvl w:ilvl="0">
        <w:numFmt w:val="upperRoman"/>
        <w:lvlText w:val="%1."/>
        <w:lvlJc w:val="right"/>
      </w:lvl>
    </w:lvlOverride>
  </w:num>
  <w:num w:numId="42">
    <w:abstractNumId w:val="20"/>
    <w:lvlOverride w:ilvl="0">
      <w:lvl w:ilvl="0">
        <w:numFmt w:val="upperRoman"/>
        <w:lvlText w:val="%1."/>
        <w:lvlJc w:val="right"/>
      </w:lvl>
    </w:lvlOverride>
  </w:num>
  <w:num w:numId="43">
    <w:abstractNumId w:val="38"/>
    <w:lvlOverride w:ilvl="0">
      <w:lvl w:ilvl="0">
        <w:numFmt w:val="upperRoman"/>
        <w:lvlText w:val="%1."/>
        <w:lvlJc w:val="right"/>
      </w:lvl>
    </w:lvlOverride>
  </w:num>
  <w:num w:numId="44">
    <w:abstractNumId w:val="14"/>
  </w:num>
  <w:num w:numId="45">
    <w:abstractNumId w:val="4"/>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22890"/>
    <w:rsid w:val="00025255"/>
    <w:rsid w:val="00025FC7"/>
    <w:rsid w:val="0003108E"/>
    <w:rsid w:val="000350E8"/>
    <w:rsid w:val="00040783"/>
    <w:rsid w:val="0004106C"/>
    <w:rsid w:val="000427CE"/>
    <w:rsid w:val="00051305"/>
    <w:rsid w:val="00064CA3"/>
    <w:rsid w:val="000A31FA"/>
    <w:rsid w:val="000A7871"/>
    <w:rsid w:val="000B4B46"/>
    <w:rsid w:val="000C1D8E"/>
    <w:rsid w:val="000C6009"/>
    <w:rsid w:val="000F34A4"/>
    <w:rsid w:val="000F4CAC"/>
    <w:rsid w:val="00107176"/>
    <w:rsid w:val="001239EE"/>
    <w:rsid w:val="001441D3"/>
    <w:rsid w:val="001463A0"/>
    <w:rsid w:val="001528A1"/>
    <w:rsid w:val="0015639E"/>
    <w:rsid w:val="0015765C"/>
    <w:rsid w:val="00157AB7"/>
    <w:rsid w:val="00170EAD"/>
    <w:rsid w:val="00175D48"/>
    <w:rsid w:val="00181F4B"/>
    <w:rsid w:val="001849CB"/>
    <w:rsid w:val="00187204"/>
    <w:rsid w:val="001A025A"/>
    <w:rsid w:val="001A249B"/>
    <w:rsid w:val="001A3F62"/>
    <w:rsid w:val="001A7A09"/>
    <w:rsid w:val="001B0688"/>
    <w:rsid w:val="001B1E62"/>
    <w:rsid w:val="001B5EE2"/>
    <w:rsid w:val="001B79DD"/>
    <w:rsid w:val="001C4CA3"/>
    <w:rsid w:val="001D2A43"/>
    <w:rsid w:val="002104C1"/>
    <w:rsid w:val="00220B45"/>
    <w:rsid w:val="0022659E"/>
    <w:rsid w:val="00244343"/>
    <w:rsid w:val="00251637"/>
    <w:rsid w:val="00273C4F"/>
    <w:rsid w:val="00277717"/>
    <w:rsid w:val="0028078A"/>
    <w:rsid w:val="00283D8C"/>
    <w:rsid w:val="002A6051"/>
    <w:rsid w:val="002B1216"/>
    <w:rsid w:val="002B19A3"/>
    <w:rsid w:val="002D6B27"/>
    <w:rsid w:val="002E4133"/>
    <w:rsid w:val="002F1831"/>
    <w:rsid w:val="002F202B"/>
    <w:rsid w:val="00306DFA"/>
    <w:rsid w:val="00314655"/>
    <w:rsid w:val="0032477A"/>
    <w:rsid w:val="00335BB2"/>
    <w:rsid w:val="0033781D"/>
    <w:rsid w:val="00340766"/>
    <w:rsid w:val="00365191"/>
    <w:rsid w:val="00366303"/>
    <w:rsid w:val="00372D6F"/>
    <w:rsid w:val="003911EE"/>
    <w:rsid w:val="0039271F"/>
    <w:rsid w:val="0039455E"/>
    <w:rsid w:val="00394AED"/>
    <w:rsid w:val="0039616B"/>
    <w:rsid w:val="003B005C"/>
    <w:rsid w:val="003C3DCD"/>
    <w:rsid w:val="003C670E"/>
    <w:rsid w:val="003D1F8A"/>
    <w:rsid w:val="003E4664"/>
    <w:rsid w:val="003E6CAD"/>
    <w:rsid w:val="003E6DA8"/>
    <w:rsid w:val="00403C14"/>
    <w:rsid w:val="00421ADD"/>
    <w:rsid w:val="00424AF8"/>
    <w:rsid w:val="004277DA"/>
    <w:rsid w:val="00441762"/>
    <w:rsid w:val="0044531F"/>
    <w:rsid w:val="00457C29"/>
    <w:rsid w:val="00462F00"/>
    <w:rsid w:val="00463E00"/>
    <w:rsid w:val="004715E3"/>
    <w:rsid w:val="00471D3E"/>
    <w:rsid w:val="00475755"/>
    <w:rsid w:val="004852CD"/>
    <w:rsid w:val="00492156"/>
    <w:rsid w:val="0049397A"/>
    <w:rsid w:val="00494805"/>
    <w:rsid w:val="00497EDA"/>
    <w:rsid w:val="004B16B5"/>
    <w:rsid w:val="004B2121"/>
    <w:rsid w:val="004C18A8"/>
    <w:rsid w:val="004C34BA"/>
    <w:rsid w:val="0050022E"/>
    <w:rsid w:val="005074FB"/>
    <w:rsid w:val="00514012"/>
    <w:rsid w:val="00521A74"/>
    <w:rsid w:val="0052428C"/>
    <w:rsid w:val="00525DE4"/>
    <w:rsid w:val="00550F31"/>
    <w:rsid w:val="00552368"/>
    <w:rsid w:val="0056099D"/>
    <w:rsid w:val="00567E19"/>
    <w:rsid w:val="005A578D"/>
    <w:rsid w:val="005B570C"/>
    <w:rsid w:val="005E3BBF"/>
    <w:rsid w:val="00605F94"/>
    <w:rsid w:val="006074F4"/>
    <w:rsid w:val="00643648"/>
    <w:rsid w:val="00652857"/>
    <w:rsid w:val="00670C95"/>
    <w:rsid w:val="00672A5E"/>
    <w:rsid w:val="006807AD"/>
    <w:rsid w:val="00690B67"/>
    <w:rsid w:val="006918BE"/>
    <w:rsid w:val="00694C80"/>
    <w:rsid w:val="006B3514"/>
    <w:rsid w:val="006B782C"/>
    <w:rsid w:val="006C0053"/>
    <w:rsid w:val="006C3052"/>
    <w:rsid w:val="006C5F81"/>
    <w:rsid w:val="006D5742"/>
    <w:rsid w:val="006E38E1"/>
    <w:rsid w:val="006E674A"/>
    <w:rsid w:val="006F2237"/>
    <w:rsid w:val="00712713"/>
    <w:rsid w:val="0072267B"/>
    <w:rsid w:val="00726179"/>
    <w:rsid w:val="00732C0E"/>
    <w:rsid w:val="00757DA9"/>
    <w:rsid w:val="00773261"/>
    <w:rsid w:val="00783BB9"/>
    <w:rsid w:val="00794AAE"/>
    <w:rsid w:val="007B57BC"/>
    <w:rsid w:val="007D3D36"/>
    <w:rsid w:val="007E13E2"/>
    <w:rsid w:val="007E1960"/>
    <w:rsid w:val="007E5C6B"/>
    <w:rsid w:val="007F0D32"/>
    <w:rsid w:val="00827EC5"/>
    <w:rsid w:val="00834A28"/>
    <w:rsid w:val="00846637"/>
    <w:rsid w:val="00877A69"/>
    <w:rsid w:val="00882A67"/>
    <w:rsid w:val="00884EE1"/>
    <w:rsid w:val="008A270A"/>
    <w:rsid w:val="008A37E4"/>
    <w:rsid w:val="008A4B95"/>
    <w:rsid w:val="008B728C"/>
    <w:rsid w:val="008C3A5C"/>
    <w:rsid w:val="008F52BD"/>
    <w:rsid w:val="00914A67"/>
    <w:rsid w:val="00937039"/>
    <w:rsid w:val="009418A9"/>
    <w:rsid w:val="00966555"/>
    <w:rsid w:val="0098621E"/>
    <w:rsid w:val="009B4366"/>
    <w:rsid w:val="009B5C05"/>
    <w:rsid w:val="009C21E8"/>
    <w:rsid w:val="009C506C"/>
    <w:rsid w:val="00A22C1C"/>
    <w:rsid w:val="00A32E8C"/>
    <w:rsid w:val="00A5069D"/>
    <w:rsid w:val="00A5757A"/>
    <w:rsid w:val="00A64777"/>
    <w:rsid w:val="00A676A5"/>
    <w:rsid w:val="00A73026"/>
    <w:rsid w:val="00A775EC"/>
    <w:rsid w:val="00A8655A"/>
    <w:rsid w:val="00A97C3B"/>
    <w:rsid w:val="00AA2CCC"/>
    <w:rsid w:val="00AB04AF"/>
    <w:rsid w:val="00AC433C"/>
    <w:rsid w:val="00AD1470"/>
    <w:rsid w:val="00AE3088"/>
    <w:rsid w:val="00B01B65"/>
    <w:rsid w:val="00B05EF1"/>
    <w:rsid w:val="00B14CF9"/>
    <w:rsid w:val="00B3233E"/>
    <w:rsid w:val="00B4297A"/>
    <w:rsid w:val="00B44491"/>
    <w:rsid w:val="00B66E82"/>
    <w:rsid w:val="00B7427B"/>
    <w:rsid w:val="00B85429"/>
    <w:rsid w:val="00B94AE0"/>
    <w:rsid w:val="00BB640F"/>
    <w:rsid w:val="00BF6EB4"/>
    <w:rsid w:val="00C36E3D"/>
    <w:rsid w:val="00C47899"/>
    <w:rsid w:val="00C505A6"/>
    <w:rsid w:val="00C75C96"/>
    <w:rsid w:val="00C77B8F"/>
    <w:rsid w:val="00C849D7"/>
    <w:rsid w:val="00C8587F"/>
    <w:rsid w:val="00C963E6"/>
    <w:rsid w:val="00CA1ED9"/>
    <w:rsid w:val="00CB1F02"/>
    <w:rsid w:val="00CB5363"/>
    <w:rsid w:val="00CD390D"/>
    <w:rsid w:val="00CD40E3"/>
    <w:rsid w:val="00CE185E"/>
    <w:rsid w:val="00CE23BE"/>
    <w:rsid w:val="00CE4D08"/>
    <w:rsid w:val="00CE4F8B"/>
    <w:rsid w:val="00CF2382"/>
    <w:rsid w:val="00CF6133"/>
    <w:rsid w:val="00CF6165"/>
    <w:rsid w:val="00D070BC"/>
    <w:rsid w:val="00D13277"/>
    <w:rsid w:val="00D45B81"/>
    <w:rsid w:val="00D54967"/>
    <w:rsid w:val="00D62F3A"/>
    <w:rsid w:val="00D71042"/>
    <w:rsid w:val="00D75D6C"/>
    <w:rsid w:val="00D8591C"/>
    <w:rsid w:val="00D968A1"/>
    <w:rsid w:val="00D97CAC"/>
    <w:rsid w:val="00DA2392"/>
    <w:rsid w:val="00DA61CD"/>
    <w:rsid w:val="00DB197C"/>
    <w:rsid w:val="00DD00E9"/>
    <w:rsid w:val="00DD4E4B"/>
    <w:rsid w:val="00DE3EC0"/>
    <w:rsid w:val="00DE52F0"/>
    <w:rsid w:val="00DF0803"/>
    <w:rsid w:val="00E07339"/>
    <w:rsid w:val="00E140B5"/>
    <w:rsid w:val="00E17532"/>
    <w:rsid w:val="00E239C8"/>
    <w:rsid w:val="00E333C8"/>
    <w:rsid w:val="00E357B2"/>
    <w:rsid w:val="00E4191C"/>
    <w:rsid w:val="00E463A5"/>
    <w:rsid w:val="00E53A5A"/>
    <w:rsid w:val="00E70162"/>
    <w:rsid w:val="00E878E9"/>
    <w:rsid w:val="00EA2AB4"/>
    <w:rsid w:val="00ED6E83"/>
    <w:rsid w:val="00EE02B1"/>
    <w:rsid w:val="00EF260D"/>
    <w:rsid w:val="00F22851"/>
    <w:rsid w:val="00F31E48"/>
    <w:rsid w:val="00F31F3C"/>
    <w:rsid w:val="00F3325F"/>
    <w:rsid w:val="00F458B6"/>
    <w:rsid w:val="00F5616A"/>
    <w:rsid w:val="00F66218"/>
    <w:rsid w:val="00F707BA"/>
    <w:rsid w:val="00F76583"/>
    <w:rsid w:val="00F9550A"/>
    <w:rsid w:val="00FA67E2"/>
    <w:rsid w:val="00FA6E6D"/>
    <w:rsid w:val="00FC1D3C"/>
    <w:rsid w:val="00FC5ACF"/>
    <w:rsid w:val="00FE0E14"/>
    <w:rsid w:val="00FE315B"/>
    <w:rsid w:val="00FE5552"/>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DF2B9"/>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8"/>
      </w:numPr>
    </w:pPr>
  </w:style>
  <w:style w:type="numbering" w:customStyle="1" w:styleId="ImportedStyle3">
    <w:name w:val="Imported Style 3"/>
    <w:pPr>
      <w:numPr>
        <w:numId w:val="11"/>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 w:type="character" w:customStyle="1" w:styleId="selah">
    <w:name w:val="selah"/>
    <w:basedOn w:val="DefaultParagraphFont"/>
    <w:rsid w:val="00C4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8210">
      <w:bodyDiv w:val="1"/>
      <w:marLeft w:val="0"/>
      <w:marRight w:val="0"/>
      <w:marTop w:val="0"/>
      <w:marBottom w:val="0"/>
      <w:divBdr>
        <w:top w:val="none" w:sz="0" w:space="0" w:color="auto"/>
        <w:left w:val="none" w:sz="0" w:space="0" w:color="auto"/>
        <w:bottom w:val="none" w:sz="0" w:space="0" w:color="auto"/>
        <w:right w:val="none" w:sz="0" w:space="0" w:color="auto"/>
      </w:divBdr>
    </w:div>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51301720">
      <w:bodyDiv w:val="1"/>
      <w:marLeft w:val="0"/>
      <w:marRight w:val="0"/>
      <w:marTop w:val="0"/>
      <w:marBottom w:val="0"/>
      <w:divBdr>
        <w:top w:val="none" w:sz="0" w:space="0" w:color="auto"/>
        <w:left w:val="none" w:sz="0" w:space="0" w:color="auto"/>
        <w:bottom w:val="none" w:sz="0" w:space="0" w:color="auto"/>
        <w:right w:val="none" w:sz="0" w:space="0" w:color="auto"/>
      </w:divBdr>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403340643">
      <w:bodyDiv w:val="1"/>
      <w:marLeft w:val="0"/>
      <w:marRight w:val="0"/>
      <w:marTop w:val="0"/>
      <w:marBottom w:val="0"/>
      <w:divBdr>
        <w:top w:val="none" w:sz="0" w:space="0" w:color="auto"/>
        <w:left w:val="none" w:sz="0" w:space="0" w:color="auto"/>
        <w:bottom w:val="none" w:sz="0" w:space="0" w:color="auto"/>
        <w:right w:val="none" w:sz="0" w:space="0" w:color="auto"/>
      </w:divBdr>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61536478">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697802586">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E8E8-3423-4207-97F2-12D38371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5</cp:revision>
  <cp:lastPrinted>2025-03-21T11:10:00Z</cp:lastPrinted>
  <dcterms:created xsi:type="dcterms:W3CDTF">2025-05-10T02:18:00Z</dcterms:created>
  <dcterms:modified xsi:type="dcterms:W3CDTF">2025-05-10T02:44:00Z</dcterms:modified>
</cp:coreProperties>
</file>